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45" w:rsidRPr="00343007" w:rsidRDefault="000B3345" w:rsidP="008C023F">
      <w:pPr>
        <w:tabs>
          <w:tab w:val="left" w:pos="9355"/>
        </w:tabs>
        <w:spacing w:line="240" w:lineRule="auto"/>
        <w:jc w:val="right"/>
        <w:rPr>
          <w:lang w:val="uk-UA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245.8pt;margin-top:-6.85pt;width:28pt;height:38.1pt;z-index:251658240;visibility:visible;mso-position-horizontal-relative:char;mso-position-vertical-relative:line">
            <v:imagedata r:id="rId5" o:title=""/>
          </v:shape>
        </w:pict>
      </w:r>
    </w:p>
    <w:p w:rsidR="000B3345" w:rsidRPr="00343007" w:rsidRDefault="000B3345" w:rsidP="008C023F">
      <w:pPr>
        <w:tabs>
          <w:tab w:val="left" w:pos="3150"/>
        </w:tabs>
        <w:spacing w:line="240" w:lineRule="auto"/>
        <w:jc w:val="center"/>
        <w:rPr>
          <w:sz w:val="26"/>
          <w:szCs w:val="26"/>
          <w:lang w:val="uk-UA"/>
        </w:rPr>
      </w:pPr>
      <w:r w:rsidRPr="00343007">
        <w:rPr>
          <w:sz w:val="26"/>
          <w:szCs w:val="26"/>
          <w:lang w:val="uk-UA"/>
        </w:rPr>
        <w:t xml:space="preserve">  </w:t>
      </w:r>
    </w:p>
    <w:p w:rsidR="000B3345" w:rsidRPr="00343007" w:rsidRDefault="000B3345" w:rsidP="008C023F">
      <w:pPr>
        <w:spacing w:line="240" w:lineRule="auto"/>
        <w:jc w:val="center"/>
        <w:rPr>
          <w:b/>
          <w:sz w:val="26"/>
          <w:szCs w:val="26"/>
          <w:lang w:val="uk-UA"/>
        </w:rPr>
      </w:pPr>
      <w:r w:rsidRPr="00343007">
        <w:rPr>
          <w:b/>
          <w:sz w:val="26"/>
          <w:szCs w:val="26"/>
          <w:lang w:val="uk-UA"/>
        </w:rPr>
        <w:t>БЕРИСЛАВСЬКА МІСЬКА РАДА</w:t>
      </w:r>
    </w:p>
    <w:p w:rsidR="000B3345" w:rsidRPr="00343007" w:rsidRDefault="000B3345" w:rsidP="008C023F">
      <w:pPr>
        <w:spacing w:line="240" w:lineRule="auto"/>
        <w:jc w:val="center"/>
        <w:rPr>
          <w:b/>
          <w:caps/>
          <w:sz w:val="26"/>
          <w:szCs w:val="26"/>
          <w:lang w:val="uk-UA"/>
        </w:rPr>
      </w:pPr>
      <w:r w:rsidRPr="00343007">
        <w:rPr>
          <w:b/>
          <w:caps/>
          <w:sz w:val="26"/>
          <w:szCs w:val="26"/>
          <w:lang w:val="uk-UA"/>
        </w:rPr>
        <w:t>Р І Ш Е Н Н Я</w:t>
      </w:r>
    </w:p>
    <w:p w:rsidR="000B3345" w:rsidRPr="00343007" w:rsidRDefault="000B3345" w:rsidP="008C023F">
      <w:pPr>
        <w:spacing w:line="240" w:lineRule="auto"/>
        <w:jc w:val="center"/>
        <w:rPr>
          <w:b/>
          <w:caps/>
          <w:sz w:val="26"/>
          <w:szCs w:val="26"/>
          <w:lang w:val="uk-UA"/>
        </w:rPr>
      </w:pPr>
      <w:r w:rsidRPr="00343007">
        <w:rPr>
          <w:b/>
          <w:caps/>
          <w:sz w:val="26"/>
          <w:szCs w:val="26"/>
          <w:lang w:val="uk-UA"/>
        </w:rPr>
        <w:t>5</w:t>
      </w:r>
      <w:r w:rsidRPr="00343007">
        <w:rPr>
          <w:b/>
          <w:sz w:val="26"/>
          <w:szCs w:val="26"/>
          <w:lang w:val="uk-UA"/>
        </w:rPr>
        <w:t>4  сесії міської ради 7 скликання</w:t>
      </w:r>
    </w:p>
    <w:p w:rsidR="000B3345" w:rsidRPr="00343007" w:rsidRDefault="000B3345" w:rsidP="008C023F">
      <w:pPr>
        <w:tabs>
          <w:tab w:val="left" w:pos="1410"/>
          <w:tab w:val="left" w:pos="5340"/>
        </w:tabs>
        <w:spacing w:line="240" w:lineRule="auto"/>
        <w:rPr>
          <w:lang w:val="uk-UA"/>
        </w:rPr>
      </w:pPr>
    </w:p>
    <w:tbl>
      <w:tblPr>
        <w:tblpPr w:leftFromText="180" w:rightFromText="180" w:vertAnchor="text" w:horzAnchor="margin" w:tblpY="133"/>
        <w:tblW w:w="9641" w:type="dxa"/>
        <w:tblLook w:val="01E0"/>
      </w:tblPr>
      <w:tblGrid>
        <w:gridCol w:w="4928"/>
        <w:gridCol w:w="4713"/>
      </w:tblGrid>
      <w:tr w:rsidR="000B3345" w:rsidRPr="00343007" w:rsidTr="008C023F">
        <w:trPr>
          <w:trHeight w:val="737"/>
        </w:trPr>
        <w:tc>
          <w:tcPr>
            <w:tcW w:w="4928" w:type="dxa"/>
          </w:tcPr>
          <w:p w:rsidR="000B3345" w:rsidRPr="00343007" w:rsidRDefault="000B3345">
            <w:pPr>
              <w:spacing w:after="0" w:line="240" w:lineRule="auto"/>
              <w:jc w:val="both"/>
              <w:rPr>
                <w:sz w:val="26"/>
                <w:szCs w:val="26"/>
                <w:u w:val="single"/>
                <w:lang w:val="uk-UA"/>
              </w:rPr>
            </w:pPr>
            <w:r w:rsidRPr="00343007">
              <w:rPr>
                <w:sz w:val="26"/>
                <w:szCs w:val="26"/>
                <w:u w:val="single"/>
                <w:lang w:val="uk-UA"/>
              </w:rPr>
              <w:t xml:space="preserve">від  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                             </w:t>
            </w:r>
            <w:r w:rsidRPr="00343007">
              <w:rPr>
                <w:sz w:val="26"/>
                <w:szCs w:val="26"/>
                <w:u w:val="single"/>
                <w:lang w:val="uk-UA"/>
              </w:rPr>
              <w:t xml:space="preserve"> р.  № </w:t>
            </w:r>
            <w:r>
              <w:rPr>
                <w:sz w:val="26"/>
                <w:szCs w:val="26"/>
                <w:u w:val="single"/>
                <w:lang w:val="uk-UA"/>
              </w:rPr>
              <w:t xml:space="preserve">                 .</w:t>
            </w:r>
            <w:r w:rsidRPr="00343007">
              <w:rPr>
                <w:sz w:val="26"/>
                <w:szCs w:val="26"/>
                <w:u w:val="single"/>
                <w:lang w:val="uk-UA"/>
              </w:rPr>
              <w:t xml:space="preserve">           </w:t>
            </w:r>
          </w:p>
          <w:p w:rsidR="000B3345" w:rsidRPr="00343007" w:rsidRDefault="000B334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  <w:bookmarkStart w:id="0" w:name="_GoBack"/>
            <w:r w:rsidRPr="00343007">
              <w:rPr>
                <w:sz w:val="26"/>
                <w:szCs w:val="26"/>
                <w:lang w:val="uk-UA"/>
              </w:rPr>
              <w:t xml:space="preserve">Про внесення змін в рішення 53 сесії 6 скликання міської ради №629 від 27.03.2015 року «Про затвердження Порядку залучення пайової участі замовників у розвиток інфраструктури м. Берислава  в новій редакції»  </w:t>
            </w:r>
          </w:p>
          <w:bookmarkEnd w:id="0"/>
          <w:p w:rsidR="000B3345" w:rsidRPr="00343007" w:rsidRDefault="000B3345">
            <w:pPr>
              <w:spacing w:after="0" w:line="240" w:lineRule="auto"/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713" w:type="dxa"/>
          </w:tcPr>
          <w:p w:rsidR="000B3345" w:rsidRPr="00343007" w:rsidRDefault="000B3345">
            <w:pPr>
              <w:tabs>
                <w:tab w:val="left" w:pos="3150"/>
              </w:tabs>
              <w:spacing w:after="0" w:line="240" w:lineRule="auto"/>
              <w:rPr>
                <w:sz w:val="26"/>
                <w:szCs w:val="26"/>
                <w:lang w:val="uk-UA"/>
              </w:rPr>
            </w:pPr>
          </w:p>
          <w:p w:rsidR="000B3345" w:rsidRPr="00343007" w:rsidRDefault="000B3345">
            <w:pPr>
              <w:tabs>
                <w:tab w:val="left" w:pos="3150"/>
              </w:tabs>
              <w:spacing w:after="0" w:line="240" w:lineRule="auto"/>
              <w:rPr>
                <w:sz w:val="26"/>
                <w:szCs w:val="26"/>
                <w:lang w:val="uk-UA"/>
              </w:rPr>
            </w:pPr>
          </w:p>
        </w:tc>
      </w:tr>
    </w:tbl>
    <w:p w:rsidR="000B3345" w:rsidRPr="00343007" w:rsidRDefault="000B3345" w:rsidP="008C023F">
      <w:pPr>
        <w:tabs>
          <w:tab w:val="left" w:pos="1410"/>
          <w:tab w:val="left" w:pos="5340"/>
        </w:tabs>
        <w:spacing w:after="0" w:line="240" w:lineRule="auto"/>
        <w:rPr>
          <w:sz w:val="28"/>
          <w:szCs w:val="28"/>
          <w:lang w:val="uk-UA"/>
        </w:rPr>
      </w:pPr>
    </w:p>
    <w:p w:rsidR="000B3345" w:rsidRDefault="000B3345" w:rsidP="00DA5954">
      <w:pPr>
        <w:spacing w:after="0" w:line="240" w:lineRule="auto"/>
        <w:jc w:val="both"/>
        <w:rPr>
          <w:sz w:val="26"/>
          <w:szCs w:val="26"/>
          <w:lang w:val="uk-UA"/>
        </w:rPr>
      </w:pPr>
      <w:r w:rsidRPr="00343007">
        <w:rPr>
          <w:sz w:val="26"/>
          <w:szCs w:val="26"/>
          <w:lang w:val="uk-UA"/>
        </w:rPr>
        <w:t xml:space="preserve">     </w:t>
      </w:r>
      <w:r>
        <w:rPr>
          <w:sz w:val="26"/>
          <w:szCs w:val="26"/>
          <w:lang w:val="uk-UA"/>
        </w:rPr>
        <w:t xml:space="preserve">  У</w:t>
      </w:r>
      <w:r w:rsidRPr="00DA5954">
        <w:rPr>
          <w:sz w:val="26"/>
          <w:szCs w:val="26"/>
          <w:lang w:val="uk-UA"/>
        </w:rPr>
        <w:t xml:space="preserve"> зв’язку зі змінами в чинному законодавстві, відповідно</w:t>
      </w:r>
      <w:r w:rsidRPr="00DA5954">
        <w:rPr>
          <w:rStyle w:val="rvts46"/>
          <w:i/>
          <w:iCs/>
          <w:color w:val="000000"/>
          <w:sz w:val="26"/>
          <w:szCs w:val="26"/>
          <w:shd w:val="clear" w:color="auto" w:fill="FFFFFF"/>
          <w:lang w:val="uk-UA"/>
        </w:rPr>
        <w:t> </w:t>
      </w:r>
      <w:hyperlink r:id="rId6" w:anchor="n176" w:tgtFrame="_blank" w:history="1">
        <w:r w:rsidRPr="00DA5954">
          <w:rPr>
            <w:sz w:val="26"/>
            <w:szCs w:val="26"/>
            <w:lang w:val="uk-UA"/>
          </w:rPr>
          <w:t>№ 132-IX від 20.09.2019</w:t>
        </w:r>
      </w:hyperlink>
      <w:r w:rsidRPr="00DA5954">
        <w:rPr>
          <w:sz w:val="26"/>
          <w:szCs w:val="26"/>
          <w:lang w:val="uk-UA"/>
        </w:rPr>
        <w:t xml:space="preserve"> «</w:t>
      </w:r>
      <w:r w:rsidRPr="00DA5954">
        <w:rPr>
          <w:bCs/>
          <w:color w:val="000000"/>
          <w:sz w:val="26"/>
          <w:szCs w:val="26"/>
          <w:shd w:val="clear" w:color="auto" w:fill="FFFFFF"/>
          <w:lang w:val="uk-UA"/>
        </w:rPr>
        <w:t>Про внесення змін до деяких законодавчих актів України щодо стимулювання інвестиційної діяльності в Україні»</w:t>
      </w:r>
      <w:r w:rsidRPr="00DA5954">
        <w:rPr>
          <w:sz w:val="26"/>
          <w:szCs w:val="26"/>
          <w:lang w:val="uk-UA"/>
        </w:rPr>
        <w:t>, керуючись статтями 25, 59 Закону України «про місцеве самоврядування в Україні» міська рада</w:t>
      </w:r>
    </w:p>
    <w:p w:rsidR="000B3345" w:rsidRPr="00DA5954" w:rsidRDefault="000B3345" w:rsidP="00DA5954">
      <w:pPr>
        <w:spacing w:after="0" w:line="240" w:lineRule="auto"/>
        <w:jc w:val="both"/>
        <w:rPr>
          <w:sz w:val="26"/>
          <w:szCs w:val="26"/>
          <w:lang w:val="uk-UA"/>
        </w:rPr>
      </w:pPr>
    </w:p>
    <w:p w:rsidR="000B3345" w:rsidRDefault="000B3345" w:rsidP="00DA5954">
      <w:pPr>
        <w:spacing w:after="0" w:line="240" w:lineRule="auto"/>
        <w:jc w:val="center"/>
        <w:rPr>
          <w:sz w:val="26"/>
          <w:szCs w:val="26"/>
          <w:lang w:val="uk-UA"/>
        </w:rPr>
      </w:pPr>
      <w:r w:rsidRPr="00DA5954">
        <w:rPr>
          <w:sz w:val="26"/>
          <w:szCs w:val="26"/>
          <w:lang w:val="uk-UA"/>
        </w:rPr>
        <w:t>ВИРІШИЛА:</w:t>
      </w:r>
    </w:p>
    <w:p w:rsidR="000B3345" w:rsidRPr="00DA5954" w:rsidRDefault="000B3345" w:rsidP="00DA5954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0B3345" w:rsidRPr="00DA5954" w:rsidRDefault="000B3345" w:rsidP="00DA5954">
      <w:pPr>
        <w:pStyle w:val="StyleZakonu"/>
        <w:widowControl w:val="0"/>
        <w:spacing w:after="0" w:line="240" w:lineRule="auto"/>
        <w:ind w:firstLine="720"/>
        <w:rPr>
          <w:sz w:val="26"/>
          <w:szCs w:val="26"/>
          <w:lang w:val="uk-UA"/>
        </w:rPr>
      </w:pPr>
      <w:r w:rsidRPr="00DA5954">
        <w:rPr>
          <w:sz w:val="26"/>
          <w:szCs w:val="26"/>
          <w:lang w:val="uk-UA"/>
        </w:rPr>
        <w:t>1 Внести зміни в рішення 53 сесії 6 скликання міської ради №629 від 27.03.2015 року «Про затвердження Порядку залучення пайової участі замовників у розвиток інфраструктури м. Берислава  в новій редакції», виклавши пункт  3.1  розділу 3. «Розмір пайової участі у розвитку інфраструктури м. Берислава» в наступній редакції:</w:t>
      </w:r>
    </w:p>
    <w:p w:rsidR="000B3345" w:rsidRPr="00DA5954" w:rsidRDefault="000B3345" w:rsidP="00DA595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 w:rsidRPr="00DA5954">
        <w:rPr>
          <w:sz w:val="26"/>
          <w:szCs w:val="26"/>
          <w:lang w:val="uk-UA"/>
        </w:rPr>
        <w:t>«3.1.</w:t>
      </w:r>
      <w:r w:rsidRPr="00DA5954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Р</w:t>
      </w:r>
      <w:r w:rsidRPr="00DA5954">
        <w:rPr>
          <w:color w:val="000000"/>
          <w:sz w:val="26"/>
          <w:szCs w:val="26"/>
          <w:lang w:val="uk-UA"/>
        </w:rPr>
        <w:t>озмір пайової участі становить:</w:t>
      </w:r>
    </w:p>
    <w:p w:rsidR="000B3345" w:rsidRPr="00DA5954" w:rsidRDefault="000B3345" w:rsidP="00DA595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</w:t>
      </w:r>
      <w:r w:rsidRPr="00DA5954">
        <w:rPr>
          <w:color w:val="000000"/>
          <w:sz w:val="26"/>
          <w:szCs w:val="26"/>
          <w:lang w:val="uk-UA"/>
        </w:rPr>
        <w:t>для нежитлових будівель та споруд - 4 відсотки загальної кошторисної вартості будівництва об’єкта;</w:t>
      </w:r>
    </w:p>
    <w:p w:rsidR="000B3345" w:rsidRPr="00DA5954" w:rsidRDefault="000B3345" w:rsidP="00DA5954">
      <w:pPr>
        <w:pStyle w:val="rvps2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</w:t>
      </w:r>
      <w:r w:rsidRPr="00DA5954">
        <w:rPr>
          <w:color w:val="000000"/>
          <w:sz w:val="26"/>
          <w:szCs w:val="26"/>
          <w:lang w:val="uk-UA"/>
        </w:rPr>
        <w:t>для житлових будинків - 2 відсотки вартості будівництва об’єкта, що розраховується відповідно до основних показників опосередкованої вартості спорудження житла за регіонами України, затверджених центральним органом виконавчої влади, що забезпечує формування та реалізує державну житлову політику і політику у сфері будівництва, архітектури, містобудування.»</w:t>
      </w:r>
    </w:p>
    <w:p w:rsidR="000B3345" w:rsidRPr="00DA5954" w:rsidRDefault="000B3345" w:rsidP="00DA5954">
      <w:pPr>
        <w:spacing w:after="0"/>
        <w:ind w:firstLine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</w:t>
      </w:r>
      <w:r w:rsidRPr="00DA5954">
        <w:rPr>
          <w:sz w:val="26"/>
          <w:szCs w:val="26"/>
          <w:lang w:val="uk-UA"/>
        </w:rPr>
        <w:t>. Контроль за виконанням рішення покласти на постійну комісію міської ради з питань містобудування, архітектури, будівництва, соціальної інфраструктури, житлово-комунального господарства, регулювання земельних відносин та охорони навколишнього природного середовища.</w:t>
      </w:r>
    </w:p>
    <w:p w:rsidR="000B3345" w:rsidRPr="00343007" w:rsidRDefault="000B3345" w:rsidP="008C023F">
      <w:pPr>
        <w:spacing w:line="240" w:lineRule="auto"/>
        <w:jc w:val="both"/>
        <w:rPr>
          <w:sz w:val="26"/>
          <w:szCs w:val="26"/>
          <w:lang w:val="uk-UA"/>
        </w:rPr>
      </w:pPr>
    </w:p>
    <w:p w:rsidR="000B3345" w:rsidRPr="00343007" w:rsidRDefault="000B3345" w:rsidP="008C023F">
      <w:pPr>
        <w:spacing w:line="240" w:lineRule="auto"/>
        <w:jc w:val="both"/>
        <w:rPr>
          <w:sz w:val="26"/>
          <w:szCs w:val="26"/>
          <w:lang w:val="uk-UA"/>
        </w:rPr>
      </w:pPr>
    </w:p>
    <w:p w:rsidR="000B3345" w:rsidRPr="00343007" w:rsidRDefault="000B3345" w:rsidP="008C023F">
      <w:pPr>
        <w:spacing w:line="240" w:lineRule="auto"/>
        <w:jc w:val="both"/>
        <w:rPr>
          <w:sz w:val="26"/>
          <w:szCs w:val="26"/>
          <w:lang w:val="uk-UA"/>
        </w:rPr>
      </w:pPr>
      <w:r w:rsidRPr="00343007">
        <w:rPr>
          <w:sz w:val="26"/>
          <w:szCs w:val="26"/>
          <w:lang w:val="uk-UA"/>
        </w:rPr>
        <w:t>Міський голова                                                                         О.М.Шаповалов</w:t>
      </w:r>
    </w:p>
    <w:p w:rsidR="000B3345" w:rsidRPr="00343007" w:rsidRDefault="000B3345" w:rsidP="008C023F">
      <w:pPr>
        <w:widowControl w:val="0"/>
        <w:ind w:firstLine="720"/>
        <w:jc w:val="center"/>
        <w:rPr>
          <w:b/>
          <w:sz w:val="28"/>
          <w:szCs w:val="28"/>
          <w:lang w:val="uk-UA"/>
        </w:rPr>
      </w:pPr>
    </w:p>
    <w:sectPr w:rsidR="000B3345" w:rsidRPr="00343007" w:rsidSect="002C1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519CE"/>
    <w:multiLevelType w:val="hybridMultilevel"/>
    <w:tmpl w:val="81A4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8997F23"/>
    <w:multiLevelType w:val="hybridMultilevel"/>
    <w:tmpl w:val="3648D05E"/>
    <w:lvl w:ilvl="0" w:tplc="4C444C5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BD"/>
    <w:rsid w:val="0001251E"/>
    <w:rsid w:val="000B3345"/>
    <w:rsid w:val="00136A0A"/>
    <w:rsid w:val="002C1A3A"/>
    <w:rsid w:val="00343007"/>
    <w:rsid w:val="00402CC1"/>
    <w:rsid w:val="007169BD"/>
    <w:rsid w:val="008C023F"/>
    <w:rsid w:val="008C2053"/>
    <w:rsid w:val="009D4922"/>
    <w:rsid w:val="00C140FD"/>
    <w:rsid w:val="00CF4F19"/>
    <w:rsid w:val="00DA5954"/>
    <w:rsid w:val="00E86477"/>
    <w:rsid w:val="00EE7D00"/>
    <w:rsid w:val="00F367A2"/>
    <w:rsid w:val="00FD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3F"/>
    <w:pPr>
      <w:spacing w:after="200" w:line="276" w:lineRule="auto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023F"/>
    <w:pPr>
      <w:ind w:left="720"/>
      <w:contextualSpacing/>
    </w:pPr>
  </w:style>
  <w:style w:type="paragraph" w:customStyle="1" w:styleId="StyleZakonu">
    <w:name w:val="StyleZakonu"/>
    <w:basedOn w:val="Normal"/>
    <w:uiPriority w:val="99"/>
    <w:rsid w:val="008C023F"/>
    <w:pPr>
      <w:spacing w:after="60" w:line="220" w:lineRule="exact"/>
      <w:ind w:firstLine="284"/>
      <w:jc w:val="both"/>
    </w:pPr>
    <w:rPr>
      <w:sz w:val="20"/>
      <w:szCs w:val="20"/>
    </w:rPr>
  </w:style>
  <w:style w:type="paragraph" w:customStyle="1" w:styleId="rvps6">
    <w:name w:val="rvps6"/>
    <w:basedOn w:val="Normal"/>
    <w:uiPriority w:val="99"/>
    <w:rsid w:val="008C023F"/>
    <w:pPr>
      <w:spacing w:before="120" w:after="120"/>
      <w:ind w:firstLine="570"/>
      <w:jc w:val="both"/>
    </w:pPr>
    <w:rPr>
      <w:lang w:val="ru-RU"/>
    </w:rPr>
  </w:style>
  <w:style w:type="character" w:customStyle="1" w:styleId="apple-style-span">
    <w:name w:val="apple-style-span"/>
    <w:uiPriority w:val="99"/>
    <w:rsid w:val="008C023F"/>
  </w:style>
  <w:style w:type="character" w:customStyle="1" w:styleId="rvts6">
    <w:name w:val="rvts6"/>
    <w:basedOn w:val="DefaultParagraphFont"/>
    <w:uiPriority w:val="99"/>
    <w:rsid w:val="008C023F"/>
    <w:rPr>
      <w:rFonts w:cs="Times New Roman"/>
    </w:rPr>
  </w:style>
  <w:style w:type="paragraph" w:customStyle="1" w:styleId="rvps2">
    <w:name w:val="rvps2"/>
    <w:basedOn w:val="Normal"/>
    <w:uiPriority w:val="99"/>
    <w:rsid w:val="00343007"/>
    <w:pPr>
      <w:spacing w:before="100" w:beforeAutospacing="1" w:after="100" w:afterAutospacing="1" w:line="240" w:lineRule="auto"/>
    </w:pPr>
    <w:rPr>
      <w:rFonts w:eastAsia="Calibri"/>
      <w:sz w:val="24"/>
      <w:szCs w:val="24"/>
      <w:lang w:val="ru-RU" w:eastAsia="ru-RU"/>
    </w:rPr>
  </w:style>
  <w:style w:type="character" w:customStyle="1" w:styleId="rvts46">
    <w:name w:val="rvts46"/>
    <w:basedOn w:val="DefaultParagraphFont"/>
    <w:uiPriority w:val="99"/>
    <w:rsid w:val="00343007"/>
    <w:rPr>
      <w:rFonts w:cs="Times New Roman"/>
    </w:rPr>
  </w:style>
  <w:style w:type="character" w:styleId="Hyperlink">
    <w:name w:val="Hyperlink"/>
    <w:basedOn w:val="DefaultParagraphFont"/>
    <w:uiPriority w:val="99"/>
    <w:rsid w:val="003430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32-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289</Words>
  <Characters>1653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№7</cp:lastModifiedBy>
  <cp:revision>14</cp:revision>
  <cp:lastPrinted>2020-03-05T06:44:00Z</cp:lastPrinted>
  <dcterms:created xsi:type="dcterms:W3CDTF">2015-04-02T07:12:00Z</dcterms:created>
  <dcterms:modified xsi:type="dcterms:W3CDTF">2020-03-05T07:09:00Z</dcterms:modified>
</cp:coreProperties>
</file>