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3D8" w:rsidRPr="00565037" w:rsidRDefault="002423D8" w:rsidP="00113FD8">
      <w:pPr>
        <w:spacing w:after="0" w:line="240" w:lineRule="auto"/>
        <w:jc w:val="center"/>
        <w:rPr>
          <w:rFonts w:ascii="Times New Roman" w:hAnsi="Times New Roman"/>
          <w:noProof/>
          <w:sz w:val="26"/>
          <w:szCs w:val="20"/>
          <w:lang w:val="uk-UA" w:eastAsia="ru-RU"/>
        </w:rPr>
      </w:pPr>
      <w:r w:rsidRPr="00BA3283">
        <w:rPr>
          <w:rFonts w:ascii="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5" o:title=""/>
          </v:shape>
        </w:pict>
      </w:r>
    </w:p>
    <w:p w:rsidR="002423D8" w:rsidRPr="007A04D8" w:rsidRDefault="002423D8" w:rsidP="00113FD8">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eastAsia="ru-RU"/>
        </w:rPr>
        <w:t>БЕРИСЛАВСЬКА  МІСЬКА  РАДА</w:t>
      </w:r>
    </w:p>
    <w:p w:rsidR="002423D8" w:rsidRPr="007A04D8" w:rsidRDefault="002423D8" w:rsidP="00113FD8">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val="uk-UA" w:eastAsia="ru-RU"/>
        </w:rPr>
        <w:t>БЕРИСЛАВСЬКОГО РАЙОНУ ХЕРСОНСЬКОЇ ОБЛАСТІ</w:t>
      </w:r>
    </w:p>
    <w:p w:rsidR="002423D8" w:rsidRPr="007A04D8" w:rsidRDefault="002423D8" w:rsidP="00113FD8">
      <w:pPr>
        <w:spacing w:before="240" w:after="60" w:line="240" w:lineRule="auto"/>
        <w:jc w:val="center"/>
        <w:outlineLvl w:val="6"/>
        <w:rPr>
          <w:rFonts w:ascii="Times New Roman" w:hAnsi="Times New Roman"/>
          <w:b/>
          <w:sz w:val="28"/>
          <w:szCs w:val="28"/>
          <w:lang w:eastAsia="ru-RU"/>
        </w:rPr>
      </w:pPr>
      <w:r w:rsidRPr="007A04D8">
        <w:rPr>
          <w:rFonts w:ascii="Times New Roman" w:hAnsi="Times New Roman"/>
          <w:b/>
          <w:sz w:val="28"/>
          <w:szCs w:val="28"/>
          <w:lang w:val="uk-UA" w:eastAsia="ru-RU"/>
        </w:rPr>
        <w:t xml:space="preserve">ПРОЕКТ  </w:t>
      </w:r>
      <w:r w:rsidRPr="007A04D8">
        <w:rPr>
          <w:rFonts w:ascii="Times New Roman" w:hAnsi="Times New Roman"/>
          <w:b/>
          <w:sz w:val="28"/>
          <w:szCs w:val="28"/>
          <w:lang w:eastAsia="ru-RU"/>
        </w:rPr>
        <w:t>Р І Ш Е Н Н Я</w:t>
      </w:r>
    </w:p>
    <w:p w:rsidR="002423D8" w:rsidRPr="00565037" w:rsidRDefault="002423D8" w:rsidP="00113FD8">
      <w:pPr>
        <w:spacing w:after="0" w:line="240" w:lineRule="auto"/>
        <w:rPr>
          <w:rFonts w:ascii="Times New Roman" w:hAnsi="Times New Roman"/>
          <w:sz w:val="24"/>
          <w:szCs w:val="24"/>
          <w:lang w:eastAsia="ru-RU"/>
        </w:rPr>
      </w:pPr>
    </w:p>
    <w:p w:rsidR="002423D8" w:rsidRPr="00565037" w:rsidRDefault="002423D8" w:rsidP="00113FD8">
      <w:pPr>
        <w:spacing w:after="0" w:line="240" w:lineRule="auto"/>
        <w:jc w:val="center"/>
        <w:rPr>
          <w:rFonts w:ascii="Times New Roman" w:hAnsi="Times New Roman"/>
          <w:b/>
          <w:lang w:val="uk-UA" w:eastAsia="ru-RU"/>
        </w:rPr>
      </w:pPr>
      <w:r>
        <w:rPr>
          <w:rFonts w:ascii="Times New Roman" w:hAnsi="Times New Roman"/>
          <w:b/>
          <w:sz w:val="24"/>
          <w:szCs w:val="24"/>
          <w:lang w:val="uk-UA" w:eastAsia="ru-RU"/>
        </w:rPr>
        <w:t>10</w:t>
      </w:r>
      <w:r>
        <w:rPr>
          <w:rFonts w:ascii="Times New Roman" w:hAnsi="Times New Roman"/>
          <w:b/>
          <w:lang w:val="uk-UA" w:eastAsia="ru-RU"/>
        </w:rPr>
        <w:t xml:space="preserve"> </w:t>
      </w:r>
      <w:r w:rsidRPr="00565037">
        <w:rPr>
          <w:rFonts w:ascii="Times New Roman" w:hAnsi="Times New Roman"/>
          <w:b/>
          <w:lang w:val="uk-UA" w:eastAsia="ru-RU"/>
        </w:rPr>
        <w:t>СЕСІЇ МІСЬКОЇ РАДИ</w:t>
      </w:r>
      <w:bookmarkStart w:id="0" w:name="_GoBack"/>
      <w:bookmarkEnd w:id="0"/>
      <w:r w:rsidRPr="00565037">
        <w:rPr>
          <w:rFonts w:ascii="Times New Roman" w:hAnsi="Times New Roman"/>
          <w:b/>
          <w:lang w:eastAsia="ru-RU"/>
        </w:rPr>
        <w:t xml:space="preserve"> VІІІ  </w:t>
      </w:r>
      <w:r w:rsidRPr="00565037">
        <w:rPr>
          <w:rFonts w:ascii="Times New Roman" w:hAnsi="Times New Roman"/>
          <w:b/>
          <w:lang w:val="uk-UA" w:eastAsia="ru-RU"/>
        </w:rPr>
        <w:t>СКЛИКАННЯ</w:t>
      </w:r>
    </w:p>
    <w:p w:rsidR="002423D8" w:rsidRDefault="002423D8" w:rsidP="00113FD8">
      <w:pPr>
        <w:spacing w:after="0" w:line="240" w:lineRule="auto"/>
        <w:rPr>
          <w:rFonts w:ascii="Times New Roman" w:hAnsi="Times New Roman"/>
          <w:b/>
          <w:sz w:val="24"/>
          <w:szCs w:val="24"/>
          <w:lang w:val="uk-UA" w:eastAsia="ru-RU"/>
        </w:rPr>
      </w:pPr>
    </w:p>
    <w:p w:rsidR="002423D8" w:rsidRDefault="002423D8" w:rsidP="00113FD8">
      <w:pPr>
        <w:spacing w:after="0" w:line="240" w:lineRule="auto"/>
        <w:rPr>
          <w:rFonts w:ascii="Times New Roman" w:hAnsi="Times New Roman"/>
          <w:b/>
          <w:sz w:val="24"/>
          <w:szCs w:val="24"/>
          <w:lang w:val="uk-UA" w:eastAsia="ru-RU"/>
        </w:rPr>
      </w:pPr>
    </w:p>
    <w:p w:rsidR="002423D8" w:rsidRPr="00565037" w:rsidRDefault="002423D8" w:rsidP="00113FD8">
      <w:pPr>
        <w:spacing w:after="0" w:line="240" w:lineRule="auto"/>
        <w:rPr>
          <w:rFonts w:ascii="Times New Roman" w:hAnsi="Times New Roman"/>
          <w:b/>
          <w:sz w:val="28"/>
          <w:szCs w:val="28"/>
          <w:lang w:val="uk-UA" w:eastAsia="ru-RU"/>
        </w:rPr>
      </w:pPr>
      <w:r>
        <w:rPr>
          <w:rFonts w:ascii="Times New Roman" w:hAnsi="Times New Roman"/>
          <w:b/>
          <w:sz w:val="24"/>
          <w:szCs w:val="24"/>
          <w:lang w:val="uk-UA" w:eastAsia="ru-RU"/>
        </w:rPr>
        <w:t>_________________________                                                                                 №_______</w:t>
      </w:r>
    </w:p>
    <w:p w:rsidR="002423D8" w:rsidRPr="00113FD8" w:rsidRDefault="002423D8" w:rsidP="001B4F25">
      <w:pPr>
        <w:pStyle w:val="rvps4"/>
        <w:shd w:val="clear" w:color="auto" w:fill="FFFFFF"/>
        <w:spacing w:before="134" w:beforeAutospacing="0" w:after="134" w:afterAutospacing="0"/>
        <w:ind w:right="5057"/>
        <w:rPr>
          <w:sz w:val="26"/>
          <w:szCs w:val="26"/>
          <w:lang w:val="uk-UA"/>
        </w:rPr>
      </w:pPr>
      <w:r w:rsidRPr="00113FD8">
        <w:rPr>
          <w:sz w:val="26"/>
          <w:szCs w:val="26"/>
          <w:lang w:val="uk-UA"/>
        </w:rPr>
        <w:t xml:space="preserve">Про затвердження Положення про помічника-консультанта депутата  Бериславської міської ради </w:t>
      </w:r>
      <w:r>
        <w:rPr>
          <w:sz w:val="26"/>
          <w:szCs w:val="26"/>
          <w:lang w:val="en-US"/>
        </w:rPr>
        <w:t>VIII</w:t>
      </w:r>
      <w:r w:rsidRPr="00113FD8">
        <w:rPr>
          <w:sz w:val="26"/>
          <w:szCs w:val="26"/>
          <w:lang w:val="uk-UA"/>
        </w:rPr>
        <w:t xml:space="preserve"> скликання</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Pr>
          <w:sz w:val="26"/>
          <w:szCs w:val="26"/>
          <w:lang w:val="uk-UA"/>
        </w:rPr>
        <w:t xml:space="preserve">На підставі ст. </w:t>
      </w:r>
      <w:r w:rsidRPr="003567B1">
        <w:rPr>
          <w:sz w:val="26"/>
          <w:szCs w:val="26"/>
          <w:lang w:val="uk-UA"/>
        </w:rPr>
        <w:t>26,</w:t>
      </w:r>
      <w:r>
        <w:rPr>
          <w:sz w:val="26"/>
          <w:szCs w:val="26"/>
          <w:lang w:val="uk-UA"/>
        </w:rPr>
        <w:t xml:space="preserve"> </w:t>
      </w:r>
      <w:r w:rsidRPr="003567B1">
        <w:rPr>
          <w:sz w:val="26"/>
          <w:szCs w:val="26"/>
          <w:lang w:val="uk-UA"/>
        </w:rPr>
        <w:t>46 </w:t>
      </w:r>
      <w:hyperlink r:id="rId6" w:tgtFrame="_top" w:history="1">
        <w:r w:rsidRPr="003567B1">
          <w:rPr>
            <w:rStyle w:val="Hyperlink"/>
            <w:bCs/>
            <w:color w:val="auto"/>
            <w:sz w:val="26"/>
            <w:szCs w:val="26"/>
            <w:u w:val="none"/>
            <w:lang w:val="uk-UA"/>
          </w:rPr>
          <w:t>Закону України «Про місцеве самоврядування в Україні»</w:t>
        </w:r>
      </w:hyperlink>
      <w:r w:rsidRPr="003567B1">
        <w:rPr>
          <w:sz w:val="26"/>
          <w:szCs w:val="26"/>
          <w:lang w:val="uk-UA"/>
        </w:rPr>
        <w:t>, ст.29-1 </w:t>
      </w:r>
      <w:hyperlink r:id="rId7" w:tgtFrame="_top" w:history="1">
        <w:r w:rsidRPr="003567B1">
          <w:rPr>
            <w:rStyle w:val="Hyperlink"/>
            <w:bCs/>
            <w:color w:val="auto"/>
            <w:sz w:val="26"/>
            <w:szCs w:val="26"/>
            <w:u w:val="none"/>
            <w:lang w:val="uk-UA"/>
          </w:rPr>
          <w:t>Закону України «Про статус депутатів місцевих рад»</w:t>
        </w:r>
      </w:hyperlink>
      <w:r w:rsidRPr="003567B1">
        <w:rPr>
          <w:sz w:val="26"/>
          <w:szCs w:val="26"/>
          <w:lang w:val="uk-UA"/>
        </w:rPr>
        <w:t>, керуючись ст.59 </w:t>
      </w:r>
      <w:hyperlink r:id="rId8" w:tgtFrame="_top" w:history="1">
        <w:r w:rsidRPr="003567B1">
          <w:rPr>
            <w:rStyle w:val="Hyperlink"/>
            <w:bCs/>
            <w:color w:val="auto"/>
            <w:sz w:val="26"/>
            <w:szCs w:val="26"/>
            <w:u w:val="none"/>
            <w:lang w:val="uk-UA"/>
          </w:rPr>
          <w:t>Закону України «Про місцеве самоврядування в Україні»</w:t>
        </w:r>
      </w:hyperlink>
      <w:r w:rsidRPr="003567B1">
        <w:rPr>
          <w:sz w:val="26"/>
          <w:szCs w:val="26"/>
          <w:lang w:val="uk-UA"/>
        </w:rPr>
        <w:t>,  міська рада</w:t>
      </w:r>
    </w:p>
    <w:p w:rsidR="002423D8" w:rsidRDefault="002423D8" w:rsidP="00113FD8">
      <w:pPr>
        <w:pStyle w:val="rvps14"/>
        <w:shd w:val="clear" w:color="auto" w:fill="FFFFFF"/>
        <w:spacing w:before="0" w:beforeAutospacing="0" w:after="0" w:afterAutospacing="0"/>
        <w:ind w:firstLine="709"/>
        <w:jc w:val="center"/>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center"/>
        <w:rPr>
          <w:sz w:val="26"/>
          <w:szCs w:val="26"/>
          <w:lang w:val="uk-UA"/>
        </w:rPr>
      </w:pPr>
      <w:r w:rsidRPr="003567B1">
        <w:rPr>
          <w:sz w:val="26"/>
          <w:szCs w:val="26"/>
          <w:lang w:val="uk-UA"/>
        </w:rPr>
        <w:t>ВИРІШИЛА:</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 xml:space="preserve">1. Затвердити Положення про помічника-консультанта депутата Бериславської міської ради </w:t>
      </w:r>
      <w:r>
        <w:rPr>
          <w:sz w:val="26"/>
          <w:szCs w:val="26"/>
          <w:lang w:val="en-US"/>
        </w:rPr>
        <w:t>VIII</w:t>
      </w:r>
      <w:r w:rsidRPr="003567B1">
        <w:rPr>
          <w:sz w:val="26"/>
          <w:szCs w:val="26"/>
          <w:lang w:val="uk-UA"/>
        </w:rPr>
        <w:t xml:space="preserve"> скликання згідно з додатком № 1.</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 xml:space="preserve">2. Затвердити Опис посвідчення помічника-консультанта депутата Бериславської міської ради </w:t>
      </w:r>
      <w:r>
        <w:rPr>
          <w:sz w:val="26"/>
          <w:szCs w:val="26"/>
          <w:lang w:val="en-US"/>
        </w:rPr>
        <w:t>VIII</w:t>
      </w:r>
      <w:r w:rsidRPr="003567B1">
        <w:rPr>
          <w:sz w:val="26"/>
          <w:szCs w:val="26"/>
          <w:lang w:val="uk-UA"/>
        </w:rPr>
        <w:t xml:space="preserve"> скликання згідно з додатком № 2.</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Контроль за виконанням даного рішення покласти на постійні комісії  міської ради та секретаря  міської ради.</w:t>
      </w:r>
    </w:p>
    <w:p w:rsidR="002423D8" w:rsidRDefault="002423D8" w:rsidP="00113FD8">
      <w:pPr>
        <w:pStyle w:val="rvps14"/>
        <w:shd w:val="clear" w:color="auto" w:fill="FFFFFF"/>
        <w:spacing w:before="0" w:beforeAutospacing="0" w:after="0" w:afterAutospacing="0"/>
        <w:ind w:firstLine="709"/>
        <w:jc w:val="both"/>
        <w:rPr>
          <w:sz w:val="26"/>
          <w:szCs w:val="26"/>
          <w:lang w:val="uk-UA"/>
        </w:rPr>
      </w:pPr>
    </w:p>
    <w:p w:rsidR="002423D8"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 xml:space="preserve">Міський голова                                       </w:t>
      </w:r>
      <w:r>
        <w:rPr>
          <w:sz w:val="26"/>
          <w:szCs w:val="26"/>
          <w:lang w:val="uk-UA"/>
        </w:rPr>
        <w:t>Олександр</w:t>
      </w:r>
      <w:r w:rsidRPr="003567B1">
        <w:rPr>
          <w:sz w:val="26"/>
          <w:szCs w:val="26"/>
          <w:lang w:val="uk-UA"/>
        </w:rPr>
        <w:t xml:space="preserve"> ШАПОВАЛОВ</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Default="002423D8" w:rsidP="00113FD8">
      <w:pPr>
        <w:pStyle w:val="rvps14"/>
        <w:shd w:val="clear" w:color="auto" w:fill="FFFFFF"/>
        <w:spacing w:before="0" w:beforeAutospacing="0" w:after="0" w:afterAutospacing="0"/>
        <w:ind w:firstLine="709"/>
        <w:jc w:val="both"/>
        <w:rPr>
          <w:sz w:val="26"/>
          <w:szCs w:val="26"/>
          <w:lang w:val="uk-UA"/>
        </w:rPr>
      </w:pPr>
    </w:p>
    <w:p w:rsidR="002423D8" w:rsidRDefault="002423D8" w:rsidP="00113FD8">
      <w:pPr>
        <w:pStyle w:val="rvps14"/>
        <w:shd w:val="clear" w:color="auto" w:fill="FFFFFF"/>
        <w:spacing w:before="0" w:beforeAutospacing="0" w:after="0" w:afterAutospacing="0"/>
        <w:ind w:firstLine="709"/>
        <w:jc w:val="both"/>
        <w:rPr>
          <w:sz w:val="26"/>
          <w:szCs w:val="26"/>
          <w:lang w:val="uk-UA"/>
        </w:rPr>
      </w:pPr>
    </w:p>
    <w:p w:rsidR="002423D8"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D8024E" w:rsidRDefault="002423D8" w:rsidP="00D8024E">
      <w:pPr>
        <w:spacing w:after="0" w:line="240" w:lineRule="auto"/>
        <w:rPr>
          <w:rFonts w:ascii="Times New Roman" w:hAnsi="Times New Roman"/>
          <w:lang w:val="uk-UA"/>
        </w:rPr>
      </w:pPr>
      <w:r>
        <w:rPr>
          <w:lang w:val="uk-UA"/>
        </w:rPr>
        <w:br w:type="page"/>
      </w:r>
      <w:r w:rsidRPr="00D8024E">
        <w:rPr>
          <w:rFonts w:ascii="Times New Roman" w:hAnsi="Times New Roman"/>
          <w:lang w:val="uk-UA"/>
        </w:rPr>
        <w:t xml:space="preserve">                                                                                                    Додаток № 1</w:t>
      </w:r>
    </w:p>
    <w:p w:rsidR="002423D8" w:rsidRPr="003567B1" w:rsidRDefault="002423D8" w:rsidP="003567B1">
      <w:pPr>
        <w:pStyle w:val="rvps40"/>
        <w:shd w:val="clear" w:color="auto" w:fill="FFFFFF"/>
        <w:spacing w:before="0" w:beforeAutospacing="0" w:after="0" w:afterAutospacing="0"/>
        <w:ind w:left="5529"/>
        <w:jc w:val="both"/>
        <w:rPr>
          <w:sz w:val="26"/>
          <w:szCs w:val="26"/>
          <w:lang w:val="uk-UA"/>
        </w:rPr>
      </w:pPr>
      <w:r>
        <w:rPr>
          <w:sz w:val="26"/>
          <w:szCs w:val="26"/>
          <w:lang w:val="uk-UA"/>
        </w:rPr>
        <w:t>до рішення</w:t>
      </w:r>
      <w:r w:rsidRPr="003567B1">
        <w:rPr>
          <w:sz w:val="26"/>
          <w:szCs w:val="26"/>
          <w:lang w:val="uk-UA"/>
        </w:rPr>
        <w:t xml:space="preserve"> міської ради </w:t>
      </w:r>
      <w:r>
        <w:rPr>
          <w:sz w:val="26"/>
          <w:szCs w:val="26"/>
          <w:lang w:val="en-US"/>
        </w:rPr>
        <w:t>VIII</w:t>
      </w:r>
      <w:r>
        <w:rPr>
          <w:sz w:val="26"/>
          <w:szCs w:val="26"/>
          <w:lang w:val="uk-UA"/>
        </w:rPr>
        <w:t xml:space="preserve"> </w:t>
      </w:r>
      <w:r w:rsidRPr="003567B1">
        <w:rPr>
          <w:sz w:val="26"/>
          <w:szCs w:val="26"/>
          <w:lang w:val="uk-UA"/>
        </w:rPr>
        <w:t xml:space="preserve">скликання від </w:t>
      </w:r>
      <w:r>
        <w:rPr>
          <w:sz w:val="26"/>
          <w:szCs w:val="26"/>
          <w:lang w:val="uk-UA"/>
        </w:rPr>
        <w:t>______</w:t>
      </w:r>
      <w:r w:rsidRPr="003567B1">
        <w:rPr>
          <w:sz w:val="26"/>
          <w:szCs w:val="26"/>
          <w:lang w:val="uk-UA"/>
        </w:rPr>
        <w:t xml:space="preserve">. № </w:t>
      </w:r>
      <w:r>
        <w:rPr>
          <w:sz w:val="26"/>
          <w:szCs w:val="26"/>
          <w:lang w:val="uk-UA"/>
        </w:rPr>
        <w:t>_______</w:t>
      </w:r>
    </w:p>
    <w:p w:rsidR="002423D8" w:rsidRDefault="002423D8" w:rsidP="003567B1">
      <w:pPr>
        <w:pStyle w:val="rvps2"/>
        <w:shd w:val="clear" w:color="auto" w:fill="FFFFFF"/>
        <w:spacing w:before="0" w:beforeAutospacing="0" w:after="0" w:afterAutospacing="0"/>
        <w:ind w:firstLine="709"/>
        <w:jc w:val="center"/>
        <w:rPr>
          <w:rStyle w:val="rvts6"/>
          <w:bCs/>
          <w:sz w:val="26"/>
          <w:szCs w:val="26"/>
          <w:lang w:val="uk-UA"/>
        </w:rPr>
      </w:pPr>
    </w:p>
    <w:p w:rsidR="002423D8" w:rsidRPr="003567B1" w:rsidRDefault="002423D8" w:rsidP="003567B1">
      <w:pPr>
        <w:pStyle w:val="rvps2"/>
        <w:shd w:val="clear" w:color="auto" w:fill="FFFFFF"/>
        <w:spacing w:before="0" w:beforeAutospacing="0" w:after="0" w:afterAutospacing="0"/>
        <w:ind w:firstLine="709"/>
        <w:jc w:val="center"/>
        <w:rPr>
          <w:sz w:val="26"/>
          <w:szCs w:val="26"/>
          <w:lang w:val="uk-UA"/>
        </w:rPr>
      </w:pPr>
      <w:r w:rsidRPr="003567B1">
        <w:rPr>
          <w:rStyle w:val="rvts6"/>
          <w:bCs/>
          <w:sz w:val="26"/>
          <w:szCs w:val="26"/>
          <w:lang w:val="uk-UA"/>
        </w:rPr>
        <w:t>ПОЛОЖЕННЯ</w:t>
      </w:r>
    </w:p>
    <w:p w:rsidR="002423D8" w:rsidRPr="003567B1" w:rsidRDefault="002423D8" w:rsidP="003567B1">
      <w:pPr>
        <w:pStyle w:val="rvps2"/>
        <w:shd w:val="clear" w:color="auto" w:fill="FFFFFF"/>
        <w:spacing w:before="0" w:beforeAutospacing="0" w:after="0" w:afterAutospacing="0"/>
        <w:ind w:firstLine="709"/>
        <w:jc w:val="center"/>
        <w:rPr>
          <w:sz w:val="26"/>
          <w:szCs w:val="26"/>
          <w:lang w:val="uk-UA"/>
        </w:rPr>
      </w:pPr>
      <w:r w:rsidRPr="003567B1">
        <w:rPr>
          <w:rStyle w:val="rvts6"/>
          <w:bCs/>
          <w:sz w:val="26"/>
          <w:szCs w:val="26"/>
          <w:lang w:val="uk-UA"/>
        </w:rPr>
        <w:t>про помічника-консультанта</w:t>
      </w:r>
    </w:p>
    <w:p w:rsidR="002423D8" w:rsidRPr="003567B1" w:rsidRDefault="002423D8" w:rsidP="003567B1">
      <w:pPr>
        <w:pStyle w:val="rvps2"/>
        <w:shd w:val="clear" w:color="auto" w:fill="FFFFFF"/>
        <w:spacing w:before="0" w:beforeAutospacing="0" w:after="0" w:afterAutospacing="0"/>
        <w:ind w:firstLine="709"/>
        <w:jc w:val="center"/>
        <w:rPr>
          <w:sz w:val="26"/>
          <w:szCs w:val="26"/>
          <w:lang w:val="uk-UA"/>
        </w:rPr>
      </w:pPr>
      <w:r w:rsidRPr="003567B1">
        <w:rPr>
          <w:rStyle w:val="rvts6"/>
          <w:bCs/>
          <w:sz w:val="26"/>
          <w:szCs w:val="26"/>
          <w:lang w:val="uk-UA"/>
        </w:rPr>
        <w:t>депутата Бериславської міської ради</w:t>
      </w:r>
    </w:p>
    <w:p w:rsidR="002423D8" w:rsidRPr="003567B1" w:rsidRDefault="002423D8" w:rsidP="00113FD8">
      <w:pPr>
        <w:pStyle w:val="rvps2"/>
        <w:shd w:val="clear" w:color="auto" w:fill="FFFFFF"/>
        <w:spacing w:before="0" w:beforeAutospacing="0" w:after="0" w:afterAutospacing="0"/>
        <w:ind w:firstLine="709"/>
        <w:jc w:val="both"/>
        <w:rPr>
          <w:sz w:val="26"/>
          <w:szCs w:val="26"/>
          <w:lang w:val="uk-UA"/>
        </w:rPr>
      </w:pPr>
    </w:p>
    <w:p w:rsidR="002423D8" w:rsidRPr="00C12943" w:rsidRDefault="002423D8" w:rsidP="00C12943">
      <w:pPr>
        <w:pStyle w:val="rvps2"/>
        <w:shd w:val="clear" w:color="auto" w:fill="FFFFFF"/>
        <w:spacing w:before="0" w:beforeAutospacing="0" w:after="0" w:afterAutospacing="0"/>
        <w:ind w:firstLine="709"/>
        <w:jc w:val="center"/>
        <w:rPr>
          <w:b/>
          <w:sz w:val="26"/>
          <w:szCs w:val="26"/>
          <w:lang w:val="uk-UA"/>
        </w:rPr>
      </w:pPr>
      <w:r w:rsidRPr="00C12943">
        <w:rPr>
          <w:rStyle w:val="rvts6"/>
          <w:b/>
          <w:bCs/>
          <w:sz w:val="26"/>
          <w:szCs w:val="26"/>
          <w:lang w:val="uk-UA"/>
        </w:rPr>
        <w:t>Глава 1. Загальні положення</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1. Правовий статус помічника-консультанта депутата Бериславської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Депутат Бериславської</w:t>
      </w:r>
      <w:r>
        <w:rPr>
          <w:sz w:val="26"/>
          <w:szCs w:val="26"/>
          <w:lang w:val="uk-UA"/>
        </w:rPr>
        <w:t xml:space="preserve"> міської ради може мати до п’</w:t>
      </w:r>
      <w:r w:rsidRPr="003567B1">
        <w:rPr>
          <w:sz w:val="26"/>
          <w:szCs w:val="26"/>
          <w:lang w:val="uk-UA"/>
        </w:rPr>
        <w:t>яти помічників-консультантів, правовий статус і умови діяльності яких визначаються Законом України «Про статус депутатів місцевих рад», іншими законами та прийнятим відповідно до них цим Положенням.</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2. Помічник-консультант надає допомогу депутату Бериславської міської ради при здійсненні ним своїх повноважень. Делегування функцій депутата Бериславської міської ради помічнику-консультанту, а також привласнення цих функцій помічником-консультантом не допускаються.</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Помічником-консультантом депутата  міської ради може бути лише громадянин України, який має загальну середню освіту.</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4. Помічник-консультант депутата міської ради виконує свої обов'язки на громадських засадах.</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5. Помічник-консультант депутата міської ради у своїй роботі керується Конституцією України та законодавством України, а також цим Положенням.</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Pr>
          <w:rStyle w:val="rvts6"/>
          <w:bCs/>
          <w:sz w:val="26"/>
          <w:szCs w:val="26"/>
          <w:lang w:val="uk-UA"/>
        </w:rPr>
        <w:t>Стаття 2. Витрати, пов’</w:t>
      </w:r>
      <w:r w:rsidRPr="003567B1">
        <w:rPr>
          <w:rStyle w:val="rvts6"/>
          <w:bCs/>
          <w:sz w:val="26"/>
          <w:szCs w:val="26"/>
          <w:lang w:val="uk-UA"/>
        </w:rPr>
        <w:t>язані з діяльністю помічника-консультанта депутата Бериславської міської ради</w:t>
      </w:r>
    </w:p>
    <w:p w:rsidR="002423D8"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Вартість канцелярських, поштових, телеграфних й телефонних витрат помічника-консультанта депутата міської ради, пов</w:t>
      </w:r>
      <w:r>
        <w:rPr>
          <w:sz w:val="26"/>
          <w:szCs w:val="26"/>
          <w:lang w:val="uk-UA"/>
        </w:rPr>
        <w:t>’</w:t>
      </w:r>
      <w:r w:rsidRPr="003567B1">
        <w:rPr>
          <w:sz w:val="26"/>
          <w:szCs w:val="26"/>
          <w:lang w:val="uk-UA"/>
        </w:rPr>
        <w:t>язаних з вик</w:t>
      </w:r>
      <w:r>
        <w:rPr>
          <w:sz w:val="26"/>
          <w:szCs w:val="26"/>
          <w:lang w:val="uk-UA"/>
        </w:rPr>
        <w:t>онанням покладених на нього обов’</w:t>
      </w:r>
      <w:r w:rsidRPr="003567B1">
        <w:rPr>
          <w:sz w:val="26"/>
          <w:szCs w:val="26"/>
          <w:lang w:val="uk-UA"/>
        </w:rPr>
        <w:t>язків, відшкодовується безпосередньо депутатом  міської ради за рахунок власних коштів.</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p>
    <w:p w:rsidR="002423D8" w:rsidRPr="00C12943" w:rsidRDefault="002423D8" w:rsidP="00C12943">
      <w:pPr>
        <w:pStyle w:val="rvps17"/>
        <w:shd w:val="clear" w:color="auto" w:fill="FFFFFF"/>
        <w:spacing w:before="0" w:beforeAutospacing="0" w:after="0" w:afterAutospacing="0"/>
        <w:ind w:firstLine="709"/>
        <w:jc w:val="center"/>
        <w:rPr>
          <w:rStyle w:val="rvts6"/>
          <w:b/>
          <w:bCs/>
          <w:sz w:val="26"/>
          <w:szCs w:val="26"/>
          <w:lang w:val="uk-UA"/>
        </w:rPr>
      </w:pPr>
      <w:r w:rsidRPr="00C12943">
        <w:rPr>
          <w:rStyle w:val="rvts6"/>
          <w:b/>
          <w:bCs/>
          <w:sz w:val="26"/>
          <w:szCs w:val="26"/>
          <w:lang w:val="uk-UA"/>
        </w:rPr>
        <w:t>Глава 2. Права та обов’язки помічників-консультантів депутатів Бериславської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3. Права помічника-консультанта депутата Бериславс</w:t>
      </w:r>
      <w:r>
        <w:rPr>
          <w:rStyle w:val="rvts6"/>
          <w:bCs/>
          <w:sz w:val="26"/>
          <w:szCs w:val="26"/>
          <w:lang w:val="uk-UA"/>
        </w:rPr>
        <w:t>ь</w:t>
      </w:r>
      <w:r w:rsidRPr="003567B1">
        <w:rPr>
          <w:rStyle w:val="rvts6"/>
          <w:bCs/>
          <w:sz w:val="26"/>
          <w:szCs w:val="26"/>
          <w:lang w:val="uk-UA"/>
        </w:rPr>
        <w:t>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Помічник-консультант депутата Бериславської міської ради має право:</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входити і перебувати у приміщеннях  міської ради та її виконавчих органів за пред</w:t>
      </w:r>
      <w:r>
        <w:rPr>
          <w:sz w:val="26"/>
          <w:szCs w:val="26"/>
          <w:lang w:val="uk-UA"/>
        </w:rPr>
        <w:t>’</w:t>
      </w:r>
      <w:r w:rsidRPr="003567B1">
        <w:rPr>
          <w:sz w:val="26"/>
          <w:szCs w:val="26"/>
          <w:lang w:val="uk-UA"/>
        </w:rPr>
        <w:t>явленням посвідчення помічника-консультанта, дотримуючись встановленого порядку;</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2) одержувати надіслану на ім'я депутата міської ради поштову й телеграфну кореспонденцію, відправляти її за дорученням депутата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за дорученням депутата  міської ради брати участь в організації вивчення громадської думки, потреб територіальної громади, інформувати про них депутата  міської ради та вносити пропозиції щодо шляхів їх вирішення;</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4) за письмовим зверненням депутата місцевої ради та за згодою посадових осіб органів місцевого самоврядування користуватися копіювально-розмножувальною та обчислювальною технікою;</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5) бути присутнім на пленарних засіданнях сесії  міської ради у відведених для цього місцях (не більше як по одному помічнику-консультанту від кожного депутата  міської ради) з урахуванням обмежень, передбачених Регламентом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6) бути присутнім на засіданнях постійних комісій або тимчасових контрольних комісій чи робочих груп  міської ради за письмовим дорученням депутата міської ради та згодою голови відповідної комісії (не більше як по одному помічнику-консультанту від депутата міської ради члена відповідної комісії чи робочої групи);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Pr>
          <w:sz w:val="26"/>
          <w:szCs w:val="26"/>
          <w:lang w:val="uk-UA"/>
        </w:rPr>
        <w:t>7</w:t>
      </w:r>
      <w:r w:rsidRPr="003567B1">
        <w:rPr>
          <w:sz w:val="26"/>
          <w:szCs w:val="26"/>
          <w:lang w:val="uk-UA"/>
        </w:rPr>
        <w:t>) одержувати за письмовим зверненням депутата  міської ради в місцевих органах виконавчої влади, органах місцевого самоврядування, об</w:t>
      </w:r>
      <w:r>
        <w:rPr>
          <w:sz w:val="26"/>
          <w:szCs w:val="26"/>
          <w:lang w:val="uk-UA"/>
        </w:rPr>
        <w:t>’</w:t>
      </w:r>
      <w:r w:rsidRPr="003567B1">
        <w:rPr>
          <w:sz w:val="26"/>
          <w:szCs w:val="26"/>
          <w:lang w:val="uk-UA"/>
        </w:rPr>
        <w:t>єднаннях громадян, на підприємствах, в установах і організаціях, незалежно від форми власності, у встановленому порядку необхідні депутату міської ради для здійснення його депутатських повноважень документи, інформаційні та довідкові матеріали.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4. Обов</w:t>
      </w:r>
      <w:r>
        <w:rPr>
          <w:rStyle w:val="rvts6"/>
          <w:bCs/>
          <w:sz w:val="26"/>
          <w:szCs w:val="26"/>
          <w:lang w:val="uk-UA"/>
        </w:rPr>
        <w:t>’</w:t>
      </w:r>
      <w:r w:rsidRPr="003567B1">
        <w:rPr>
          <w:rStyle w:val="rvts6"/>
          <w:bCs/>
          <w:sz w:val="26"/>
          <w:szCs w:val="26"/>
          <w:lang w:val="uk-UA"/>
        </w:rPr>
        <w:t>язки помічника-консультанта депутата Бериславської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Помічник-консультант депутата  міської ради зобов</w:t>
      </w:r>
      <w:r>
        <w:rPr>
          <w:sz w:val="26"/>
          <w:szCs w:val="26"/>
          <w:lang w:val="uk-UA"/>
        </w:rPr>
        <w:t>’</w:t>
      </w:r>
      <w:r w:rsidRPr="003567B1">
        <w:rPr>
          <w:sz w:val="26"/>
          <w:szCs w:val="26"/>
          <w:lang w:val="uk-UA"/>
        </w:rPr>
        <w:t>язаний:</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дотримуватися вимог Конституції України, законодавства України, а також Положення про помічника-консультанта депутата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2) при виконанні своїх обов'язків не допускати дій, що можуть негативно впливати на виконання повноважень депутата міської ради, утримуватися від заяв та вчинків, що компрометують депутата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за дорученням депутата  міської ради вивчати питання, необхідні депутату  міської ради для здійснення його депутатських повноважень, готувати по них відповідні матеріали;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4) допомагати депутату міської ради в організації проведення звітів і зустрічей з виборцями;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5) допомагати депутату  міської ради в розгляді надісланих на його ім</w:t>
      </w:r>
      <w:r>
        <w:rPr>
          <w:sz w:val="26"/>
          <w:szCs w:val="26"/>
          <w:lang w:val="uk-UA"/>
        </w:rPr>
        <w:t>’</w:t>
      </w:r>
      <w:r w:rsidRPr="003567B1">
        <w:rPr>
          <w:sz w:val="26"/>
          <w:szCs w:val="26"/>
          <w:lang w:val="uk-UA"/>
        </w:rPr>
        <w:t>я поштою або поданих на особистому прийомі виборцями пропозицій, заяв і скарг громадян та вирішенні порушених у них питань;</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6) надавати депутату  міської ради організаційно-технічну та іншу необхідну допомогу при здійсненні ним депутатських повноважень;</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7) виконувати доручення депутата міської ради у взаємовідносинах з виборцями, а також з місцевими органами виконавчої влади, органами місцевого самоврядування, засобами масової інформації, об'єднаннями громадян, підприємствами, установами та організаціями;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8) дотримуватися високої культури спілкування з посадовими особами і громадянами, працівниками, органів виконавчої влади, органів місцевого самоврядування, підприємств, установ, організацій та об</w:t>
      </w:r>
      <w:r>
        <w:rPr>
          <w:sz w:val="26"/>
          <w:szCs w:val="26"/>
          <w:lang w:val="uk-UA"/>
        </w:rPr>
        <w:t>’</w:t>
      </w:r>
      <w:r w:rsidRPr="003567B1">
        <w:rPr>
          <w:sz w:val="26"/>
          <w:szCs w:val="26"/>
          <w:lang w:val="uk-UA"/>
        </w:rPr>
        <w:t>єднань громадян.</w:t>
      </w:r>
    </w:p>
    <w:p w:rsidR="002423D8" w:rsidRDefault="002423D8" w:rsidP="00C12943">
      <w:pPr>
        <w:pStyle w:val="rvps16"/>
        <w:shd w:val="clear" w:color="auto" w:fill="FFFFFF"/>
        <w:spacing w:before="0" w:beforeAutospacing="0" w:after="0" w:afterAutospacing="0"/>
        <w:ind w:firstLine="709"/>
        <w:jc w:val="center"/>
        <w:rPr>
          <w:rStyle w:val="rvts6"/>
          <w:b/>
          <w:bCs/>
          <w:sz w:val="26"/>
          <w:szCs w:val="26"/>
          <w:lang w:val="uk-UA"/>
        </w:rPr>
      </w:pPr>
    </w:p>
    <w:p w:rsidR="002423D8" w:rsidRPr="00C12943" w:rsidRDefault="002423D8" w:rsidP="00C12943">
      <w:pPr>
        <w:pStyle w:val="rvps16"/>
        <w:shd w:val="clear" w:color="auto" w:fill="FFFFFF"/>
        <w:spacing w:before="0" w:beforeAutospacing="0" w:after="0" w:afterAutospacing="0"/>
        <w:ind w:firstLine="709"/>
        <w:jc w:val="center"/>
        <w:rPr>
          <w:b/>
          <w:sz w:val="26"/>
          <w:szCs w:val="26"/>
          <w:lang w:val="uk-UA"/>
        </w:rPr>
      </w:pPr>
      <w:r w:rsidRPr="00C12943">
        <w:rPr>
          <w:rStyle w:val="rvts6"/>
          <w:b/>
          <w:bCs/>
          <w:sz w:val="26"/>
          <w:szCs w:val="26"/>
          <w:lang w:val="uk-UA"/>
        </w:rPr>
        <w:t>Глава 3. Початок та припинення повноважень помічника-консультанта депутата Бериславської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5. Персональний підбір кандидатур на посаду помічника-консультанта депутата Бериславської міської ради</w:t>
      </w:r>
    </w:p>
    <w:p w:rsidR="002423D8" w:rsidRPr="00C12943" w:rsidRDefault="002423D8" w:rsidP="00113FD8">
      <w:pPr>
        <w:pStyle w:val="rvps14"/>
        <w:numPr>
          <w:ilvl w:val="0"/>
          <w:numId w:val="1"/>
        </w:numPr>
        <w:shd w:val="clear" w:color="auto" w:fill="FFFFFF"/>
        <w:tabs>
          <w:tab w:val="clear" w:pos="2137"/>
          <w:tab w:val="num" w:pos="1134"/>
        </w:tabs>
        <w:spacing w:before="0" w:beforeAutospacing="0" w:after="0" w:afterAutospacing="0"/>
        <w:ind w:left="0" w:firstLine="709"/>
        <w:jc w:val="both"/>
        <w:rPr>
          <w:sz w:val="26"/>
          <w:szCs w:val="26"/>
          <w:lang w:val="uk-UA"/>
        </w:rPr>
      </w:pPr>
      <w:r w:rsidRPr="00C12943">
        <w:rPr>
          <w:sz w:val="26"/>
          <w:szCs w:val="26"/>
          <w:lang w:val="uk-UA"/>
        </w:rPr>
        <w:t>Персональний підбір кандидатур на посаду помічника-консультанта депутата  міської ради, організацію їх роботи та розподіл обов'язків між ними здійснює особисто депутат міської ради, який несе відповідальність щодо правомірності своїх рішень.</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6. Момент виникнення повноважень помічника-консультанта депутата Берисласької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Повноваження помічника-консультанта депутата  міської ради починаються з моменту отримання ним посвідчення помічника-консультанта депутата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7. Підстави припинення повноважень помічника-консультанта депутата Бериславської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Повноваження помічника-консультанта депутата  міської ради припиняються по закінченню повноважень відповідного депутата  міської ради, за письмовим поданням цього депутата або за власною письмовою заявою.</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8. Обмеження , пов'язані з роботою на посаді помічника-консультанта депутата Бериславської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На посаді помічника-консультанта депутата  міської ради не можуть перебувати особи, які не відповідають вимогам частини третьої статті 1 цього Положення.</w:t>
      </w:r>
    </w:p>
    <w:p w:rsidR="002423D8" w:rsidRDefault="002423D8" w:rsidP="00113FD8">
      <w:pPr>
        <w:pStyle w:val="rvps17"/>
        <w:shd w:val="clear" w:color="auto" w:fill="FFFFFF"/>
        <w:spacing w:before="0" w:beforeAutospacing="0" w:after="0" w:afterAutospacing="0"/>
        <w:ind w:firstLine="709"/>
        <w:jc w:val="both"/>
        <w:rPr>
          <w:rStyle w:val="rvts6"/>
          <w:bCs/>
          <w:sz w:val="26"/>
          <w:szCs w:val="26"/>
          <w:lang w:val="uk-UA"/>
        </w:rPr>
      </w:pPr>
    </w:p>
    <w:p w:rsidR="002423D8" w:rsidRPr="00C12943" w:rsidRDefault="002423D8" w:rsidP="00C12943">
      <w:pPr>
        <w:pStyle w:val="rvps17"/>
        <w:shd w:val="clear" w:color="auto" w:fill="FFFFFF"/>
        <w:spacing w:before="0" w:beforeAutospacing="0" w:after="0" w:afterAutospacing="0"/>
        <w:ind w:firstLine="709"/>
        <w:jc w:val="center"/>
        <w:rPr>
          <w:b/>
          <w:sz w:val="26"/>
          <w:szCs w:val="26"/>
          <w:lang w:val="uk-UA"/>
        </w:rPr>
      </w:pPr>
      <w:r w:rsidRPr="00C12943">
        <w:rPr>
          <w:rStyle w:val="rvts6"/>
          <w:b/>
          <w:bCs/>
          <w:sz w:val="26"/>
          <w:szCs w:val="26"/>
          <w:lang w:val="uk-UA"/>
        </w:rPr>
        <w:t>Глава 4. Посвідчення помічника-консультанта депутата Харківської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9. Порядок видачі посвідчення помічника-консультанта депутата Бериславської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Помічнику-консультанту депутата міської ради видається посвідчення, в якому має бути зазначено номер посвідчення, назву міської ради, прізвище депутата  міської ради, а також те, що помічник-консультант депутата  міської ради працює на громадських засадах у міській раді.</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2. Посвідчення помічника-консультанта депутата  міської ради, видається секретарем Бериславської міської ради за письмовим поданням депутата  міської ради до Берисласької міського голови.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3. Опис посвідчення помічника-консультанта депутата міської ради затверджується Бериславською міською радою.</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rStyle w:val="rvts6"/>
          <w:bCs/>
          <w:sz w:val="26"/>
          <w:szCs w:val="26"/>
          <w:lang w:val="uk-UA"/>
        </w:rPr>
        <w:t>Стаття 10. Порядок повернення посвідчення помічника-консультанта депутата Бериславської міської ради</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1. Посвідчення помічника-консультанта депутата  міської ради вважається недійсним і підлягає поверненню до Бериславської міської ради по закінченню повноважень відповідного депутата, за його письмовим поданням або за власною письмовою заявою помічника-консультанта.</w:t>
      </w:r>
    </w:p>
    <w:p w:rsidR="002423D8" w:rsidRPr="003567B1" w:rsidRDefault="002423D8" w:rsidP="00113FD8">
      <w:pPr>
        <w:pStyle w:val="rvps31"/>
        <w:shd w:val="clear" w:color="auto" w:fill="FFFFFF"/>
        <w:spacing w:before="0" w:beforeAutospacing="0" w:after="0" w:afterAutospacing="0"/>
        <w:ind w:firstLine="709"/>
        <w:jc w:val="both"/>
        <w:rPr>
          <w:sz w:val="26"/>
          <w:szCs w:val="26"/>
          <w:lang w:val="uk-UA"/>
        </w:rPr>
      </w:pPr>
    </w:p>
    <w:p w:rsidR="002423D8" w:rsidRDefault="002423D8">
      <w:pPr>
        <w:spacing w:after="0" w:line="240" w:lineRule="auto"/>
        <w:rPr>
          <w:rFonts w:ascii="Times New Roman" w:hAnsi="Times New Roman"/>
          <w:sz w:val="26"/>
          <w:szCs w:val="26"/>
          <w:lang w:val="uk-UA" w:eastAsia="ru-RU"/>
        </w:rPr>
      </w:pPr>
      <w:r>
        <w:rPr>
          <w:sz w:val="26"/>
          <w:szCs w:val="26"/>
          <w:lang w:val="uk-UA"/>
        </w:rPr>
        <w:br w:type="page"/>
      </w:r>
    </w:p>
    <w:p w:rsidR="002423D8" w:rsidRPr="003567B1" w:rsidRDefault="002423D8" w:rsidP="00C12943">
      <w:pPr>
        <w:pStyle w:val="rvps31"/>
        <w:shd w:val="clear" w:color="auto" w:fill="FFFFFF"/>
        <w:spacing w:before="0" w:beforeAutospacing="0" w:after="0" w:afterAutospacing="0"/>
        <w:ind w:left="5245"/>
        <w:jc w:val="both"/>
        <w:rPr>
          <w:sz w:val="26"/>
          <w:szCs w:val="26"/>
          <w:lang w:val="uk-UA"/>
        </w:rPr>
      </w:pPr>
      <w:r w:rsidRPr="003567B1">
        <w:rPr>
          <w:sz w:val="26"/>
          <w:szCs w:val="26"/>
          <w:lang w:val="uk-UA"/>
        </w:rPr>
        <w:t>Додаток № 2</w:t>
      </w:r>
    </w:p>
    <w:p w:rsidR="002423D8" w:rsidRPr="003567B1" w:rsidRDefault="002423D8" w:rsidP="006B60D5">
      <w:pPr>
        <w:pStyle w:val="rvps31"/>
        <w:shd w:val="clear" w:color="auto" w:fill="FFFFFF"/>
        <w:spacing w:before="0" w:beforeAutospacing="0" w:after="0" w:afterAutospacing="0"/>
        <w:ind w:left="5245"/>
        <w:jc w:val="both"/>
        <w:rPr>
          <w:sz w:val="26"/>
          <w:szCs w:val="26"/>
          <w:lang w:val="uk-UA"/>
        </w:rPr>
      </w:pPr>
      <w:r w:rsidRPr="003567B1">
        <w:rPr>
          <w:sz w:val="26"/>
          <w:szCs w:val="26"/>
          <w:lang w:val="uk-UA"/>
        </w:rPr>
        <w:t xml:space="preserve">до рішення міської ради </w:t>
      </w:r>
      <w:r>
        <w:rPr>
          <w:sz w:val="26"/>
          <w:szCs w:val="26"/>
          <w:lang w:val="en-US"/>
        </w:rPr>
        <w:t>VIII</w:t>
      </w:r>
      <w:r w:rsidRPr="003567B1">
        <w:rPr>
          <w:sz w:val="26"/>
          <w:szCs w:val="26"/>
          <w:lang w:val="uk-UA"/>
        </w:rPr>
        <w:t xml:space="preserve"> скликання</w:t>
      </w:r>
      <w:r>
        <w:rPr>
          <w:sz w:val="26"/>
          <w:szCs w:val="26"/>
          <w:lang w:val="uk-UA"/>
        </w:rPr>
        <w:t xml:space="preserve"> від __________</w:t>
      </w:r>
      <w:r w:rsidRPr="003567B1">
        <w:rPr>
          <w:sz w:val="26"/>
          <w:szCs w:val="26"/>
          <w:lang w:val="uk-UA"/>
        </w:rPr>
        <w:t xml:space="preserve">р. № </w:t>
      </w:r>
      <w:r>
        <w:rPr>
          <w:sz w:val="26"/>
          <w:szCs w:val="26"/>
          <w:lang w:val="uk-UA"/>
        </w:rPr>
        <w:t>____</w:t>
      </w:r>
    </w:p>
    <w:p w:rsidR="002423D8" w:rsidRPr="003567B1" w:rsidRDefault="002423D8" w:rsidP="00113FD8">
      <w:pPr>
        <w:pStyle w:val="rvps2"/>
        <w:shd w:val="clear" w:color="auto" w:fill="FFFFFF"/>
        <w:spacing w:before="0" w:beforeAutospacing="0" w:after="0" w:afterAutospacing="0"/>
        <w:ind w:firstLine="709"/>
        <w:jc w:val="both"/>
        <w:rPr>
          <w:sz w:val="26"/>
          <w:szCs w:val="26"/>
          <w:lang w:val="uk-UA"/>
        </w:rPr>
      </w:pPr>
    </w:p>
    <w:p w:rsidR="002423D8" w:rsidRPr="003567B1" w:rsidRDefault="002423D8" w:rsidP="006B60D5">
      <w:pPr>
        <w:pStyle w:val="rvps2"/>
        <w:shd w:val="clear" w:color="auto" w:fill="FFFFFF"/>
        <w:spacing w:before="0" w:beforeAutospacing="0" w:after="0" w:afterAutospacing="0"/>
        <w:ind w:firstLine="709"/>
        <w:jc w:val="center"/>
        <w:rPr>
          <w:sz w:val="26"/>
          <w:szCs w:val="26"/>
          <w:lang w:val="uk-UA"/>
        </w:rPr>
      </w:pPr>
      <w:r w:rsidRPr="003567B1">
        <w:rPr>
          <w:sz w:val="26"/>
          <w:szCs w:val="26"/>
          <w:lang w:val="uk-UA"/>
        </w:rPr>
        <w:t>ОПИС</w:t>
      </w:r>
    </w:p>
    <w:p w:rsidR="002423D8" w:rsidRPr="003567B1" w:rsidRDefault="002423D8" w:rsidP="006B60D5">
      <w:pPr>
        <w:pStyle w:val="rvps2"/>
        <w:shd w:val="clear" w:color="auto" w:fill="FFFFFF"/>
        <w:spacing w:before="0" w:beforeAutospacing="0" w:after="0" w:afterAutospacing="0"/>
        <w:ind w:firstLine="709"/>
        <w:jc w:val="center"/>
        <w:rPr>
          <w:sz w:val="26"/>
          <w:szCs w:val="26"/>
          <w:lang w:val="uk-UA"/>
        </w:rPr>
      </w:pPr>
      <w:r w:rsidRPr="003567B1">
        <w:rPr>
          <w:sz w:val="26"/>
          <w:szCs w:val="26"/>
          <w:lang w:val="uk-UA"/>
        </w:rPr>
        <w:t>посвідчення помічника-консультанта</w:t>
      </w:r>
    </w:p>
    <w:p w:rsidR="002423D8" w:rsidRPr="003567B1" w:rsidRDefault="002423D8" w:rsidP="006B60D5">
      <w:pPr>
        <w:pStyle w:val="rvps2"/>
        <w:shd w:val="clear" w:color="auto" w:fill="FFFFFF"/>
        <w:spacing w:before="0" w:beforeAutospacing="0" w:after="0" w:afterAutospacing="0"/>
        <w:ind w:firstLine="709"/>
        <w:jc w:val="center"/>
        <w:rPr>
          <w:sz w:val="26"/>
          <w:szCs w:val="26"/>
          <w:lang w:val="uk-UA"/>
        </w:rPr>
      </w:pPr>
      <w:r w:rsidRPr="003567B1">
        <w:rPr>
          <w:sz w:val="26"/>
          <w:szCs w:val="26"/>
          <w:lang w:val="uk-UA"/>
        </w:rPr>
        <w:t xml:space="preserve">депутата Бериславської міської ради </w:t>
      </w:r>
      <w:r>
        <w:rPr>
          <w:sz w:val="26"/>
          <w:szCs w:val="26"/>
          <w:lang w:val="en-US"/>
        </w:rPr>
        <w:t>VIII</w:t>
      </w:r>
      <w:r w:rsidRPr="003567B1">
        <w:rPr>
          <w:sz w:val="26"/>
          <w:szCs w:val="26"/>
          <w:lang w:val="uk-UA"/>
        </w:rPr>
        <w:t xml:space="preserve"> скликання</w:t>
      </w:r>
    </w:p>
    <w:p w:rsidR="002423D8" w:rsidRPr="003567B1" w:rsidRDefault="002423D8" w:rsidP="00113FD8">
      <w:pPr>
        <w:pStyle w:val="rvps2"/>
        <w:shd w:val="clear" w:color="auto" w:fill="FFFFFF"/>
        <w:spacing w:before="0" w:beforeAutospacing="0" w:after="0" w:afterAutospacing="0"/>
        <w:ind w:firstLine="709"/>
        <w:jc w:val="both"/>
        <w:rPr>
          <w:sz w:val="26"/>
          <w:szCs w:val="26"/>
          <w:lang w:val="uk-UA"/>
        </w:rPr>
      </w:pP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Посвідчення помічника-консультанта депутата Бериславської міської ради являє собою ламінований картонний прямокутник розміром 95 на 70 мм світлого кольору.</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На одній стороні посвідчення розміщено прапор України, зобра</w:t>
      </w:r>
      <w:r>
        <w:rPr>
          <w:sz w:val="26"/>
          <w:szCs w:val="26"/>
          <w:lang w:val="uk-UA"/>
        </w:rPr>
        <w:t>же</w:t>
      </w:r>
      <w:r w:rsidRPr="003567B1">
        <w:rPr>
          <w:sz w:val="26"/>
          <w:szCs w:val="26"/>
          <w:lang w:val="uk-UA"/>
        </w:rPr>
        <w:t>но Герб України у верхньому лівому куті, а справа напис жовтими літерами:</w:t>
      </w:r>
    </w:p>
    <w:p w:rsidR="002423D8" w:rsidRPr="003567B1" w:rsidRDefault="002423D8"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«Бериславська міська рада</w:t>
      </w:r>
      <w:r>
        <w:rPr>
          <w:sz w:val="26"/>
          <w:szCs w:val="26"/>
          <w:lang w:val="uk-UA"/>
        </w:rPr>
        <w:t xml:space="preserve"> </w:t>
      </w:r>
      <w:r w:rsidRPr="003567B1">
        <w:rPr>
          <w:sz w:val="26"/>
          <w:szCs w:val="26"/>
          <w:lang w:val="uk-UA"/>
        </w:rPr>
        <w:t>Херсонської області</w:t>
      </w:r>
      <w:r>
        <w:rPr>
          <w:sz w:val="26"/>
          <w:szCs w:val="26"/>
          <w:lang w:val="uk-UA"/>
        </w:rPr>
        <w:t xml:space="preserve"> </w:t>
      </w:r>
      <w:r>
        <w:rPr>
          <w:sz w:val="26"/>
          <w:szCs w:val="26"/>
          <w:lang w:val="en-US"/>
        </w:rPr>
        <w:t>VIII</w:t>
      </w:r>
      <w:r w:rsidRPr="003567B1">
        <w:rPr>
          <w:sz w:val="26"/>
          <w:szCs w:val="26"/>
          <w:lang w:val="uk-UA"/>
        </w:rPr>
        <w:t xml:space="preserve"> скликання</w:t>
      </w:r>
      <w:r>
        <w:rPr>
          <w:sz w:val="26"/>
          <w:szCs w:val="26"/>
          <w:lang w:val="uk-UA"/>
        </w:rPr>
        <w:t xml:space="preserve"> </w:t>
      </w:r>
      <w:r w:rsidRPr="003567B1">
        <w:rPr>
          <w:sz w:val="26"/>
          <w:szCs w:val="26"/>
          <w:lang w:val="uk-UA"/>
        </w:rPr>
        <w:t>2020-2025</w:t>
      </w:r>
      <w:r>
        <w:rPr>
          <w:sz w:val="26"/>
          <w:szCs w:val="26"/>
          <w:lang w:val="uk-UA"/>
        </w:rPr>
        <w:t xml:space="preserve"> р</w:t>
      </w:r>
      <w:r w:rsidRPr="003567B1">
        <w:rPr>
          <w:sz w:val="26"/>
          <w:szCs w:val="26"/>
          <w:lang w:val="uk-UA"/>
        </w:rPr>
        <w:t>».</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На іншій стороні посвідчення у лівому верхньому куті вміщується фотографія помічника-консультанта депутата Бериславської міської ради.</w:t>
      </w:r>
    </w:p>
    <w:p w:rsidR="002423D8" w:rsidRPr="003567B1" w:rsidRDefault="002423D8" w:rsidP="008F2513">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Справа від неї,</w:t>
      </w:r>
      <w:r>
        <w:rPr>
          <w:sz w:val="26"/>
          <w:szCs w:val="26"/>
          <w:lang w:val="uk-UA"/>
        </w:rPr>
        <w:t xml:space="preserve"> </w:t>
      </w:r>
      <w:r w:rsidRPr="003567B1">
        <w:rPr>
          <w:sz w:val="26"/>
          <w:szCs w:val="26"/>
          <w:lang w:val="uk-UA"/>
        </w:rPr>
        <w:t>напис:</w:t>
      </w:r>
    </w:p>
    <w:p w:rsidR="002423D8" w:rsidRPr="003567B1" w:rsidRDefault="002423D8"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«Бериславська міська рада</w:t>
      </w:r>
      <w:r>
        <w:rPr>
          <w:sz w:val="26"/>
          <w:szCs w:val="26"/>
          <w:lang w:val="uk-UA"/>
        </w:rPr>
        <w:t xml:space="preserve"> </w:t>
      </w:r>
      <w:r w:rsidRPr="003567B1">
        <w:rPr>
          <w:sz w:val="26"/>
          <w:szCs w:val="26"/>
          <w:lang w:val="uk-UA"/>
        </w:rPr>
        <w:t>Херсонської області»</w:t>
      </w:r>
    </w:p>
    <w:p w:rsidR="002423D8" w:rsidRPr="003567B1" w:rsidRDefault="002423D8" w:rsidP="00113FD8">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Під даним написом та до низу посвідчення розміщується такий текст:</w:t>
      </w:r>
    </w:p>
    <w:p w:rsidR="002423D8" w:rsidRPr="003567B1" w:rsidRDefault="002423D8"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«Посвідчення N __</w:t>
      </w:r>
    </w:p>
    <w:p w:rsidR="002423D8" w:rsidRPr="003567B1" w:rsidRDefault="002423D8"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____________________________________________________</w:t>
      </w:r>
    </w:p>
    <w:p w:rsidR="002423D8" w:rsidRPr="003567B1" w:rsidRDefault="002423D8"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помічника - консультанта депутата Бериславської міської ради</w:t>
      </w:r>
    </w:p>
    <w:p w:rsidR="002423D8" w:rsidRPr="003567B1" w:rsidRDefault="002423D8"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____________________________________________________</w:t>
      </w:r>
    </w:p>
    <w:p w:rsidR="002423D8" w:rsidRPr="003567B1" w:rsidRDefault="002423D8"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____________________________________________________</w:t>
      </w:r>
    </w:p>
    <w:p w:rsidR="002423D8" w:rsidRPr="003567B1" w:rsidRDefault="002423D8"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Дійсне до                 2025 року</w:t>
      </w:r>
    </w:p>
    <w:p w:rsidR="002423D8" w:rsidRPr="003567B1" w:rsidRDefault="002423D8" w:rsidP="00113FD8">
      <w:pPr>
        <w:pStyle w:val="rvps42"/>
        <w:shd w:val="clear" w:color="auto" w:fill="FFFFFF"/>
        <w:spacing w:before="0" w:beforeAutospacing="0" w:after="0" w:afterAutospacing="0"/>
        <w:ind w:firstLine="709"/>
        <w:jc w:val="both"/>
        <w:rPr>
          <w:sz w:val="26"/>
          <w:szCs w:val="26"/>
          <w:lang w:val="uk-UA"/>
        </w:rPr>
      </w:pPr>
      <w:r w:rsidRPr="003567B1">
        <w:rPr>
          <w:sz w:val="26"/>
          <w:szCs w:val="26"/>
          <w:lang w:val="uk-UA"/>
        </w:rPr>
        <w:t>Секретар ради _______________________________ С. Лужецька»</w:t>
      </w:r>
    </w:p>
    <w:p w:rsidR="002423D8" w:rsidRPr="003567B1" w:rsidRDefault="002423D8" w:rsidP="006B60D5">
      <w:pPr>
        <w:pStyle w:val="rvps43"/>
        <w:shd w:val="clear" w:color="auto" w:fill="FFFFFF"/>
        <w:spacing w:before="0" w:beforeAutospacing="0" w:after="0" w:afterAutospacing="0"/>
        <w:ind w:left="3539" w:firstLine="709"/>
        <w:jc w:val="both"/>
        <w:rPr>
          <w:sz w:val="26"/>
          <w:szCs w:val="26"/>
          <w:lang w:val="uk-UA"/>
        </w:rPr>
      </w:pPr>
      <w:r w:rsidRPr="003567B1">
        <w:rPr>
          <w:sz w:val="26"/>
          <w:szCs w:val="26"/>
          <w:lang w:val="uk-UA"/>
        </w:rPr>
        <w:t>(підпис)</w:t>
      </w:r>
    </w:p>
    <w:p w:rsidR="002423D8" w:rsidRDefault="002423D8" w:rsidP="006B60D5">
      <w:pPr>
        <w:pStyle w:val="rvps14"/>
        <w:shd w:val="clear" w:color="auto" w:fill="FFFFFF"/>
        <w:spacing w:before="0" w:beforeAutospacing="0" w:after="0" w:afterAutospacing="0"/>
        <w:ind w:firstLine="709"/>
        <w:jc w:val="both"/>
        <w:rPr>
          <w:sz w:val="26"/>
          <w:szCs w:val="26"/>
          <w:lang w:val="uk-UA"/>
        </w:rPr>
      </w:pPr>
      <w:r w:rsidRPr="003567B1">
        <w:rPr>
          <w:sz w:val="26"/>
          <w:szCs w:val="26"/>
          <w:lang w:val="uk-UA"/>
        </w:rPr>
        <w:t>У незаповнені рядки тексту окремо вписуються: номер посвідчення, прізвище, ім'я та по батькові помічника-консультанта депутата Берславської міської ради та прізвище, ім'я, по батькові відповідного депутата Берислваської міської ради, працює у міській раді на громадських засадах</w:t>
      </w:r>
      <w:r>
        <w:rPr>
          <w:sz w:val="26"/>
          <w:szCs w:val="26"/>
          <w:lang w:val="uk-UA"/>
        </w:rPr>
        <w:t xml:space="preserve"> к</w:t>
      </w:r>
      <w:r w:rsidRPr="003567B1">
        <w:rPr>
          <w:sz w:val="26"/>
          <w:szCs w:val="26"/>
          <w:lang w:val="uk-UA"/>
        </w:rPr>
        <w:t xml:space="preserve">онсультанта депутата </w:t>
      </w:r>
      <w:r>
        <w:rPr>
          <w:sz w:val="26"/>
          <w:szCs w:val="26"/>
          <w:lang w:val="uk-UA"/>
        </w:rPr>
        <w:t xml:space="preserve">Бериславської міської ради </w:t>
      </w:r>
      <w:r>
        <w:rPr>
          <w:sz w:val="26"/>
          <w:szCs w:val="26"/>
          <w:lang w:val="en-US"/>
        </w:rPr>
        <w:t>VIII</w:t>
      </w:r>
      <w:r w:rsidRPr="003567B1">
        <w:rPr>
          <w:sz w:val="26"/>
          <w:szCs w:val="26"/>
          <w:lang w:val="uk-UA"/>
        </w:rPr>
        <w:t xml:space="preserve"> скликання»</w:t>
      </w:r>
      <w:r>
        <w:rPr>
          <w:sz w:val="26"/>
          <w:szCs w:val="26"/>
          <w:lang w:val="uk-UA"/>
        </w:rPr>
        <w:t>.</w:t>
      </w: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Default="002423D8" w:rsidP="006B60D5">
      <w:pPr>
        <w:pStyle w:val="rvps14"/>
        <w:shd w:val="clear" w:color="auto" w:fill="FFFFFF"/>
        <w:spacing w:before="0" w:beforeAutospacing="0" w:after="0" w:afterAutospacing="0"/>
        <w:ind w:firstLine="709"/>
        <w:jc w:val="both"/>
        <w:rPr>
          <w:sz w:val="26"/>
          <w:szCs w:val="26"/>
          <w:lang w:val="uk-UA"/>
        </w:rPr>
      </w:pPr>
    </w:p>
    <w:p w:rsidR="002423D8" w:rsidRPr="003567B1" w:rsidRDefault="002423D8" w:rsidP="006B60D5">
      <w:pPr>
        <w:pStyle w:val="rvps14"/>
        <w:shd w:val="clear" w:color="auto" w:fill="FFFFFF"/>
        <w:spacing w:before="0" w:beforeAutospacing="0" w:after="0" w:afterAutospacing="0"/>
        <w:ind w:firstLine="709"/>
        <w:jc w:val="both"/>
        <w:rPr>
          <w:sz w:val="26"/>
          <w:szCs w:val="26"/>
          <w:lang w:val="uk-UA"/>
        </w:rPr>
      </w:pPr>
    </w:p>
    <w:sectPr w:rsidR="002423D8" w:rsidRPr="003567B1" w:rsidSect="008B45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946B8"/>
    <w:multiLevelType w:val="hybridMultilevel"/>
    <w:tmpl w:val="945C1A0E"/>
    <w:lvl w:ilvl="0" w:tplc="4BF0B6CE">
      <w:start w:val="1"/>
      <w:numFmt w:val="decimal"/>
      <w:lvlText w:val="%1."/>
      <w:lvlJc w:val="left"/>
      <w:pPr>
        <w:tabs>
          <w:tab w:val="num" w:pos="2137"/>
        </w:tabs>
        <w:ind w:left="2137" w:hanging="1350"/>
      </w:pPr>
      <w:rPr>
        <w:rFonts w:cs="Times New Roman" w:hint="default"/>
      </w:rPr>
    </w:lvl>
    <w:lvl w:ilvl="1" w:tplc="04190019" w:tentative="1">
      <w:start w:val="1"/>
      <w:numFmt w:val="lowerLetter"/>
      <w:lvlText w:val="%2."/>
      <w:lvlJc w:val="left"/>
      <w:pPr>
        <w:tabs>
          <w:tab w:val="num" w:pos="1867"/>
        </w:tabs>
        <w:ind w:left="1867" w:hanging="360"/>
      </w:pPr>
      <w:rPr>
        <w:rFonts w:cs="Times New Roman"/>
      </w:rPr>
    </w:lvl>
    <w:lvl w:ilvl="2" w:tplc="0419001B" w:tentative="1">
      <w:start w:val="1"/>
      <w:numFmt w:val="lowerRoman"/>
      <w:lvlText w:val="%3."/>
      <w:lvlJc w:val="right"/>
      <w:pPr>
        <w:tabs>
          <w:tab w:val="num" w:pos="2587"/>
        </w:tabs>
        <w:ind w:left="2587" w:hanging="180"/>
      </w:pPr>
      <w:rPr>
        <w:rFonts w:cs="Times New Roman"/>
      </w:rPr>
    </w:lvl>
    <w:lvl w:ilvl="3" w:tplc="0419000F" w:tentative="1">
      <w:start w:val="1"/>
      <w:numFmt w:val="decimal"/>
      <w:lvlText w:val="%4."/>
      <w:lvlJc w:val="left"/>
      <w:pPr>
        <w:tabs>
          <w:tab w:val="num" w:pos="3307"/>
        </w:tabs>
        <w:ind w:left="3307" w:hanging="360"/>
      </w:pPr>
      <w:rPr>
        <w:rFonts w:cs="Times New Roman"/>
      </w:rPr>
    </w:lvl>
    <w:lvl w:ilvl="4" w:tplc="04190019" w:tentative="1">
      <w:start w:val="1"/>
      <w:numFmt w:val="lowerLetter"/>
      <w:lvlText w:val="%5."/>
      <w:lvlJc w:val="left"/>
      <w:pPr>
        <w:tabs>
          <w:tab w:val="num" w:pos="4027"/>
        </w:tabs>
        <w:ind w:left="4027" w:hanging="360"/>
      </w:pPr>
      <w:rPr>
        <w:rFonts w:cs="Times New Roman"/>
      </w:rPr>
    </w:lvl>
    <w:lvl w:ilvl="5" w:tplc="0419001B" w:tentative="1">
      <w:start w:val="1"/>
      <w:numFmt w:val="lowerRoman"/>
      <w:lvlText w:val="%6."/>
      <w:lvlJc w:val="right"/>
      <w:pPr>
        <w:tabs>
          <w:tab w:val="num" w:pos="4747"/>
        </w:tabs>
        <w:ind w:left="4747" w:hanging="180"/>
      </w:pPr>
      <w:rPr>
        <w:rFonts w:cs="Times New Roman"/>
      </w:rPr>
    </w:lvl>
    <w:lvl w:ilvl="6" w:tplc="0419000F" w:tentative="1">
      <w:start w:val="1"/>
      <w:numFmt w:val="decimal"/>
      <w:lvlText w:val="%7."/>
      <w:lvlJc w:val="left"/>
      <w:pPr>
        <w:tabs>
          <w:tab w:val="num" w:pos="5467"/>
        </w:tabs>
        <w:ind w:left="5467" w:hanging="360"/>
      </w:pPr>
      <w:rPr>
        <w:rFonts w:cs="Times New Roman"/>
      </w:rPr>
    </w:lvl>
    <w:lvl w:ilvl="7" w:tplc="04190019" w:tentative="1">
      <w:start w:val="1"/>
      <w:numFmt w:val="lowerLetter"/>
      <w:lvlText w:val="%8."/>
      <w:lvlJc w:val="left"/>
      <w:pPr>
        <w:tabs>
          <w:tab w:val="num" w:pos="6187"/>
        </w:tabs>
        <w:ind w:left="6187" w:hanging="360"/>
      </w:pPr>
      <w:rPr>
        <w:rFonts w:cs="Times New Roman"/>
      </w:rPr>
    </w:lvl>
    <w:lvl w:ilvl="8" w:tplc="0419001B" w:tentative="1">
      <w:start w:val="1"/>
      <w:numFmt w:val="lowerRoman"/>
      <w:lvlText w:val="%9."/>
      <w:lvlJc w:val="right"/>
      <w:pPr>
        <w:tabs>
          <w:tab w:val="num" w:pos="6907"/>
        </w:tabs>
        <w:ind w:left="690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3FD8"/>
    <w:rsid w:val="00060A40"/>
    <w:rsid w:val="000733D2"/>
    <w:rsid w:val="00085296"/>
    <w:rsid w:val="00113FD8"/>
    <w:rsid w:val="001B4F25"/>
    <w:rsid w:val="00210E6C"/>
    <w:rsid w:val="002423D8"/>
    <w:rsid w:val="0033022B"/>
    <w:rsid w:val="003567B1"/>
    <w:rsid w:val="003A6AFD"/>
    <w:rsid w:val="003D3BD5"/>
    <w:rsid w:val="00441867"/>
    <w:rsid w:val="004D751E"/>
    <w:rsid w:val="00565037"/>
    <w:rsid w:val="00583B11"/>
    <w:rsid w:val="00651D98"/>
    <w:rsid w:val="00672C9D"/>
    <w:rsid w:val="006A57B7"/>
    <w:rsid w:val="006B60D5"/>
    <w:rsid w:val="006D5A2E"/>
    <w:rsid w:val="00753B13"/>
    <w:rsid w:val="007A04D8"/>
    <w:rsid w:val="007C51B4"/>
    <w:rsid w:val="008351F6"/>
    <w:rsid w:val="008900E7"/>
    <w:rsid w:val="008B452F"/>
    <w:rsid w:val="008F2513"/>
    <w:rsid w:val="0092436A"/>
    <w:rsid w:val="00976379"/>
    <w:rsid w:val="00A974CB"/>
    <w:rsid w:val="00AF735E"/>
    <w:rsid w:val="00B573AD"/>
    <w:rsid w:val="00BA3283"/>
    <w:rsid w:val="00BB1FF8"/>
    <w:rsid w:val="00C12943"/>
    <w:rsid w:val="00D8024E"/>
    <w:rsid w:val="00EC1F97"/>
    <w:rsid w:val="00F25C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D8"/>
    <w:pPr>
      <w:spacing w:after="200" w:line="27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1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3FD8"/>
    <w:rPr>
      <w:rFonts w:ascii="Tahoma" w:hAnsi="Tahoma" w:cs="Tahoma"/>
      <w:sz w:val="16"/>
      <w:szCs w:val="16"/>
      <w:lang w:val="ru-RU"/>
    </w:rPr>
  </w:style>
  <w:style w:type="character" w:styleId="Hyperlink">
    <w:name w:val="Hyperlink"/>
    <w:basedOn w:val="DefaultParagraphFont"/>
    <w:uiPriority w:val="99"/>
    <w:rsid w:val="00113FD8"/>
    <w:rPr>
      <w:rFonts w:cs="Times New Roman"/>
      <w:color w:val="0000FF"/>
      <w:u w:val="single"/>
    </w:rPr>
  </w:style>
  <w:style w:type="paragraph" w:customStyle="1" w:styleId="rvps14">
    <w:name w:val="rvps14"/>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character" w:customStyle="1" w:styleId="rvts6">
    <w:name w:val="rvts6"/>
    <w:basedOn w:val="DefaultParagraphFont"/>
    <w:uiPriority w:val="99"/>
    <w:rsid w:val="00113FD8"/>
    <w:rPr>
      <w:rFonts w:cs="Times New Roman"/>
    </w:rPr>
  </w:style>
  <w:style w:type="paragraph" w:customStyle="1" w:styleId="rvps16">
    <w:name w:val="rvps16"/>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17">
    <w:name w:val="rvps17"/>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31">
    <w:name w:val="rvps31"/>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42">
    <w:name w:val="rvps42"/>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43">
    <w:name w:val="rvps43"/>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12">
    <w:name w:val="rvps12"/>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4">
    <w:name w:val="rvps4"/>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 w:type="paragraph" w:customStyle="1" w:styleId="rvps40">
    <w:name w:val="rvps40"/>
    <w:basedOn w:val="Normal"/>
    <w:uiPriority w:val="99"/>
    <w:rsid w:val="00113FD8"/>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harkiv.rocks/reestr/368822" TargetMode="External"/><Relationship Id="rId3" Type="http://schemas.openxmlformats.org/officeDocument/2006/relationships/settings" Target="settings.xml"/><Relationship Id="rId7" Type="http://schemas.openxmlformats.org/officeDocument/2006/relationships/hyperlink" Target="http://kharkiv.rocks/reestr/376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harkiv.rocks/reestr/36882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6</Pages>
  <Words>1514</Words>
  <Characters>8635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8</cp:revision>
  <cp:lastPrinted>2021-05-13T12:01:00Z</cp:lastPrinted>
  <dcterms:created xsi:type="dcterms:W3CDTF">2021-04-26T11:49:00Z</dcterms:created>
  <dcterms:modified xsi:type="dcterms:W3CDTF">2021-05-13T12:01:00Z</dcterms:modified>
</cp:coreProperties>
</file>