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F1" w:rsidRPr="009145F1" w:rsidRDefault="009145F1" w:rsidP="009145F1">
      <w:pPr>
        <w:jc w:val="center"/>
        <w:rPr>
          <w:noProof/>
          <w:sz w:val="26"/>
          <w:szCs w:val="20"/>
          <w:lang w:val="uk-UA"/>
        </w:rPr>
      </w:pPr>
      <w:r w:rsidRPr="009145F1">
        <w:rPr>
          <w:b/>
          <w:bCs/>
          <w:noProof/>
          <w:sz w:val="26"/>
          <w:szCs w:val="20"/>
          <w:lang w:val="uk-UA" w:eastAsia="uk-UA"/>
        </w:rPr>
        <w:drawing>
          <wp:inline distT="0" distB="0" distL="0" distR="0" wp14:anchorId="37A40C47" wp14:editId="2B77CE78">
            <wp:extent cx="432000" cy="612000"/>
            <wp:effectExtent l="0" t="0" r="6350" b="0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F1" w:rsidRPr="009145F1" w:rsidRDefault="009145F1" w:rsidP="009145F1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9145F1">
        <w:rPr>
          <w:rFonts w:eastAsia="Calibri"/>
          <w:b/>
          <w:sz w:val="26"/>
          <w:szCs w:val="26"/>
          <w:lang w:val="uk-UA"/>
        </w:rPr>
        <w:t>БЕРИСЛАВСЬКА  МІСЬКА  РАДА</w:t>
      </w:r>
    </w:p>
    <w:p w:rsidR="009145F1" w:rsidRPr="009145F1" w:rsidRDefault="009145F1" w:rsidP="009145F1">
      <w:pPr>
        <w:widowControl w:val="0"/>
        <w:jc w:val="center"/>
        <w:rPr>
          <w:rFonts w:eastAsia="Calibri"/>
          <w:b/>
          <w:sz w:val="26"/>
          <w:szCs w:val="26"/>
          <w:lang w:val="uk-UA"/>
        </w:rPr>
      </w:pPr>
      <w:r w:rsidRPr="009145F1">
        <w:rPr>
          <w:rFonts w:eastAsia="Calibri"/>
          <w:b/>
          <w:sz w:val="26"/>
          <w:szCs w:val="26"/>
          <w:lang w:val="uk-UA"/>
        </w:rPr>
        <w:t>БЕРИСЛАВСЬКОГО РАЙОНУ ХЕРСОНСЬКОЇ ОБЛАСТІ</w:t>
      </w:r>
    </w:p>
    <w:p w:rsidR="009145F1" w:rsidRPr="009145F1" w:rsidRDefault="009145F1" w:rsidP="009145F1">
      <w:pPr>
        <w:spacing w:before="240" w:after="60"/>
        <w:jc w:val="center"/>
        <w:outlineLvl w:val="6"/>
        <w:rPr>
          <w:rFonts w:eastAsia="Calibri"/>
          <w:b/>
          <w:sz w:val="28"/>
          <w:szCs w:val="28"/>
          <w:lang w:val="uk-UA"/>
        </w:rPr>
      </w:pPr>
      <w:r w:rsidRPr="009145F1">
        <w:rPr>
          <w:rFonts w:eastAsia="Calibri"/>
          <w:b/>
          <w:sz w:val="28"/>
          <w:szCs w:val="28"/>
          <w:lang w:val="uk-UA"/>
        </w:rPr>
        <w:t xml:space="preserve">ПРОЕКТ  Р І Ш Е Н </w:t>
      </w:r>
      <w:proofErr w:type="spellStart"/>
      <w:r w:rsidRPr="009145F1">
        <w:rPr>
          <w:rFonts w:eastAsia="Calibri"/>
          <w:b/>
          <w:sz w:val="28"/>
          <w:szCs w:val="28"/>
          <w:lang w:val="uk-UA"/>
        </w:rPr>
        <w:t>Н</w:t>
      </w:r>
      <w:proofErr w:type="spellEnd"/>
      <w:r w:rsidRPr="009145F1">
        <w:rPr>
          <w:rFonts w:eastAsia="Calibri"/>
          <w:b/>
          <w:sz w:val="28"/>
          <w:szCs w:val="28"/>
          <w:lang w:val="uk-UA"/>
        </w:rPr>
        <w:t xml:space="preserve"> Я</w:t>
      </w:r>
    </w:p>
    <w:p w:rsidR="009145F1" w:rsidRPr="009145F1" w:rsidRDefault="009145F1" w:rsidP="009145F1">
      <w:pPr>
        <w:rPr>
          <w:rFonts w:eastAsia="Calibri"/>
          <w:lang w:val="uk-UA"/>
        </w:rPr>
      </w:pPr>
    </w:p>
    <w:p w:rsidR="009145F1" w:rsidRPr="009145F1" w:rsidRDefault="009145F1" w:rsidP="009145F1">
      <w:pPr>
        <w:jc w:val="center"/>
        <w:rPr>
          <w:rFonts w:eastAsia="Calibri"/>
          <w:b/>
          <w:lang w:val="uk-UA"/>
        </w:rPr>
      </w:pPr>
      <w:r w:rsidRPr="009145F1">
        <w:rPr>
          <w:rFonts w:eastAsia="Calibri"/>
          <w:b/>
          <w:lang w:val="uk-UA"/>
        </w:rPr>
        <w:t>10 СЕСІЇ МІСЬКОЇ РАДИ VІІІ  СКЛИКАННЯ</w:t>
      </w:r>
    </w:p>
    <w:p w:rsidR="009145F1" w:rsidRPr="009145F1" w:rsidRDefault="009145F1" w:rsidP="009145F1">
      <w:pPr>
        <w:rPr>
          <w:rFonts w:eastAsia="Calibri"/>
          <w:b/>
          <w:lang w:val="uk-UA"/>
        </w:rPr>
      </w:pPr>
    </w:p>
    <w:p w:rsidR="009145F1" w:rsidRPr="009145F1" w:rsidRDefault="009145F1" w:rsidP="009145F1">
      <w:pPr>
        <w:rPr>
          <w:rFonts w:eastAsia="Calibri"/>
          <w:b/>
          <w:lang w:val="uk-UA"/>
        </w:rPr>
      </w:pPr>
    </w:p>
    <w:p w:rsidR="009145F1" w:rsidRPr="009145F1" w:rsidRDefault="009145F1" w:rsidP="009145F1">
      <w:pPr>
        <w:rPr>
          <w:rFonts w:eastAsia="Calibri"/>
          <w:b/>
          <w:sz w:val="28"/>
          <w:szCs w:val="28"/>
          <w:lang w:val="uk-UA"/>
        </w:rPr>
      </w:pPr>
      <w:r w:rsidRPr="009145F1">
        <w:rPr>
          <w:rFonts w:eastAsia="Calibri"/>
          <w:b/>
          <w:lang w:val="uk-UA"/>
        </w:rPr>
        <w:t>_________________________                                                                                 №_______</w:t>
      </w:r>
    </w:p>
    <w:p w:rsidR="005617F7" w:rsidRPr="009145F1" w:rsidRDefault="005617F7" w:rsidP="005617F7">
      <w:pPr>
        <w:rPr>
          <w:sz w:val="26"/>
          <w:szCs w:val="26"/>
          <w:lang w:val="uk-UA"/>
        </w:rPr>
      </w:pPr>
    </w:p>
    <w:p w:rsidR="003C553E" w:rsidRPr="009145F1" w:rsidRDefault="003C553E">
      <w:pPr>
        <w:rPr>
          <w:sz w:val="26"/>
          <w:szCs w:val="26"/>
          <w:lang w:val="uk-UA"/>
        </w:rPr>
      </w:pPr>
      <w:r w:rsidRPr="009145F1">
        <w:rPr>
          <w:sz w:val="26"/>
          <w:szCs w:val="26"/>
          <w:lang w:val="uk-UA"/>
        </w:rPr>
        <w:t>Про надання дозволу на укладання договору</w:t>
      </w:r>
    </w:p>
    <w:p w:rsidR="009C3CC2" w:rsidRPr="002625C1" w:rsidRDefault="003C553E" w:rsidP="009C3CC2">
      <w:pPr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sz w:val="26"/>
          <w:szCs w:val="26"/>
          <w:lang w:val="uk-UA"/>
        </w:rPr>
        <w:t xml:space="preserve"> позички транспортного засобу</w:t>
      </w:r>
      <w:r w:rsidR="009C3CC2" w:rsidRPr="009C3CC2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9C3CC2" w:rsidRPr="002625C1">
        <w:rPr>
          <w:rFonts w:ascii="SourceSansPro" w:hAnsi="SourceSansPro"/>
          <w:color w:val="1D1D1B"/>
          <w:sz w:val="26"/>
          <w:szCs w:val="26"/>
          <w:lang w:val="uk-UA"/>
        </w:rPr>
        <w:t xml:space="preserve">ЗАЗ1102 </w:t>
      </w:r>
    </w:p>
    <w:p w:rsidR="00B0468F" w:rsidRPr="009145F1" w:rsidRDefault="009C3CC2" w:rsidP="009C3CC2">
      <w:pPr>
        <w:rPr>
          <w:sz w:val="26"/>
          <w:szCs w:val="26"/>
          <w:lang w:val="uk-UA"/>
        </w:rPr>
      </w:pPr>
      <w:r w:rsidRPr="002625C1">
        <w:rPr>
          <w:rFonts w:ascii="SourceSansPro" w:hAnsi="SourceSansPro"/>
          <w:color w:val="1D1D1B"/>
          <w:sz w:val="26"/>
          <w:szCs w:val="26"/>
          <w:lang w:val="uk-UA"/>
        </w:rPr>
        <w:t>№ ВТ6323АМ</w:t>
      </w:r>
    </w:p>
    <w:p w:rsidR="003C553E" w:rsidRPr="009145F1" w:rsidRDefault="003C553E">
      <w:pPr>
        <w:rPr>
          <w:sz w:val="26"/>
          <w:szCs w:val="26"/>
          <w:lang w:val="uk-UA"/>
        </w:rPr>
      </w:pPr>
    </w:p>
    <w:p w:rsidR="003C553E" w:rsidRPr="009145F1" w:rsidRDefault="003C553E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З метою забезпечення економного витрачання бюджетних коштів та у зв’язку з потребою викорис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тання транспортного засобу у 2021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році, відповідно до вимог статей 827, 828 Цивільного кодексу України, постанови Кабінету Міністрів України від 04.06.2003 № 848 «Про впорядкування використання легкових автомобілів бюджетними установами та організаціями»,  керуючись статтею  26 Закону України «Про місцеве самоврядування в Україні»,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міська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рада</w:t>
      </w:r>
    </w:p>
    <w:p w:rsidR="003C553E" w:rsidRPr="009145F1" w:rsidRDefault="003C553E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</w:p>
    <w:p w:rsidR="003C553E" w:rsidRPr="009145F1" w:rsidRDefault="003C553E" w:rsidP="003C553E">
      <w:pPr>
        <w:shd w:val="clear" w:color="auto" w:fill="FFFFFF"/>
        <w:ind w:firstLine="567"/>
        <w:jc w:val="center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b/>
          <w:bCs/>
          <w:color w:val="1D1D1B"/>
          <w:sz w:val="26"/>
          <w:szCs w:val="26"/>
          <w:lang w:val="uk-UA"/>
        </w:rPr>
        <w:t>ВИРІШИЛА:</w:t>
      </w:r>
    </w:p>
    <w:p w:rsidR="003C553E" w:rsidRPr="009145F1" w:rsidRDefault="003C553E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1. Надати дозвіл на укладення договору позички транспортного засобу марки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ЗАЗ1102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тип – 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легковий </w:t>
      </w:r>
      <w:proofErr w:type="spellStart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хетчбек</w:t>
      </w:r>
      <w:proofErr w:type="spellEnd"/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1993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року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випуску, білого кольору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, шасі (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>кузов, рама) №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ХТЕ110206Р0195006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, реєстраційний номер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№ ВТ6323АМ, терміном до 31.12.2021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року</w:t>
      </w:r>
      <w:r w:rsidR="00DA444D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(договір позички транспортного засобу додається).</w:t>
      </w:r>
    </w:p>
    <w:p w:rsidR="003C553E" w:rsidRPr="009145F1" w:rsidRDefault="003C553E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2. Уповноважити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міського голову </w:t>
      </w:r>
      <w:proofErr w:type="spellStart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Шаповалова</w:t>
      </w:r>
      <w:proofErr w:type="spellEnd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Олександра Миколайовича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підписати договір позички транспортного засобу від  імені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Бериславської</w:t>
      </w:r>
      <w:r w:rsidR="00AD463D">
        <w:rPr>
          <w:rFonts w:ascii="SourceSansPro" w:hAnsi="SourceSansPro"/>
          <w:color w:val="1D1D1B"/>
          <w:sz w:val="26"/>
          <w:szCs w:val="26"/>
          <w:lang w:val="uk-UA"/>
        </w:rPr>
        <w:t xml:space="preserve">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міської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ради.</w:t>
      </w:r>
    </w:p>
    <w:p w:rsidR="00A043C4" w:rsidRPr="009145F1" w:rsidRDefault="00A043C4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3. Надати право використ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ов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увати вказаний транспортний засіб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старості </w:t>
      </w:r>
      <w:proofErr w:type="spellStart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Раківського</w:t>
      </w:r>
      <w:proofErr w:type="spellEnd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старостинського округу </w:t>
      </w:r>
      <w:proofErr w:type="spellStart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>Сезоненко</w:t>
      </w:r>
      <w:proofErr w:type="spellEnd"/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Сергію Геннадійовичу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для виконання службових завдань та повноважень </w:t>
      </w:r>
      <w:r w:rsidR="009145F1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Бериславської міської </w:t>
      </w: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ради.</w:t>
      </w:r>
    </w:p>
    <w:p w:rsidR="003C553E" w:rsidRPr="009145F1" w:rsidRDefault="00A043C4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. </w:t>
      </w:r>
      <w:r w:rsid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Начальнику відділу 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бухгалтер</w:t>
      </w:r>
      <w:r w:rsidR="009145F1">
        <w:rPr>
          <w:rFonts w:ascii="SourceSansPro" w:hAnsi="SourceSansPro"/>
          <w:color w:val="1D1D1B"/>
          <w:sz w:val="26"/>
          <w:szCs w:val="26"/>
          <w:lang w:val="uk-UA"/>
        </w:rPr>
        <w:t>ського обліку та звітності виконавчого комітету Бериславської міської ради Лахману Михайлу Петровичу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:</w:t>
      </w:r>
    </w:p>
    <w:p w:rsidR="003C553E" w:rsidRPr="009145F1" w:rsidRDefault="00A043C4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.1. здійс</w:t>
      </w:r>
      <w:r w:rsidR="00AD463D">
        <w:rPr>
          <w:rFonts w:ascii="SourceSansPro" w:hAnsi="SourceSansPro"/>
          <w:color w:val="1D1D1B"/>
          <w:sz w:val="26"/>
          <w:szCs w:val="26"/>
          <w:lang w:val="uk-UA"/>
        </w:rPr>
        <w:t xml:space="preserve">нити усі необхідні заходи щодо 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договору позички вказаного транспортного засобу;</w:t>
      </w:r>
    </w:p>
    <w:p w:rsidR="003C553E" w:rsidRPr="009145F1" w:rsidRDefault="00A043C4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.2. оформити прийом тр</w:t>
      </w:r>
      <w:r w:rsidR="008F3B83" w:rsidRPr="009145F1">
        <w:rPr>
          <w:rFonts w:ascii="SourceSansPro" w:hAnsi="SourceSansPro"/>
          <w:color w:val="1D1D1B"/>
          <w:sz w:val="26"/>
          <w:szCs w:val="26"/>
          <w:lang w:val="uk-UA"/>
        </w:rPr>
        <w:t>анспортного засобу актом приймання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-передачі</w:t>
      </w:r>
      <w:r w:rsidR="00DA444D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(акт приймання-передачі транспортного засобу додається)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;</w:t>
      </w:r>
    </w:p>
    <w:p w:rsidR="003C553E" w:rsidRPr="009145F1" w:rsidRDefault="00A043C4" w:rsidP="003C553E">
      <w:pPr>
        <w:shd w:val="clear" w:color="auto" w:fill="FFFFFF"/>
        <w:ind w:firstLine="567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4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.3. здійснювати списання бензину відповідно  до Норм витрат палива і мастильних матеріалів на автомобільному транспорті, затверджених наказом Міністерства транспорту України від 10.02.1998р. за № 43 та з урахуванням лімітів, встановлених </w:t>
      </w:r>
      <w:proofErr w:type="spellStart"/>
      <w:r w:rsidR="009145F1">
        <w:rPr>
          <w:rFonts w:ascii="SourceSansPro" w:hAnsi="SourceSansPro"/>
          <w:color w:val="1D1D1B"/>
          <w:sz w:val="26"/>
          <w:szCs w:val="26"/>
          <w:lang w:val="uk-UA"/>
        </w:rPr>
        <w:t>Бериславською</w:t>
      </w:r>
      <w:proofErr w:type="spellEnd"/>
      <w:r w:rsid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міською 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>радою на поточний рік</w:t>
      </w:r>
      <w:r w:rsidR="009145F1">
        <w:rPr>
          <w:rFonts w:ascii="SourceSansPro" w:hAnsi="SourceSansPro"/>
          <w:color w:val="1D1D1B"/>
          <w:sz w:val="26"/>
          <w:szCs w:val="26"/>
          <w:lang w:val="uk-UA"/>
        </w:rPr>
        <w:t>.</w:t>
      </w:r>
    </w:p>
    <w:p w:rsidR="003C553E" w:rsidRDefault="00A043C4" w:rsidP="003C553E">
      <w:pPr>
        <w:tabs>
          <w:tab w:val="left" w:pos="3585"/>
        </w:tabs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9145F1">
        <w:rPr>
          <w:rFonts w:ascii="SourceSansPro" w:hAnsi="SourceSansPro"/>
          <w:color w:val="1D1D1B"/>
          <w:sz w:val="26"/>
          <w:szCs w:val="26"/>
          <w:lang w:val="uk-UA"/>
        </w:rPr>
        <w:t>5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. </w:t>
      </w:r>
      <w:r w:rsidR="009145F1" w:rsidRPr="002625C1">
        <w:rPr>
          <w:sz w:val="26"/>
          <w:szCs w:val="26"/>
          <w:lang w:val="uk-UA" w:eastAsia="ar-SA"/>
        </w:rPr>
        <w:t xml:space="preserve">Контроль за виконанням даного рішення покласти на </w:t>
      </w:r>
      <w:r w:rsidR="009145F1" w:rsidRPr="002625C1">
        <w:rPr>
          <w:rStyle w:val="ae"/>
          <w:rFonts w:eastAsia="Calibri"/>
          <w:sz w:val="26"/>
          <w:lang w:val="uk-UA"/>
        </w:rPr>
        <w:t>постійну комісію з питань</w:t>
      </w:r>
      <w:r w:rsidR="009145F1" w:rsidRPr="002625C1">
        <w:rPr>
          <w:sz w:val="26"/>
          <w:szCs w:val="26"/>
          <w:lang w:val="uk-UA"/>
        </w:rPr>
        <w:t xml:space="preserve">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="002D6365" w:rsidRPr="009145F1">
        <w:rPr>
          <w:color w:val="000000" w:themeColor="text1"/>
          <w:sz w:val="26"/>
          <w:szCs w:val="26"/>
          <w:lang w:val="uk-UA"/>
        </w:rPr>
        <w:t>.</w:t>
      </w:r>
    </w:p>
    <w:p w:rsidR="009145F1" w:rsidRDefault="009145F1" w:rsidP="003C553E">
      <w:pPr>
        <w:tabs>
          <w:tab w:val="left" w:pos="3585"/>
        </w:tabs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3C553E" w:rsidRPr="009145F1" w:rsidRDefault="009145F1" w:rsidP="003C553E">
      <w:pPr>
        <w:shd w:val="clear" w:color="auto" w:fill="FFFFFF"/>
        <w:jc w:val="both"/>
        <w:textAlignment w:val="baseline"/>
        <w:rPr>
          <w:rFonts w:ascii="SourceSansPro" w:hAnsi="SourceSansPro"/>
          <w:color w:val="1D1D1B"/>
          <w:sz w:val="26"/>
          <w:szCs w:val="26"/>
          <w:lang w:val="uk-UA"/>
        </w:rPr>
      </w:pPr>
      <w:r>
        <w:rPr>
          <w:rFonts w:ascii="SourceSansPro" w:hAnsi="SourceSansPro"/>
          <w:color w:val="1D1D1B"/>
          <w:sz w:val="26"/>
          <w:szCs w:val="26"/>
          <w:lang w:val="uk-UA"/>
        </w:rPr>
        <w:lastRenderedPageBreak/>
        <w:t>Міський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голова                                            </w:t>
      </w:r>
      <w:r w:rsidR="00A043C4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         </w:t>
      </w:r>
      <w:r w:rsidR="003C553E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   </w:t>
      </w:r>
      <w:r>
        <w:rPr>
          <w:rFonts w:ascii="SourceSansPro" w:hAnsi="SourceSansPro"/>
          <w:color w:val="1D1D1B"/>
          <w:sz w:val="26"/>
          <w:szCs w:val="26"/>
          <w:lang w:val="uk-UA"/>
        </w:rPr>
        <w:t>Олександр ШАПОВАЛОВ</w:t>
      </w:r>
    </w:p>
    <w:p w:rsidR="002D6365" w:rsidRPr="009145F1" w:rsidRDefault="002D6365" w:rsidP="00700292">
      <w:pPr>
        <w:jc w:val="center"/>
        <w:rPr>
          <w:b/>
          <w:lang w:val="uk-UA"/>
        </w:rPr>
      </w:pPr>
    </w:p>
    <w:p w:rsidR="00700292" w:rsidRPr="009145F1" w:rsidRDefault="00700292" w:rsidP="00700292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ДОГОВІР № ____ </w:t>
      </w:r>
    </w:p>
    <w:p w:rsidR="00700292" w:rsidRPr="009145F1" w:rsidRDefault="00700292" w:rsidP="00700292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позички </w:t>
      </w:r>
      <w:r w:rsidR="003218C7" w:rsidRPr="009145F1">
        <w:rPr>
          <w:b/>
          <w:lang w:val="uk-UA"/>
        </w:rPr>
        <w:t>транспортного засобу</w:t>
      </w:r>
    </w:p>
    <w:p w:rsidR="00700292" w:rsidRPr="009145F1" w:rsidRDefault="00700292" w:rsidP="00700292">
      <w:pPr>
        <w:jc w:val="center"/>
        <w:rPr>
          <w:b/>
          <w:lang w:val="uk-UA"/>
        </w:rPr>
      </w:pPr>
    </w:p>
    <w:p w:rsidR="00700292" w:rsidRPr="009145F1" w:rsidRDefault="00DA2CCD" w:rsidP="00700292">
      <w:pPr>
        <w:pStyle w:val="2"/>
        <w:ind w:right="0" w:firstLine="0"/>
        <w:rPr>
          <w:color w:val="auto"/>
          <w:szCs w:val="24"/>
          <w:lang w:val="uk-UA"/>
        </w:rPr>
      </w:pPr>
      <w:r>
        <w:rPr>
          <w:color w:val="auto"/>
          <w:szCs w:val="24"/>
          <w:lang w:val="uk-UA"/>
        </w:rPr>
        <w:t>м. Берислав</w:t>
      </w:r>
      <w:r w:rsidR="00700292" w:rsidRPr="009145F1">
        <w:rPr>
          <w:color w:val="auto"/>
          <w:szCs w:val="24"/>
          <w:lang w:val="uk-UA"/>
        </w:rPr>
        <w:t xml:space="preserve">                                                                               «___» ____________ 20</w:t>
      </w:r>
      <w:r>
        <w:rPr>
          <w:color w:val="auto"/>
          <w:szCs w:val="24"/>
          <w:lang w:val="uk-UA"/>
        </w:rPr>
        <w:t>21</w:t>
      </w:r>
      <w:r w:rsidR="00700292" w:rsidRPr="009145F1">
        <w:rPr>
          <w:color w:val="auto"/>
          <w:szCs w:val="24"/>
          <w:lang w:val="uk-UA"/>
        </w:rPr>
        <w:t xml:space="preserve"> р</w:t>
      </w:r>
    </w:p>
    <w:p w:rsidR="00700292" w:rsidRPr="009145F1" w:rsidRDefault="00700292" w:rsidP="00700292">
      <w:pPr>
        <w:pStyle w:val="2"/>
        <w:ind w:right="0" w:firstLine="0"/>
        <w:rPr>
          <w:color w:val="auto"/>
          <w:szCs w:val="24"/>
          <w:lang w:val="uk-UA"/>
        </w:rPr>
      </w:pPr>
    </w:p>
    <w:p w:rsidR="00700292" w:rsidRPr="009145F1" w:rsidRDefault="006371BA" w:rsidP="00700292">
      <w:pPr>
        <w:pStyle w:val="2"/>
        <w:ind w:right="0" w:firstLine="567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Громадянка</w:t>
      </w:r>
      <w:r w:rsidR="00700292" w:rsidRPr="009145F1">
        <w:rPr>
          <w:color w:val="auto"/>
          <w:szCs w:val="24"/>
          <w:lang w:val="uk-UA"/>
        </w:rPr>
        <w:t xml:space="preserve"> України </w:t>
      </w:r>
      <w:proofErr w:type="spellStart"/>
      <w:r w:rsidR="00DA2CCD">
        <w:rPr>
          <w:color w:val="auto"/>
          <w:szCs w:val="24"/>
          <w:lang w:val="uk-UA"/>
        </w:rPr>
        <w:t>Сезоненко</w:t>
      </w:r>
      <w:proofErr w:type="spellEnd"/>
      <w:r w:rsidR="00DA2CCD">
        <w:rPr>
          <w:color w:val="auto"/>
          <w:szCs w:val="24"/>
          <w:lang w:val="uk-UA"/>
        </w:rPr>
        <w:t xml:space="preserve"> </w:t>
      </w:r>
      <w:r w:rsidR="00AF3D34">
        <w:rPr>
          <w:color w:val="auto"/>
          <w:szCs w:val="24"/>
          <w:lang w:val="uk-UA"/>
        </w:rPr>
        <w:t>Єлизавета Василівна</w:t>
      </w:r>
      <w:r w:rsidR="00700292" w:rsidRPr="009145F1">
        <w:rPr>
          <w:color w:val="auto"/>
          <w:szCs w:val="24"/>
          <w:lang w:val="uk-UA"/>
        </w:rPr>
        <w:t xml:space="preserve">, паспорт </w:t>
      </w:r>
      <w:r w:rsidR="002D6365" w:rsidRPr="00E76E36">
        <w:rPr>
          <w:color w:val="auto"/>
          <w:szCs w:val="24"/>
          <w:lang w:val="uk-UA"/>
        </w:rPr>
        <w:t>М</w:t>
      </w:r>
      <w:r w:rsidR="00E76E36" w:rsidRPr="00E76E36">
        <w:rPr>
          <w:color w:val="auto"/>
          <w:szCs w:val="24"/>
          <w:lang w:val="uk-UA"/>
        </w:rPr>
        <w:t>О №</w:t>
      </w:r>
      <w:r w:rsidR="00E76E36">
        <w:rPr>
          <w:color w:val="auto"/>
          <w:szCs w:val="24"/>
          <w:lang w:val="uk-UA"/>
        </w:rPr>
        <w:t>088083</w:t>
      </w:r>
      <w:r w:rsidR="00700292" w:rsidRPr="009145F1">
        <w:rPr>
          <w:color w:val="auto"/>
          <w:szCs w:val="24"/>
          <w:lang w:val="uk-UA"/>
        </w:rPr>
        <w:t xml:space="preserve"> виданий Бериславський РВ УМВС України в Херсонській області від </w:t>
      </w:r>
      <w:r w:rsidR="00E76E36">
        <w:rPr>
          <w:color w:val="auto"/>
          <w:szCs w:val="24"/>
          <w:lang w:val="uk-UA"/>
        </w:rPr>
        <w:t>22.03.1996</w:t>
      </w:r>
      <w:r w:rsidR="002D6365" w:rsidRPr="009145F1">
        <w:rPr>
          <w:color w:val="auto"/>
          <w:szCs w:val="24"/>
          <w:lang w:val="uk-UA"/>
        </w:rPr>
        <w:t xml:space="preserve"> року</w:t>
      </w:r>
      <w:r w:rsidR="00700292" w:rsidRPr="009145F1">
        <w:rPr>
          <w:color w:val="auto"/>
          <w:szCs w:val="24"/>
          <w:lang w:val="uk-UA"/>
        </w:rPr>
        <w:t>, іден</w:t>
      </w:r>
      <w:r w:rsidR="002D6365" w:rsidRPr="009145F1">
        <w:rPr>
          <w:color w:val="auto"/>
          <w:szCs w:val="24"/>
          <w:lang w:val="uk-UA"/>
        </w:rPr>
        <w:t xml:space="preserve">тифікаційний </w:t>
      </w:r>
      <w:r w:rsidR="00E76E36">
        <w:rPr>
          <w:color w:val="auto"/>
          <w:szCs w:val="24"/>
          <w:lang w:val="uk-UA"/>
        </w:rPr>
        <w:t>номер</w:t>
      </w:r>
      <w:r w:rsidR="002D6365" w:rsidRPr="009145F1">
        <w:rPr>
          <w:color w:val="auto"/>
          <w:szCs w:val="24"/>
          <w:lang w:val="uk-UA"/>
        </w:rPr>
        <w:t xml:space="preserve"> </w:t>
      </w:r>
      <w:r w:rsidR="00E76E36">
        <w:rPr>
          <w:color w:val="auto"/>
          <w:szCs w:val="24"/>
          <w:lang w:val="uk-UA"/>
        </w:rPr>
        <w:t>1479262144</w:t>
      </w:r>
      <w:r w:rsidR="009240A2" w:rsidRPr="009145F1">
        <w:rPr>
          <w:color w:val="auto"/>
          <w:szCs w:val="24"/>
          <w:lang w:val="uk-UA"/>
        </w:rPr>
        <w:t>, яка</w:t>
      </w:r>
      <w:r w:rsidR="00700292" w:rsidRPr="009145F1">
        <w:rPr>
          <w:color w:val="auto"/>
          <w:szCs w:val="24"/>
          <w:lang w:val="uk-UA"/>
        </w:rPr>
        <w:t xml:space="preserve"> проживає за </w:t>
      </w:r>
      <w:proofErr w:type="spellStart"/>
      <w:r w:rsidR="00700292" w:rsidRPr="009145F1">
        <w:rPr>
          <w:color w:val="auto"/>
          <w:szCs w:val="24"/>
          <w:lang w:val="uk-UA"/>
        </w:rPr>
        <w:t>адресою</w:t>
      </w:r>
      <w:proofErr w:type="spellEnd"/>
      <w:r w:rsidR="00700292" w:rsidRPr="009145F1">
        <w:rPr>
          <w:color w:val="auto"/>
          <w:szCs w:val="24"/>
          <w:lang w:val="uk-UA"/>
        </w:rPr>
        <w:t xml:space="preserve">: Херсонська область, </w:t>
      </w:r>
      <w:r w:rsidR="00AF3D34">
        <w:rPr>
          <w:color w:val="auto"/>
          <w:szCs w:val="24"/>
          <w:lang w:val="uk-UA"/>
        </w:rPr>
        <w:t xml:space="preserve">Бериславський район, с. </w:t>
      </w:r>
      <w:proofErr w:type="spellStart"/>
      <w:r w:rsidR="00AF3D34">
        <w:rPr>
          <w:color w:val="auto"/>
          <w:szCs w:val="24"/>
          <w:lang w:val="uk-UA"/>
        </w:rPr>
        <w:t>Раківка</w:t>
      </w:r>
      <w:proofErr w:type="spellEnd"/>
      <w:r w:rsidR="00AF3D34">
        <w:rPr>
          <w:color w:val="auto"/>
          <w:szCs w:val="24"/>
          <w:lang w:val="uk-UA"/>
        </w:rPr>
        <w:t>,</w:t>
      </w:r>
      <w:r w:rsidR="009240A2" w:rsidRPr="009145F1">
        <w:rPr>
          <w:color w:val="auto"/>
          <w:szCs w:val="24"/>
          <w:lang w:val="uk-UA"/>
        </w:rPr>
        <w:t xml:space="preserve"> вул.</w:t>
      </w:r>
      <w:r w:rsidR="00AF3D34">
        <w:rPr>
          <w:color w:val="auto"/>
          <w:szCs w:val="24"/>
          <w:lang w:val="uk-UA"/>
        </w:rPr>
        <w:t xml:space="preserve"> Леніна, 11</w:t>
      </w:r>
      <w:r w:rsidR="00700292" w:rsidRPr="009145F1">
        <w:rPr>
          <w:color w:val="auto"/>
          <w:szCs w:val="24"/>
          <w:lang w:val="uk-UA"/>
        </w:rPr>
        <w:t xml:space="preserve"> (надалі іменується «Позичкодавець») з однієї сторони та </w:t>
      </w:r>
      <w:r w:rsidR="00AF3D34">
        <w:rPr>
          <w:color w:val="auto"/>
          <w:szCs w:val="24"/>
          <w:lang w:val="uk-UA"/>
        </w:rPr>
        <w:t>Бериславська міська</w:t>
      </w:r>
      <w:r w:rsidR="00700292" w:rsidRPr="009145F1">
        <w:rPr>
          <w:color w:val="auto"/>
          <w:szCs w:val="24"/>
          <w:lang w:val="uk-UA"/>
        </w:rPr>
        <w:t xml:space="preserve"> рада, в особі </w:t>
      </w:r>
      <w:r w:rsidR="00AF3D34">
        <w:rPr>
          <w:color w:val="auto"/>
          <w:szCs w:val="24"/>
          <w:lang w:val="uk-UA"/>
        </w:rPr>
        <w:t xml:space="preserve">міського голови </w:t>
      </w:r>
      <w:proofErr w:type="spellStart"/>
      <w:r w:rsidR="00AF3D34">
        <w:rPr>
          <w:color w:val="auto"/>
          <w:szCs w:val="24"/>
          <w:lang w:val="uk-UA"/>
        </w:rPr>
        <w:t>Шаповалова</w:t>
      </w:r>
      <w:proofErr w:type="spellEnd"/>
      <w:r w:rsidR="00AF3D34">
        <w:rPr>
          <w:color w:val="auto"/>
          <w:szCs w:val="24"/>
          <w:lang w:val="uk-UA"/>
        </w:rPr>
        <w:t xml:space="preserve"> Олександра Миколайовича</w:t>
      </w:r>
      <w:r w:rsidR="00AD463D">
        <w:rPr>
          <w:color w:val="auto"/>
          <w:szCs w:val="24"/>
          <w:lang w:val="uk-UA"/>
        </w:rPr>
        <w:t>, який</w:t>
      </w:r>
      <w:r w:rsidR="00700292" w:rsidRPr="009145F1">
        <w:rPr>
          <w:color w:val="auto"/>
          <w:szCs w:val="24"/>
          <w:lang w:val="uk-UA"/>
        </w:rPr>
        <w:t xml:space="preserve"> діє </w:t>
      </w:r>
      <w:r w:rsidR="00AD463D">
        <w:rPr>
          <w:color w:val="auto"/>
          <w:szCs w:val="24"/>
          <w:lang w:val="uk-UA"/>
        </w:rPr>
        <w:t>на підставі</w:t>
      </w:r>
      <w:r w:rsidR="00700292" w:rsidRPr="009145F1">
        <w:rPr>
          <w:color w:val="auto"/>
          <w:szCs w:val="24"/>
          <w:lang w:val="uk-UA"/>
        </w:rPr>
        <w:t xml:space="preserve"> Закону України «Про місцеве самоврядування в Україні» </w:t>
      </w:r>
      <w:r w:rsidR="00700292" w:rsidRPr="009145F1">
        <w:rPr>
          <w:snapToGrid w:val="0"/>
          <w:color w:val="auto"/>
          <w:szCs w:val="24"/>
          <w:lang w:val="uk-UA"/>
        </w:rPr>
        <w:t xml:space="preserve">(надалі іменується «Користувач») з іншої сторони, </w:t>
      </w:r>
      <w:r w:rsidR="00700292" w:rsidRPr="009145F1">
        <w:rPr>
          <w:color w:val="auto"/>
          <w:szCs w:val="24"/>
          <w:lang w:val="uk-UA"/>
        </w:rPr>
        <w:t>(в подальшому разом іменуються «Сторони», а кожна окремо – «Сторона») уклали цей Договір позички легкового автомобіля (надалі іменується «Договір») про таке:</w:t>
      </w:r>
    </w:p>
    <w:p w:rsidR="00700292" w:rsidRPr="009145F1" w:rsidRDefault="00700292" w:rsidP="00700292">
      <w:pPr>
        <w:jc w:val="center"/>
        <w:rPr>
          <w:b/>
          <w:lang w:val="uk-UA"/>
        </w:rPr>
      </w:pPr>
    </w:p>
    <w:p w:rsidR="00700292" w:rsidRPr="009145F1" w:rsidRDefault="00700292" w:rsidP="00700292">
      <w:pPr>
        <w:jc w:val="center"/>
        <w:rPr>
          <w:b/>
          <w:lang w:val="uk-UA"/>
        </w:rPr>
      </w:pPr>
      <w:r w:rsidRPr="009145F1">
        <w:rPr>
          <w:b/>
          <w:lang w:val="uk-UA"/>
        </w:rPr>
        <w:t>1. ПРЕДМЕТ ДОГОВОРУ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 xml:space="preserve">1.1. В порядку та на умовах, визначених цим Договором, Позичкодавець зобов’язується передати Користувачеві у строкове безоплатне </w:t>
      </w:r>
      <w:r w:rsidR="009240A2" w:rsidRPr="009145F1">
        <w:rPr>
          <w:lang w:val="uk-UA"/>
        </w:rPr>
        <w:t>користування‚</w:t>
      </w:r>
      <w:r w:rsidRPr="009145F1">
        <w:rPr>
          <w:lang w:val="uk-UA"/>
        </w:rPr>
        <w:t xml:space="preserve"> а Користувач зобов'язується прийняти у строкове безоплатне користування легковий автомобіль, що визначений у цьому Договорі (надалі іменується «автомобіль») та своєчасно його повернути Позичкодавцю.</w:t>
      </w:r>
      <w:r w:rsidR="003B4553" w:rsidRPr="003B4553">
        <w:rPr>
          <w:lang w:val="uk-UA"/>
        </w:rPr>
        <w:t xml:space="preserve"> </w:t>
      </w:r>
      <w:r w:rsidR="003B4553">
        <w:rPr>
          <w:lang w:val="uk-UA"/>
        </w:rPr>
        <w:t>Користування річчю вважається безоплатним, якщо сторони прямо домовилися про це або якщо це випливає із суті відносин між ними (ч.1, ч2 ст. 827 ЦК України)</w:t>
      </w:r>
      <w:bookmarkStart w:id="0" w:name="_GoBack"/>
      <w:bookmarkEnd w:id="0"/>
    </w:p>
    <w:p w:rsidR="00700292" w:rsidRPr="009145F1" w:rsidRDefault="00700292" w:rsidP="00F21F13">
      <w:pPr>
        <w:pStyle w:val="2"/>
        <w:ind w:right="0" w:firstLine="0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1.2. Відомості про об’єкт позички:</w:t>
      </w:r>
    </w:p>
    <w:p w:rsidR="00700292" w:rsidRPr="009145F1" w:rsidRDefault="00700292" w:rsidP="00F21F13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 xml:space="preserve">1.2.1. 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марка </w:t>
      </w:r>
      <w:r w:rsidR="00AF3D34" w:rsidRPr="009145F1">
        <w:rPr>
          <w:rFonts w:ascii="SourceSansPro" w:hAnsi="SourceSansPro"/>
          <w:color w:val="1D1D1B"/>
          <w:sz w:val="26"/>
          <w:szCs w:val="26"/>
          <w:lang w:val="uk-UA"/>
        </w:rPr>
        <w:t>ЗАЗ1102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 w:rsidR="00AF3D34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тип – легковий </w:t>
      </w:r>
      <w:proofErr w:type="spellStart"/>
      <w:r w:rsidR="00AF3D34" w:rsidRPr="009145F1">
        <w:rPr>
          <w:rFonts w:ascii="SourceSansPro" w:hAnsi="SourceSansPro"/>
          <w:color w:val="1D1D1B"/>
          <w:sz w:val="26"/>
          <w:szCs w:val="26"/>
          <w:lang w:val="uk-UA"/>
        </w:rPr>
        <w:t>хетчбек</w:t>
      </w:r>
      <w:proofErr w:type="spellEnd"/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 w:rsidR="00AF3D34" w:rsidRPr="009145F1">
        <w:rPr>
          <w:rFonts w:ascii="SourceSansPro" w:hAnsi="SourceSansPro"/>
          <w:color w:val="1D1D1B"/>
          <w:sz w:val="26"/>
          <w:szCs w:val="26"/>
          <w:lang w:val="uk-UA"/>
        </w:rPr>
        <w:t>1993 року випуску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, </w:t>
      </w:r>
      <w:r w:rsidR="00AF3D34">
        <w:rPr>
          <w:rFonts w:ascii="SourceSansPro" w:hAnsi="SourceSansPro"/>
          <w:color w:val="1D1D1B"/>
          <w:sz w:val="26"/>
          <w:szCs w:val="26"/>
          <w:lang w:val="uk-UA"/>
        </w:rPr>
        <w:t xml:space="preserve">білого 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кольору , шасі (кузов, рама) </w:t>
      </w:r>
      <w:r w:rsidR="00AF3D34" w:rsidRPr="009145F1">
        <w:rPr>
          <w:rFonts w:ascii="SourceSansPro" w:hAnsi="SourceSansPro"/>
          <w:color w:val="1D1D1B"/>
          <w:sz w:val="26"/>
          <w:szCs w:val="26"/>
          <w:lang w:val="uk-UA"/>
        </w:rPr>
        <w:t>№ХТЕ110206Р0195006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>.</w:t>
      </w:r>
    </w:p>
    <w:p w:rsidR="00700292" w:rsidRPr="009145F1" w:rsidRDefault="00700292" w:rsidP="00F21F13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 xml:space="preserve">1.2.2. Номерний знак: </w:t>
      </w:r>
      <w:r w:rsidR="002D6365" w:rsidRPr="009145F1">
        <w:rPr>
          <w:rFonts w:ascii="SourceSansPro" w:hAnsi="SourceSansPro"/>
          <w:color w:val="1D1D1B"/>
          <w:sz w:val="26"/>
          <w:szCs w:val="26"/>
          <w:lang w:val="uk-UA"/>
        </w:rPr>
        <w:t xml:space="preserve">реєстраційний номер </w:t>
      </w:r>
      <w:r w:rsidR="006371BA" w:rsidRPr="009145F1">
        <w:rPr>
          <w:rFonts w:ascii="SourceSansPro" w:hAnsi="SourceSansPro"/>
          <w:color w:val="1D1D1B"/>
          <w:sz w:val="26"/>
          <w:szCs w:val="26"/>
          <w:lang w:val="uk-UA"/>
        </w:rPr>
        <w:t>ВТ</w:t>
      </w:r>
      <w:r w:rsidR="00AF3D34">
        <w:rPr>
          <w:rFonts w:ascii="SourceSansPro" w:hAnsi="SourceSansPro"/>
          <w:color w:val="1D1D1B"/>
          <w:sz w:val="26"/>
          <w:szCs w:val="26"/>
          <w:lang w:val="uk-UA"/>
        </w:rPr>
        <w:t>6323АМ</w:t>
      </w:r>
      <w:r w:rsidRPr="009145F1">
        <w:rPr>
          <w:lang w:val="uk-UA"/>
        </w:rPr>
        <w:t>.</w:t>
      </w:r>
    </w:p>
    <w:p w:rsidR="00700292" w:rsidRPr="009145F1" w:rsidRDefault="00700292" w:rsidP="00F21F13">
      <w:pPr>
        <w:ind w:left="709" w:firstLine="11"/>
        <w:jc w:val="both"/>
        <w:rPr>
          <w:lang w:val="uk-UA"/>
        </w:rPr>
      </w:pPr>
      <w:r w:rsidRPr="009145F1">
        <w:rPr>
          <w:lang w:val="uk-UA"/>
        </w:rPr>
        <w:t xml:space="preserve">1.2.3. Технічний стан автомобіля: </w:t>
      </w:r>
      <w:r w:rsidR="002D6365" w:rsidRPr="009145F1">
        <w:rPr>
          <w:lang w:val="uk-UA"/>
        </w:rPr>
        <w:t>автомобіль знаходиться у справному стані</w:t>
      </w:r>
      <w:r w:rsidRPr="009145F1">
        <w:rPr>
          <w:lang w:val="uk-UA"/>
        </w:rPr>
        <w:t xml:space="preserve"> .</w:t>
      </w:r>
    </w:p>
    <w:p w:rsidR="00F21F13" w:rsidRPr="009145F1" w:rsidRDefault="00700292" w:rsidP="00F21F13">
      <w:pPr>
        <w:jc w:val="both"/>
        <w:rPr>
          <w:color w:val="FF0000"/>
          <w:lang w:val="uk-UA"/>
        </w:rPr>
      </w:pPr>
      <w:r w:rsidRPr="009145F1">
        <w:rPr>
          <w:lang w:val="uk-UA"/>
        </w:rPr>
        <w:t xml:space="preserve">1.3. Право власності Позичкодавця на автомобіль підтверджується </w:t>
      </w:r>
      <w:r w:rsidR="006371BA" w:rsidRPr="009145F1">
        <w:rPr>
          <w:lang w:val="uk-UA"/>
        </w:rPr>
        <w:t xml:space="preserve">свідоцтвом про реєстрацію транспортного засобу серії </w:t>
      </w:r>
      <w:r w:rsidR="00AF3D34">
        <w:rPr>
          <w:lang w:val="uk-UA"/>
        </w:rPr>
        <w:t>ВТС 051942 від 10.01.2009</w:t>
      </w:r>
      <w:r w:rsidR="006371BA" w:rsidRPr="009145F1">
        <w:rPr>
          <w:lang w:val="uk-UA"/>
        </w:rPr>
        <w:t xml:space="preserve"> року.</w:t>
      </w:r>
    </w:p>
    <w:p w:rsidR="007F452A" w:rsidRDefault="007F452A" w:rsidP="007F452A">
      <w:pPr>
        <w:jc w:val="center"/>
        <w:rPr>
          <w:b/>
          <w:lang w:val="uk-UA"/>
        </w:rPr>
      </w:pPr>
    </w:p>
    <w:p w:rsidR="00700292" w:rsidRPr="009145F1" w:rsidRDefault="00700292" w:rsidP="007F452A">
      <w:pPr>
        <w:jc w:val="center"/>
        <w:rPr>
          <w:b/>
          <w:lang w:val="uk-UA"/>
        </w:rPr>
      </w:pPr>
      <w:r w:rsidRPr="009145F1">
        <w:rPr>
          <w:b/>
          <w:lang w:val="uk-UA"/>
        </w:rPr>
        <w:t>2. ЦІЛЬОВЕ ПРИЗНАЧЕННЯ ВИКОРИСТАННЯ АВТОМОБІЛЯ</w:t>
      </w:r>
    </w:p>
    <w:p w:rsidR="00700292" w:rsidRPr="007F452A" w:rsidRDefault="00700292" w:rsidP="00F21F13">
      <w:pPr>
        <w:pStyle w:val="a7"/>
        <w:ind w:right="0" w:firstLine="0"/>
        <w:rPr>
          <w:snapToGrid w:val="0"/>
          <w:szCs w:val="24"/>
          <w:lang w:val="uk-UA"/>
        </w:rPr>
      </w:pPr>
      <w:r w:rsidRPr="009145F1">
        <w:rPr>
          <w:szCs w:val="24"/>
          <w:lang w:val="uk-UA"/>
        </w:rPr>
        <w:t xml:space="preserve">2.1. Користувач бере зобов’язання використовувати переданий йому Позичкодавцем автомобіль виключно </w:t>
      </w:r>
      <w:r w:rsidR="007F452A">
        <w:rPr>
          <w:szCs w:val="24"/>
          <w:lang w:val="uk-UA"/>
        </w:rPr>
        <w:t xml:space="preserve">для </w:t>
      </w:r>
      <w:r w:rsidR="007F452A" w:rsidRPr="007F452A">
        <w:rPr>
          <w:szCs w:val="24"/>
          <w:lang w:val="uk-UA"/>
        </w:rPr>
        <w:t>поїздок старости, пов’язаних з службовою діяльністю Бериславської міської ради</w:t>
      </w:r>
      <w:r w:rsidRPr="007F452A">
        <w:rPr>
          <w:snapToGrid w:val="0"/>
          <w:szCs w:val="24"/>
          <w:lang w:val="uk-UA"/>
        </w:rPr>
        <w:t>.</w:t>
      </w:r>
    </w:p>
    <w:p w:rsidR="007F452A" w:rsidRDefault="007F452A" w:rsidP="00F21F13">
      <w:pPr>
        <w:jc w:val="center"/>
        <w:rPr>
          <w:b/>
          <w:lang w:val="uk-UA"/>
        </w:rPr>
      </w:pPr>
    </w:p>
    <w:p w:rsidR="00700292" w:rsidRPr="009145F1" w:rsidRDefault="00700292" w:rsidP="00F21F13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3. ПОРЯДОК ПЕРЕДАЧІ АВТОМОБІЛЯ 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3.1. Автомобіль передається Користувачеві упродовж  одного дня після набрання чинності цим Договором.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3.2. Передача автомобіля Позичкодавцем Користувачеві оформлюється за фактом відповідної передачі із складенням Акту передачі-приймання, який підписується Сторонами та скріплюється печаткою Користувача.</w:t>
      </w:r>
    </w:p>
    <w:p w:rsidR="00700292" w:rsidRPr="009145F1" w:rsidRDefault="00700292" w:rsidP="00F21F13">
      <w:pPr>
        <w:jc w:val="center"/>
        <w:rPr>
          <w:b/>
          <w:lang w:val="uk-UA"/>
        </w:rPr>
      </w:pPr>
      <w:r w:rsidRPr="009145F1">
        <w:rPr>
          <w:b/>
          <w:lang w:val="uk-UA"/>
        </w:rPr>
        <w:t xml:space="preserve">4. СТРОК КОРИСТУВАННЯ АВТОМОБІЛЕМ 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 xml:space="preserve">4.1. Строк користування автомобілем складає </w:t>
      </w:r>
      <w:r w:rsidR="007F452A">
        <w:rPr>
          <w:lang w:val="uk-UA"/>
        </w:rPr>
        <w:t xml:space="preserve">7 </w:t>
      </w:r>
      <w:r w:rsidRPr="009145F1">
        <w:rPr>
          <w:lang w:val="uk-UA"/>
        </w:rPr>
        <w:t>(</w:t>
      </w:r>
      <w:r w:rsidR="007F452A">
        <w:rPr>
          <w:lang w:val="uk-UA"/>
        </w:rPr>
        <w:t>сім</w:t>
      </w:r>
      <w:r w:rsidRPr="009145F1">
        <w:rPr>
          <w:lang w:val="uk-UA"/>
        </w:rPr>
        <w:t>) місяці</w:t>
      </w:r>
      <w:r w:rsidR="007F452A">
        <w:rPr>
          <w:lang w:val="uk-UA"/>
        </w:rPr>
        <w:t>в</w:t>
      </w:r>
      <w:r w:rsidRPr="009145F1">
        <w:rPr>
          <w:lang w:val="uk-UA"/>
        </w:rPr>
        <w:t xml:space="preserve"> і завершується 31 грудня</w:t>
      </w:r>
      <w:r w:rsidRPr="009145F1">
        <w:rPr>
          <w:u w:val="single"/>
          <w:lang w:val="uk-UA"/>
        </w:rPr>
        <w:t xml:space="preserve"> </w:t>
      </w:r>
      <w:r w:rsidRPr="009145F1">
        <w:rPr>
          <w:lang w:val="uk-UA"/>
        </w:rPr>
        <w:t xml:space="preserve"> 20</w:t>
      </w:r>
      <w:r w:rsidR="007F452A">
        <w:rPr>
          <w:lang w:val="uk-UA"/>
        </w:rPr>
        <w:t>21</w:t>
      </w:r>
      <w:r w:rsidRPr="009145F1">
        <w:rPr>
          <w:lang w:val="uk-UA"/>
        </w:rPr>
        <w:t xml:space="preserve"> р.</w:t>
      </w:r>
    </w:p>
    <w:p w:rsidR="00700292" w:rsidRPr="009145F1" w:rsidRDefault="00700292" w:rsidP="00F21F13">
      <w:pPr>
        <w:jc w:val="center"/>
        <w:rPr>
          <w:b/>
          <w:lang w:val="uk-UA"/>
        </w:rPr>
      </w:pPr>
      <w:r w:rsidRPr="009145F1">
        <w:rPr>
          <w:b/>
          <w:lang w:val="uk-UA"/>
        </w:rPr>
        <w:t>5. ПРАВА ТА ОБОВ'ЯЗКИ ПОЗИЧКОДАВЦЯ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5.1. Позичкодавець за цим Договором зобов’язується:</w:t>
      </w:r>
    </w:p>
    <w:p w:rsidR="00700292" w:rsidRPr="009145F1" w:rsidRDefault="00700292" w:rsidP="00F21F13">
      <w:pPr>
        <w:ind w:firstLine="720"/>
        <w:jc w:val="both"/>
        <w:rPr>
          <w:lang w:val="uk-UA"/>
        </w:rPr>
      </w:pPr>
      <w:r w:rsidRPr="009145F1">
        <w:rPr>
          <w:lang w:val="uk-UA"/>
        </w:rPr>
        <w:t>5.1.1. в порядку, визначеному цим Договором, надати в користування Користувачеві автомобіль у технічно справному стані;</w:t>
      </w:r>
    </w:p>
    <w:p w:rsidR="00700292" w:rsidRPr="009145F1" w:rsidRDefault="00700292" w:rsidP="00F21F13">
      <w:pPr>
        <w:ind w:firstLine="708"/>
        <w:rPr>
          <w:lang w:val="uk-UA"/>
        </w:rPr>
      </w:pPr>
      <w:r w:rsidRPr="009145F1">
        <w:rPr>
          <w:lang w:val="uk-UA"/>
        </w:rPr>
        <w:t>5.1.2. не відчужувати автомобіль упродовж строку дії цього Договору;</w:t>
      </w:r>
    </w:p>
    <w:p w:rsidR="00700292" w:rsidRPr="009145F1" w:rsidRDefault="00700292" w:rsidP="00F21F13">
      <w:pPr>
        <w:ind w:firstLine="720"/>
        <w:jc w:val="both"/>
        <w:rPr>
          <w:lang w:val="uk-UA"/>
        </w:rPr>
      </w:pPr>
      <w:r w:rsidRPr="009145F1">
        <w:rPr>
          <w:lang w:val="uk-UA"/>
        </w:rPr>
        <w:t>5.1.3. здійснювати страхування та капітальний ремонт автомобіля за власний рахунок;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5.2. Позичкодавець за цим Договором має право:</w:t>
      </w:r>
    </w:p>
    <w:p w:rsidR="00700292" w:rsidRPr="009145F1" w:rsidRDefault="00700292" w:rsidP="00F21F13">
      <w:pPr>
        <w:jc w:val="both"/>
        <w:rPr>
          <w:lang w:val="uk-UA" w:eastAsia="uk-UA"/>
        </w:rPr>
      </w:pPr>
      <w:r w:rsidRPr="009145F1">
        <w:rPr>
          <w:lang w:val="uk-UA"/>
        </w:rPr>
        <w:lastRenderedPageBreak/>
        <w:tab/>
        <w:t>5.</w:t>
      </w:r>
      <w:r w:rsidRPr="009145F1">
        <w:rPr>
          <w:lang w:val="uk-UA" w:eastAsia="uk-UA"/>
        </w:rPr>
        <w:t>2.1. у будь-який час розірвати цей Договір та вимагати повернення автомобіля;</w:t>
      </w:r>
    </w:p>
    <w:p w:rsidR="00700292" w:rsidRPr="009145F1" w:rsidRDefault="00700292" w:rsidP="00F21F13">
      <w:pPr>
        <w:ind w:firstLine="708"/>
        <w:jc w:val="both"/>
        <w:rPr>
          <w:lang w:val="uk-UA" w:eastAsia="uk-UA"/>
        </w:rPr>
      </w:pPr>
      <w:r w:rsidRPr="009145F1">
        <w:rPr>
          <w:lang w:val="uk-UA" w:eastAsia="uk-UA"/>
        </w:rPr>
        <w:t>5.2.2. у разі неповернення автомобіля Користувачем у строк, визначений цим Договором, вимагати його примусового повернення зі стягненням неустойки та завданих збитків;</w:t>
      </w:r>
    </w:p>
    <w:p w:rsidR="00700292" w:rsidRPr="009145F1" w:rsidRDefault="00700292" w:rsidP="00F21F13">
      <w:pPr>
        <w:ind w:firstLine="708"/>
        <w:jc w:val="both"/>
        <w:rPr>
          <w:lang w:val="uk-UA" w:eastAsia="uk-UA"/>
        </w:rPr>
      </w:pPr>
      <w:r w:rsidRPr="009145F1">
        <w:rPr>
          <w:lang w:val="uk-UA" w:eastAsia="uk-UA"/>
        </w:rPr>
        <w:t>5.2.3. у разі повернення автомобіля із суттєвими пошкодженнями або недоліками, вимагати від Користувача відшкодування вартості робіт з усунення пошкоджень або недоліків автомобіля.</w:t>
      </w:r>
    </w:p>
    <w:p w:rsidR="00700292" w:rsidRPr="009145F1" w:rsidRDefault="00700292" w:rsidP="00F21F13">
      <w:pPr>
        <w:jc w:val="center"/>
        <w:rPr>
          <w:b/>
          <w:lang w:val="uk-UA"/>
        </w:rPr>
      </w:pPr>
      <w:r w:rsidRPr="009145F1">
        <w:rPr>
          <w:b/>
          <w:lang w:val="uk-UA"/>
        </w:rPr>
        <w:t>6. ПРАВА ТА ОБОВ’ЯЗКИ КОРИСТУВАЧА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6.1. Користувач за цим Договором зобов’язується:</w:t>
      </w:r>
    </w:p>
    <w:p w:rsidR="00700292" w:rsidRPr="009145F1" w:rsidRDefault="00700292" w:rsidP="00F21F13">
      <w:pPr>
        <w:ind w:firstLine="708"/>
        <w:jc w:val="both"/>
        <w:rPr>
          <w:lang w:val="uk-UA"/>
        </w:rPr>
      </w:pPr>
      <w:r w:rsidRPr="009145F1">
        <w:rPr>
          <w:lang w:val="uk-UA"/>
        </w:rPr>
        <w:t>6.1.1. використовувати автомобіль за призначенням, визначним пунктом 2.1 цього Договору та допускати до керування автомобілем лише кваліфікованих осіб;</w:t>
      </w:r>
    </w:p>
    <w:p w:rsidR="00700292" w:rsidRPr="009145F1" w:rsidRDefault="00700292" w:rsidP="00F21F13">
      <w:pPr>
        <w:ind w:firstLine="720"/>
        <w:jc w:val="both"/>
        <w:rPr>
          <w:lang w:val="uk-UA"/>
        </w:rPr>
      </w:pPr>
      <w:r w:rsidRPr="009145F1">
        <w:rPr>
          <w:lang w:val="uk-UA"/>
        </w:rPr>
        <w:t>6.1.</w:t>
      </w:r>
      <w:r w:rsidR="00AD463D">
        <w:rPr>
          <w:lang w:val="uk-UA"/>
        </w:rPr>
        <w:t>2</w:t>
      </w:r>
      <w:r w:rsidRPr="009145F1">
        <w:rPr>
          <w:lang w:val="uk-UA"/>
        </w:rPr>
        <w:t>. упродовж строку користування автомобілем здійснювати за власний рахунок його заправлення паливно-мастильними матеріалами;</w:t>
      </w:r>
    </w:p>
    <w:p w:rsidR="00700292" w:rsidRPr="009145F1" w:rsidRDefault="00AD463D" w:rsidP="00F21F13">
      <w:pPr>
        <w:ind w:firstLine="720"/>
        <w:jc w:val="both"/>
        <w:rPr>
          <w:lang w:val="uk-UA"/>
        </w:rPr>
      </w:pPr>
      <w:r>
        <w:rPr>
          <w:lang w:val="uk-UA"/>
        </w:rPr>
        <w:t>6.1.3</w:t>
      </w:r>
      <w:r w:rsidR="00700292" w:rsidRPr="009145F1">
        <w:rPr>
          <w:lang w:val="uk-UA"/>
        </w:rPr>
        <w:t xml:space="preserve">. усувати завдані пошкодження автомобіля та/чи відшкодовувати збитки, заподіяні у зв’язку із втратою автомобіля,  якщо такі пошкодження або втрата сталися з вини Користувача; </w:t>
      </w:r>
    </w:p>
    <w:p w:rsidR="00700292" w:rsidRPr="009145F1" w:rsidRDefault="00AD463D" w:rsidP="00F21F13">
      <w:pPr>
        <w:ind w:firstLine="720"/>
        <w:jc w:val="both"/>
        <w:rPr>
          <w:lang w:val="uk-UA"/>
        </w:rPr>
      </w:pPr>
      <w:r>
        <w:rPr>
          <w:lang w:val="uk-UA"/>
        </w:rPr>
        <w:t>6.1.4</w:t>
      </w:r>
      <w:r w:rsidR="00700292" w:rsidRPr="009145F1">
        <w:rPr>
          <w:lang w:val="uk-UA"/>
        </w:rPr>
        <w:t>. нести витрати, пов’язані із використанням автомобіля, у тому числі й ті, що стосуються сплати податків та інших обов’язкових платежів;</w:t>
      </w:r>
    </w:p>
    <w:p w:rsidR="00700292" w:rsidRPr="009145F1" w:rsidRDefault="00AD463D" w:rsidP="00F21F13">
      <w:pPr>
        <w:ind w:firstLine="720"/>
        <w:jc w:val="both"/>
        <w:rPr>
          <w:lang w:val="uk-UA"/>
        </w:rPr>
      </w:pPr>
      <w:r>
        <w:rPr>
          <w:lang w:val="uk-UA"/>
        </w:rPr>
        <w:t>6.1.5</w:t>
      </w:r>
      <w:r w:rsidR="00700292" w:rsidRPr="009145F1">
        <w:rPr>
          <w:lang w:val="uk-UA"/>
        </w:rPr>
        <w:t xml:space="preserve">. надавати Позичкодавцю на його вимогу, але не частіше ніж один раз на півроку необхідну інформацію </w:t>
      </w:r>
      <w:r w:rsidR="00E83F9D" w:rsidRPr="009145F1">
        <w:rPr>
          <w:lang w:val="uk-UA"/>
        </w:rPr>
        <w:t>щодо технічного стану автомобіля</w:t>
      </w:r>
      <w:r w:rsidR="00700292" w:rsidRPr="009145F1">
        <w:rPr>
          <w:lang w:val="uk-UA"/>
        </w:rPr>
        <w:t>‚ що була документально зафіксована відповідною службою автомобільного сервісу.</w:t>
      </w:r>
    </w:p>
    <w:p w:rsidR="00700292" w:rsidRPr="009145F1" w:rsidRDefault="00AD463D" w:rsidP="00F21F13">
      <w:pPr>
        <w:ind w:firstLine="720"/>
        <w:jc w:val="both"/>
        <w:rPr>
          <w:lang w:val="uk-UA"/>
        </w:rPr>
      </w:pPr>
      <w:r>
        <w:rPr>
          <w:lang w:val="uk-UA"/>
        </w:rPr>
        <w:t>6.1.6</w:t>
      </w:r>
      <w:r w:rsidR="00700292" w:rsidRPr="009145F1">
        <w:rPr>
          <w:lang w:val="uk-UA"/>
        </w:rPr>
        <w:t>. не передавати автомобіль у користування третім особам без письмової згоди Позичкодавця.</w:t>
      </w:r>
    </w:p>
    <w:p w:rsidR="00700292" w:rsidRPr="009145F1" w:rsidRDefault="00F21F13" w:rsidP="00F21F13">
      <w:pPr>
        <w:jc w:val="both"/>
        <w:rPr>
          <w:lang w:val="uk-UA"/>
        </w:rPr>
      </w:pPr>
      <w:r w:rsidRPr="009145F1">
        <w:rPr>
          <w:lang w:val="uk-UA"/>
        </w:rPr>
        <w:t>6.</w:t>
      </w:r>
      <w:r w:rsidR="00700292" w:rsidRPr="009145F1">
        <w:rPr>
          <w:lang w:val="uk-UA"/>
        </w:rPr>
        <w:t>.2. Користувач за цим Договором має право:</w:t>
      </w:r>
    </w:p>
    <w:p w:rsidR="00700292" w:rsidRPr="009145F1" w:rsidRDefault="00700292" w:rsidP="00F21F13">
      <w:pPr>
        <w:jc w:val="both"/>
        <w:rPr>
          <w:lang w:val="uk-UA" w:eastAsia="uk-UA"/>
        </w:rPr>
      </w:pPr>
      <w:r w:rsidRPr="009145F1">
        <w:rPr>
          <w:lang w:val="uk-UA"/>
        </w:rPr>
        <w:tab/>
        <w:t>6.2.1. р</w:t>
      </w:r>
      <w:r w:rsidRPr="009145F1">
        <w:rPr>
          <w:lang w:val="uk-UA" w:eastAsia="uk-UA"/>
        </w:rPr>
        <w:t>озірвати цей Договір та вимагати стягнення збитків у разі порушення Позичкодавцем строку повернення автомобіля;</w:t>
      </w:r>
    </w:p>
    <w:p w:rsidR="00700292" w:rsidRPr="009145F1" w:rsidRDefault="00700292" w:rsidP="00F21F13">
      <w:pPr>
        <w:ind w:firstLine="708"/>
        <w:jc w:val="both"/>
        <w:rPr>
          <w:lang w:val="uk-UA" w:eastAsia="uk-UA"/>
        </w:rPr>
      </w:pPr>
      <w:r w:rsidRPr="009145F1">
        <w:rPr>
          <w:lang w:val="uk-UA" w:eastAsia="uk-UA"/>
        </w:rPr>
        <w:t>6.2.2. передавати автомобіль у користування третім особам лише з письмової згоди Позичкодавця.</w:t>
      </w:r>
    </w:p>
    <w:p w:rsidR="00700292" w:rsidRPr="009145F1" w:rsidRDefault="00700292" w:rsidP="00F21F13">
      <w:pPr>
        <w:jc w:val="center"/>
        <w:rPr>
          <w:b/>
          <w:lang w:val="uk-UA"/>
        </w:rPr>
      </w:pPr>
      <w:r w:rsidRPr="009145F1">
        <w:rPr>
          <w:b/>
          <w:lang w:val="uk-UA"/>
        </w:rPr>
        <w:t>7. ПОРЯДОК ПОВЕРНЕННЯ АВТОМОБІЛЯ ПОЗИЧКОДАВЦЮ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7.1. Автомобіль підлягає поверненню Позичкодавцю</w:t>
      </w:r>
      <w:r w:rsidR="00F21F13" w:rsidRPr="009145F1">
        <w:rPr>
          <w:lang w:val="uk-UA"/>
        </w:rPr>
        <w:t xml:space="preserve"> не пізніше одного дня</w:t>
      </w:r>
      <w:r w:rsidRPr="009145F1">
        <w:rPr>
          <w:lang w:val="uk-UA"/>
        </w:rPr>
        <w:t xml:space="preserve"> після закінчення строку користування автомобілем, визначеного пунктом 4.1 цього Договору, у справному стані.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7.2. Повернення автомобіля відбувається за участі Сторін і оформлюється відповідним Актом передачі-приймання.</w:t>
      </w:r>
    </w:p>
    <w:p w:rsidR="00700292" w:rsidRPr="009145F1" w:rsidRDefault="00700292" w:rsidP="00F21F13">
      <w:pPr>
        <w:pStyle w:val="a5"/>
        <w:jc w:val="center"/>
        <w:rPr>
          <w:b/>
          <w:color w:val="auto"/>
          <w:szCs w:val="24"/>
          <w:lang w:val="uk-UA"/>
        </w:rPr>
      </w:pPr>
      <w:r w:rsidRPr="009145F1">
        <w:rPr>
          <w:b/>
          <w:color w:val="auto"/>
          <w:szCs w:val="24"/>
          <w:lang w:val="uk-UA"/>
        </w:rPr>
        <w:t>8. ВІДПОВІДАЛЬНІСТЬ СТОРІН ЗА ПОРУШЕННЯ УМОВ ДОГОВОРУ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8.1. У випадку порушення Договору Сторона несе відповідальність, визначену цим Договором та чинним законодавством України. </w:t>
      </w:r>
    </w:p>
    <w:p w:rsidR="00700292" w:rsidRPr="009145F1" w:rsidRDefault="00700292" w:rsidP="00F21F13">
      <w:pPr>
        <w:pStyle w:val="a5"/>
        <w:ind w:firstLine="720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8.1.1. Порушенням Договору вважається його невиконання або неналежне виконання чи виконання з порушенням умов, визначених цим Договором.</w:t>
      </w:r>
    </w:p>
    <w:p w:rsidR="00700292" w:rsidRPr="009145F1" w:rsidRDefault="00700292" w:rsidP="00F21F13">
      <w:pPr>
        <w:pStyle w:val="a5"/>
        <w:ind w:firstLine="720"/>
        <w:rPr>
          <w:iCs/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8.1.2. </w:t>
      </w:r>
      <w:r w:rsidRPr="009145F1">
        <w:rPr>
          <w:bCs/>
          <w:iCs/>
          <w:color w:val="auto"/>
          <w:szCs w:val="24"/>
          <w:lang w:val="uk-UA"/>
        </w:rPr>
        <w:t>Сторона звільняється від відповідальності за порушення зобов’язань за цим Договором, якщо вона доведе, що таке порушення сталося внаслідок дії непереборної сили або випадку.</w:t>
      </w:r>
    </w:p>
    <w:p w:rsidR="00700292" w:rsidRPr="009145F1" w:rsidRDefault="00700292" w:rsidP="00F21F13">
      <w:pPr>
        <w:ind w:firstLine="720"/>
        <w:jc w:val="both"/>
        <w:rPr>
          <w:iCs/>
          <w:lang w:val="uk-UA"/>
        </w:rPr>
      </w:pPr>
      <w:r w:rsidRPr="009145F1">
        <w:rPr>
          <w:iCs/>
          <w:lang w:val="uk-UA"/>
        </w:rPr>
        <w:t>8.1.3. У разі виникнення обставин, зазначених у підпункті 8.1.2. цього Договору, Сторона, яка не може виконати зобов’язання, передбачені цим Договором, повідомляє іншу Сторону про настання, прогнозований термін дії та припинення в</w:t>
      </w:r>
      <w:r w:rsidR="00F21F13" w:rsidRPr="009145F1">
        <w:rPr>
          <w:iCs/>
          <w:lang w:val="uk-UA"/>
        </w:rPr>
        <w:t xml:space="preserve">ищевказаних обставин не пізніше двох </w:t>
      </w:r>
      <w:r w:rsidRPr="009145F1">
        <w:rPr>
          <w:iCs/>
          <w:lang w:val="uk-UA"/>
        </w:rPr>
        <w:t>днів з дати їх настання та припинення. Неповідомлення або несвоєчасне повідомлення позбавляє Сторону права на звільнення від виконання своїх зобов'язань у зв’язку із виникненням обставин, зазначених у пункті 8.1.2. цього Договору.</w:t>
      </w:r>
    </w:p>
    <w:p w:rsidR="00700292" w:rsidRPr="009145F1" w:rsidRDefault="00700292" w:rsidP="00F21F13">
      <w:pPr>
        <w:pStyle w:val="a5"/>
        <w:jc w:val="center"/>
        <w:rPr>
          <w:color w:val="auto"/>
          <w:szCs w:val="24"/>
          <w:lang w:val="uk-UA"/>
        </w:rPr>
      </w:pPr>
      <w:r w:rsidRPr="009145F1">
        <w:rPr>
          <w:b/>
          <w:color w:val="auto"/>
          <w:szCs w:val="24"/>
          <w:lang w:val="uk-UA"/>
        </w:rPr>
        <w:t>9</w:t>
      </w:r>
      <w:r w:rsidRPr="009145F1">
        <w:rPr>
          <w:color w:val="auto"/>
          <w:szCs w:val="24"/>
          <w:lang w:val="uk-UA"/>
        </w:rPr>
        <w:t>.</w:t>
      </w:r>
      <w:r w:rsidRPr="009145F1">
        <w:rPr>
          <w:b/>
          <w:color w:val="auto"/>
          <w:szCs w:val="24"/>
          <w:lang w:val="uk-UA"/>
        </w:rPr>
        <w:t xml:space="preserve"> ДІЯ ДОГОВОРУ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9.1. Цей Договір підписується Сторонами, скріплюється печаткою Користувача.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9.2. Строк цього Договору починає обчислюватися з моменту його підписання</w:t>
      </w:r>
      <w:r w:rsidR="008F3B83" w:rsidRPr="009145F1">
        <w:rPr>
          <w:lang w:val="uk-UA"/>
        </w:rPr>
        <w:t xml:space="preserve"> і діє до 31.12.20</w:t>
      </w:r>
      <w:r w:rsidR="007F452A">
        <w:rPr>
          <w:lang w:val="uk-UA"/>
        </w:rPr>
        <w:t>21</w:t>
      </w:r>
      <w:r w:rsidR="008F3B83" w:rsidRPr="009145F1">
        <w:rPr>
          <w:lang w:val="uk-UA"/>
        </w:rPr>
        <w:t>року</w:t>
      </w:r>
      <w:r w:rsidRPr="009145F1">
        <w:rPr>
          <w:lang w:val="uk-UA"/>
        </w:rPr>
        <w:t xml:space="preserve">. 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9.3.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 xml:space="preserve">9.4. Якщо інше прямо не передбачено цим Договором або чинним законодавством </w:t>
      </w:r>
      <w:r w:rsidRPr="009145F1">
        <w:rPr>
          <w:color w:val="auto"/>
          <w:szCs w:val="24"/>
          <w:lang w:val="uk-UA"/>
        </w:rPr>
        <w:lastRenderedPageBreak/>
        <w:t>України, зміни у цей Договір можуть бути внесені тільки за домовленістю та взаємною згодою Сторін, про що складається додаткова угода до цього Договору.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9.5. Зміни до цього Договору набирають чинності з моменту належного оформлення Сторонами відповідної додаткової угоди, якщо інше не встановлено додатковою угодою, цим Договором або чинним законодавством України.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9.6. Якщо інше прямо не передбачено цим Договором або чинним законодавством України, цей Договір може бути розірваний тільки за домовленістю Сторін, про що складається додаткова угода до цього Договору.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9.7. Цей Договір вважається розірваним з моменту належного оформлення Сторонами відповідної додаткової угоди до цього Договору, якщо інше не встановлено додатковою угодою, цим Договором або чинним законодавством України.</w:t>
      </w:r>
    </w:p>
    <w:p w:rsidR="00700292" w:rsidRPr="009145F1" w:rsidRDefault="00700292" w:rsidP="00F21F13">
      <w:pPr>
        <w:ind w:left="720"/>
        <w:jc w:val="center"/>
        <w:textAlignment w:val="baseline"/>
        <w:rPr>
          <w:b/>
          <w:bCs/>
          <w:bdr w:val="none" w:sz="0" w:space="0" w:color="auto" w:frame="1"/>
          <w:lang w:val="uk-UA" w:eastAsia="uk-UA"/>
        </w:rPr>
      </w:pPr>
      <w:r w:rsidRPr="009145F1">
        <w:rPr>
          <w:b/>
          <w:lang w:val="uk-UA"/>
        </w:rPr>
        <w:t xml:space="preserve">10. </w:t>
      </w:r>
      <w:r w:rsidRPr="009145F1">
        <w:rPr>
          <w:b/>
          <w:bCs/>
          <w:bdr w:val="none" w:sz="0" w:space="0" w:color="auto" w:frame="1"/>
          <w:lang w:val="uk-UA" w:eastAsia="uk-UA"/>
        </w:rPr>
        <w:t>ВИРІШЕННЯ СПОРІВ</w:t>
      </w:r>
    </w:p>
    <w:p w:rsidR="00700292" w:rsidRPr="009145F1" w:rsidRDefault="00700292" w:rsidP="00F21F13">
      <w:pPr>
        <w:jc w:val="both"/>
        <w:textAlignment w:val="baseline"/>
        <w:rPr>
          <w:lang w:val="uk-UA" w:eastAsia="uk-UA"/>
        </w:rPr>
      </w:pPr>
      <w:r w:rsidRPr="009145F1">
        <w:rPr>
          <w:lang w:val="uk-UA" w:eastAsia="uk-UA"/>
        </w:rPr>
        <w:t>10.1. Усі спори Сторін за цим Договором, за якими не було досягнуто згоди шляхом переговорів, вирішуються у судовому порядку відповідно до чинного законодавства України.</w:t>
      </w:r>
    </w:p>
    <w:p w:rsidR="00700292" w:rsidRPr="009145F1" w:rsidRDefault="00700292" w:rsidP="00F21F13">
      <w:pPr>
        <w:pStyle w:val="a5"/>
        <w:jc w:val="center"/>
        <w:rPr>
          <w:b/>
          <w:color w:val="auto"/>
          <w:szCs w:val="24"/>
          <w:lang w:val="uk-UA"/>
        </w:rPr>
      </w:pPr>
      <w:r w:rsidRPr="009145F1">
        <w:rPr>
          <w:b/>
          <w:color w:val="auto"/>
          <w:szCs w:val="24"/>
          <w:lang w:val="uk-UA"/>
        </w:rPr>
        <w:t>11. ЗАКЛЮЧНІ ПОЛОЖЕННЯ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11.1. Усі правовідносини, що виникають з цього Договору або пов’язані з ним, у тому числі пов’язані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 на підставі принципів добросовісності, розумності та справедливості</w:t>
      </w:r>
      <w:r w:rsidRPr="009145F1">
        <w:rPr>
          <w:noProof/>
          <w:color w:val="auto"/>
          <w:szCs w:val="24"/>
          <w:lang w:val="uk-UA"/>
        </w:rPr>
        <w:t xml:space="preserve">. </w:t>
      </w:r>
    </w:p>
    <w:p w:rsidR="00700292" w:rsidRPr="009145F1" w:rsidRDefault="00700292" w:rsidP="00F21F13">
      <w:pPr>
        <w:jc w:val="both"/>
        <w:rPr>
          <w:lang w:val="uk-UA"/>
        </w:rPr>
      </w:pPr>
      <w:r w:rsidRPr="009145F1">
        <w:rPr>
          <w:lang w:val="uk-UA"/>
        </w:rPr>
        <w:t>11.2. Після набрання чинності цим Договором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стосувалися цього Договору, втрачають юридичну силу, але можуть враховуватися при тлумаченні Сторонами умов цього Договору.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11.3. Сторони несуть повну відповідальність за правильність вказаних ними у цьому Договорі реквізитів та зобов’язуються своєчасно (не пізніше 5 (п’яти) календарних днів) у письмовій формі повідомляти іншу Сторону про їх зміну, а у разі неповідомлення чи несвоєчасного повідомлення несуть ризик настання пов’язаних із ним несприятливих наслідків.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11.4. Відступлення права вимоги та/чи переведення боргу за цим Договором однією із Сторін третім особам допускається виключно за умови письмового погодження цього із іншою Стороною.</w:t>
      </w:r>
    </w:p>
    <w:p w:rsidR="00700292" w:rsidRPr="009145F1" w:rsidRDefault="00700292" w:rsidP="00F21F13">
      <w:pPr>
        <w:pStyle w:val="a5"/>
        <w:rPr>
          <w:color w:val="auto"/>
          <w:szCs w:val="24"/>
          <w:lang w:val="uk-UA"/>
        </w:rPr>
      </w:pPr>
      <w:r w:rsidRPr="009145F1">
        <w:rPr>
          <w:color w:val="auto"/>
          <w:szCs w:val="24"/>
          <w:lang w:val="uk-UA"/>
        </w:rPr>
        <w:t>11.5. Додаткові угоди та додатки до цього Договору є його невід’ємними частинами і мають юридичну силу за умови, якщо вони були підписані Сторонами, скріплені печаткою Користувача та були належним чином нотаріально посвідчені.</w:t>
      </w:r>
    </w:p>
    <w:p w:rsidR="00AD463D" w:rsidRDefault="00700292" w:rsidP="005F3866">
      <w:pPr>
        <w:jc w:val="both"/>
        <w:rPr>
          <w:lang w:val="uk-UA"/>
        </w:rPr>
      </w:pPr>
      <w:r w:rsidRPr="009145F1">
        <w:rPr>
          <w:lang w:val="uk-UA"/>
        </w:rPr>
        <w:t xml:space="preserve">11.6. Цей Договір укладено на </w:t>
      </w:r>
      <w:r w:rsidR="00A043C4" w:rsidRPr="009145F1">
        <w:rPr>
          <w:lang w:val="uk-UA"/>
        </w:rPr>
        <w:t>3-х (трьох) аркушах</w:t>
      </w:r>
      <w:r w:rsidRPr="009145F1">
        <w:rPr>
          <w:lang w:val="uk-UA"/>
        </w:rPr>
        <w:t xml:space="preserve"> </w:t>
      </w:r>
      <w:r w:rsidR="00A043C4" w:rsidRPr="009145F1">
        <w:rPr>
          <w:lang w:val="uk-UA"/>
        </w:rPr>
        <w:t>у кількості  двох п</w:t>
      </w:r>
      <w:r w:rsidRPr="009145F1">
        <w:rPr>
          <w:lang w:val="uk-UA"/>
        </w:rPr>
        <w:t xml:space="preserve">римірників, з розрахунку по одному примірнику для кожної із Сторін, які мають однакову юридичну силу. </w:t>
      </w:r>
      <w:r w:rsidR="005F3866" w:rsidRPr="009145F1">
        <w:rPr>
          <w:lang w:val="uk-UA"/>
        </w:rPr>
        <w:t xml:space="preserve">                       </w:t>
      </w:r>
    </w:p>
    <w:p w:rsidR="00700292" w:rsidRPr="009145F1" w:rsidRDefault="00700292" w:rsidP="00AD463D">
      <w:pPr>
        <w:jc w:val="center"/>
        <w:rPr>
          <w:b/>
          <w:lang w:val="uk-UA"/>
        </w:rPr>
      </w:pPr>
      <w:r w:rsidRPr="009145F1">
        <w:rPr>
          <w:b/>
          <w:lang w:val="uk-UA"/>
        </w:rPr>
        <w:t>12. РЕКВІЗИТИ ТА ПІДПИСИ СТОРІН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77"/>
        <w:gridCol w:w="4378"/>
      </w:tblGrid>
      <w:tr w:rsidR="00700292" w:rsidRPr="009145F1" w:rsidTr="00B7471F">
        <w:tc>
          <w:tcPr>
            <w:tcW w:w="4377" w:type="dxa"/>
          </w:tcPr>
          <w:p w:rsidR="00700292" w:rsidRPr="00E76E36" w:rsidRDefault="00700292" w:rsidP="00B7471F">
            <w:pPr>
              <w:rPr>
                <w:b/>
                <w:lang w:val="uk-UA"/>
              </w:rPr>
            </w:pPr>
            <w:r w:rsidRPr="00E76E36">
              <w:rPr>
                <w:b/>
                <w:lang w:val="uk-UA"/>
              </w:rPr>
              <w:t>ПОЗИЧКОДАВЕЦЬ</w:t>
            </w:r>
          </w:p>
          <w:p w:rsidR="00F21F13" w:rsidRPr="00E76E36" w:rsidRDefault="007F452A" w:rsidP="00B7471F">
            <w:pPr>
              <w:rPr>
                <w:lang w:val="uk-UA"/>
              </w:rPr>
            </w:pPr>
            <w:proofErr w:type="spellStart"/>
            <w:r w:rsidRPr="00E76E36">
              <w:rPr>
                <w:lang w:val="uk-UA"/>
              </w:rPr>
              <w:t>Сезоненко</w:t>
            </w:r>
            <w:proofErr w:type="spellEnd"/>
            <w:r w:rsidRPr="00E76E36">
              <w:rPr>
                <w:lang w:val="uk-UA"/>
              </w:rPr>
              <w:t xml:space="preserve"> Єлизавета Василівна</w:t>
            </w:r>
          </w:p>
          <w:p w:rsidR="00E76E36" w:rsidRPr="00E76E36" w:rsidRDefault="00E76E36" w:rsidP="00B7471F">
            <w:pPr>
              <w:rPr>
                <w:lang w:val="uk-UA"/>
              </w:rPr>
            </w:pPr>
            <w:r w:rsidRPr="00E76E36">
              <w:rPr>
                <w:lang w:val="uk-UA"/>
              </w:rPr>
              <w:t>74312</w:t>
            </w:r>
            <w:r w:rsidR="00F21F13" w:rsidRPr="00E76E36">
              <w:rPr>
                <w:lang w:val="uk-UA"/>
              </w:rPr>
              <w:t xml:space="preserve">, Херсонська область, </w:t>
            </w:r>
            <w:r w:rsidRPr="00E76E36">
              <w:rPr>
                <w:lang w:val="uk-UA"/>
              </w:rPr>
              <w:t>Бериславський район</w:t>
            </w:r>
            <w:r w:rsidR="009240A2" w:rsidRPr="00E76E36">
              <w:rPr>
                <w:lang w:val="uk-UA"/>
              </w:rPr>
              <w:t>,</w:t>
            </w:r>
            <w:r w:rsidRPr="00E76E36">
              <w:rPr>
                <w:lang w:val="uk-UA"/>
              </w:rPr>
              <w:t xml:space="preserve"> с. </w:t>
            </w:r>
            <w:proofErr w:type="spellStart"/>
            <w:r w:rsidRPr="00E76E36">
              <w:rPr>
                <w:lang w:val="uk-UA"/>
              </w:rPr>
              <w:t>Раківка</w:t>
            </w:r>
            <w:proofErr w:type="spellEnd"/>
            <w:r w:rsidRPr="00E76E36">
              <w:rPr>
                <w:lang w:val="uk-UA"/>
              </w:rPr>
              <w:t xml:space="preserve">, </w:t>
            </w:r>
          </w:p>
          <w:p w:rsidR="00F21F13" w:rsidRPr="00E76E36" w:rsidRDefault="009240A2" w:rsidP="00B7471F">
            <w:pPr>
              <w:rPr>
                <w:lang w:val="uk-UA"/>
              </w:rPr>
            </w:pPr>
            <w:r w:rsidRPr="00E76E36">
              <w:rPr>
                <w:lang w:val="uk-UA"/>
              </w:rPr>
              <w:t xml:space="preserve"> вул.</w:t>
            </w:r>
            <w:r w:rsidR="006371BA" w:rsidRPr="00E76E36">
              <w:rPr>
                <w:lang w:val="uk-UA"/>
              </w:rPr>
              <w:t xml:space="preserve"> </w:t>
            </w:r>
            <w:r w:rsidR="00E76E36" w:rsidRPr="00E76E36">
              <w:rPr>
                <w:lang w:val="uk-UA"/>
              </w:rPr>
              <w:t>Центральна</w:t>
            </w:r>
            <w:r w:rsidR="006371BA" w:rsidRPr="00E76E36">
              <w:rPr>
                <w:lang w:val="uk-UA"/>
              </w:rPr>
              <w:t xml:space="preserve">, </w:t>
            </w:r>
            <w:r w:rsidR="00E76E36" w:rsidRPr="00E76E36">
              <w:rPr>
                <w:lang w:val="uk-UA"/>
              </w:rPr>
              <w:t>11</w:t>
            </w:r>
          </w:p>
          <w:p w:rsidR="00F21F13" w:rsidRPr="00E76E36" w:rsidRDefault="00BF1363" w:rsidP="00B7471F">
            <w:pPr>
              <w:rPr>
                <w:lang w:val="uk-UA"/>
              </w:rPr>
            </w:pPr>
            <w:r w:rsidRPr="00E76E36">
              <w:rPr>
                <w:lang w:val="uk-UA"/>
              </w:rPr>
              <w:t>Паспорт М</w:t>
            </w:r>
            <w:r w:rsidR="00E76E36" w:rsidRPr="00E76E36">
              <w:rPr>
                <w:lang w:val="uk-UA"/>
              </w:rPr>
              <w:t>О</w:t>
            </w:r>
            <w:r w:rsidR="002D6365" w:rsidRPr="00E76E36">
              <w:rPr>
                <w:lang w:val="uk-UA"/>
              </w:rPr>
              <w:t xml:space="preserve"> № </w:t>
            </w:r>
            <w:r w:rsidR="00E76E36" w:rsidRPr="00E76E36">
              <w:rPr>
                <w:lang w:val="uk-UA"/>
              </w:rPr>
              <w:t>088083</w:t>
            </w:r>
            <w:r w:rsidR="00F21F13" w:rsidRPr="00E76E36">
              <w:rPr>
                <w:lang w:val="uk-UA"/>
              </w:rPr>
              <w:t xml:space="preserve">, виданий </w:t>
            </w:r>
            <w:proofErr w:type="spellStart"/>
            <w:r w:rsidR="00F21F13" w:rsidRPr="00E76E36">
              <w:rPr>
                <w:lang w:val="uk-UA"/>
              </w:rPr>
              <w:t>Бериславським</w:t>
            </w:r>
            <w:proofErr w:type="spellEnd"/>
            <w:r w:rsidR="00F21F13" w:rsidRPr="00E76E36">
              <w:rPr>
                <w:lang w:val="uk-UA"/>
              </w:rPr>
              <w:t xml:space="preserve"> РВ УМВС України в Херсонській області від </w:t>
            </w:r>
            <w:r w:rsidR="00E76E36" w:rsidRPr="00E76E36">
              <w:rPr>
                <w:lang w:val="uk-UA"/>
              </w:rPr>
              <w:t>22.03.1996 р</w:t>
            </w:r>
            <w:r w:rsidRPr="00E76E36">
              <w:rPr>
                <w:lang w:val="uk-UA"/>
              </w:rPr>
              <w:t>.</w:t>
            </w:r>
          </w:p>
          <w:p w:rsidR="00F21F13" w:rsidRPr="00E76E36" w:rsidRDefault="00F21F13" w:rsidP="00B7471F">
            <w:pPr>
              <w:rPr>
                <w:lang w:val="uk-UA"/>
              </w:rPr>
            </w:pPr>
            <w:r w:rsidRPr="00E76E36">
              <w:rPr>
                <w:lang w:val="uk-UA"/>
              </w:rPr>
              <w:t xml:space="preserve">Ідентифікацій код </w:t>
            </w:r>
            <w:r w:rsidR="00E76E36" w:rsidRPr="00E76E36">
              <w:rPr>
                <w:lang w:val="uk-UA"/>
              </w:rPr>
              <w:t>1479262144</w:t>
            </w:r>
          </w:p>
          <w:p w:rsidR="00F21F13" w:rsidRPr="00E76E36" w:rsidRDefault="00F21F13" w:rsidP="00B7471F">
            <w:pPr>
              <w:rPr>
                <w:lang w:val="uk-UA"/>
              </w:rPr>
            </w:pPr>
          </w:p>
          <w:p w:rsidR="00700292" w:rsidRPr="00E76E36" w:rsidRDefault="002D6365" w:rsidP="00B7471F">
            <w:pPr>
              <w:rPr>
                <w:lang w:val="uk-UA"/>
              </w:rPr>
            </w:pPr>
            <w:r w:rsidRPr="00E76E36">
              <w:rPr>
                <w:lang w:val="uk-UA"/>
              </w:rPr>
              <w:t>________________/</w:t>
            </w:r>
            <w:r w:rsidR="00E76E36" w:rsidRPr="00E76E36">
              <w:rPr>
                <w:lang w:val="uk-UA"/>
              </w:rPr>
              <w:t xml:space="preserve">Є.В. </w:t>
            </w:r>
            <w:proofErr w:type="spellStart"/>
            <w:r w:rsidR="00E76E36" w:rsidRPr="00E76E36">
              <w:rPr>
                <w:lang w:val="uk-UA"/>
              </w:rPr>
              <w:t>Сезоненко</w:t>
            </w:r>
            <w:proofErr w:type="spellEnd"/>
            <w:r w:rsidR="00F21F13" w:rsidRPr="00E76E36">
              <w:rPr>
                <w:lang w:val="uk-UA"/>
              </w:rPr>
              <w:t xml:space="preserve"> </w:t>
            </w:r>
            <w:r w:rsidR="00700292" w:rsidRPr="00E76E36">
              <w:rPr>
                <w:lang w:val="uk-UA"/>
              </w:rPr>
              <w:t>/</w:t>
            </w:r>
          </w:p>
          <w:p w:rsidR="00700292" w:rsidRPr="00E76E36" w:rsidRDefault="00700292" w:rsidP="00B7471F">
            <w:pPr>
              <w:rPr>
                <w:b/>
                <w:lang w:val="uk-UA"/>
              </w:rPr>
            </w:pPr>
          </w:p>
        </w:tc>
        <w:tc>
          <w:tcPr>
            <w:tcW w:w="4378" w:type="dxa"/>
          </w:tcPr>
          <w:p w:rsidR="00700292" w:rsidRPr="009145F1" w:rsidRDefault="00700292" w:rsidP="00B7471F">
            <w:pPr>
              <w:rPr>
                <w:b/>
                <w:lang w:val="uk-UA"/>
              </w:rPr>
            </w:pPr>
            <w:r w:rsidRPr="009145F1">
              <w:rPr>
                <w:b/>
                <w:lang w:val="uk-UA"/>
              </w:rPr>
              <w:t>КОРИСТУВАЧ</w:t>
            </w:r>
          </w:p>
          <w:p w:rsidR="00F21F13" w:rsidRPr="009145F1" w:rsidRDefault="007F452A" w:rsidP="00B7471F">
            <w:pPr>
              <w:rPr>
                <w:lang w:val="uk-UA"/>
              </w:rPr>
            </w:pPr>
            <w:r>
              <w:rPr>
                <w:lang w:val="uk-UA"/>
              </w:rPr>
              <w:t>Бериславська міська</w:t>
            </w:r>
            <w:r w:rsidR="00F21F13" w:rsidRPr="009145F1">
              <w:rPr>
                <w:lang w:val="uk-UA"/>
              </w:rPr>
              <w:t xml:space="preserve"> рада</w:t>
            </w:r>
          </w:p>
          <w:p w:rsidR="00F21F13" w:rsidRPr="009145F1" w:rsidRDefault="00F21F13" w:rsidP="00B7471F">
            <w:pPr>
              <w:rPr>
                <w:lang w:val="uk-UA"/>
              </w:rPr>
            </w:pPr>
            <w:r w:rsidRPr="009145F1">
              <w:rPr>
                <w:lang w:val="uk-UA"/>
              </w:rPr>
              <w:t>7430</w:t>
            </w:r>
            <w:r w:rsidR="007F452A">
              <w:rPr>
                <w:lang w:val="uk-UA"/>
              </w:rPr>
              <w:t>0</w:t>
            </w:r>
            <w:r w:rsidRPr="009145F1">
              <w:rPr>
                <w:lang w:val="uk-UA"/>
              </w:rPr>
              <w:t xml:space="preserve">, Херсонська область, </w:t>
            </w:r>
            <w:r w:rsidR="007F452A">
              <w:rPr>
                <w:lang w:val="uk-UA"/>
              </w:rPr>
              <w:t xml:space="preserve">м. Берислав </w:t>
            </w:r>
          </w:p>
          <w:p w:rsidR="00F21F13" w:rsidRPr="009145F1" w:rsidRDefault="007F452A" w:rsidP="00B7471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21F13" w:rsidRPr="009145F1">
              <w:rPr>
                <w:lang w:val="uk-UA"/>
              </w:rPr>
              <w:t xml:space="preserve">ул. </w:t>
            </w:r>
            <w:r>
              <w:rPr>
                <w:lang w:val="uk-UA"/>
              </w:rPr>
              <w:t>1 Травня, 244</w:t>
            </w:r>
          </w:p>
          <w:p w:rsidR="00F21F13" w:rsidRPr="009145F1" w:rsidRDefault="00F21F13" w:rsidP="00B7471F">
            <w:pPr>
              <w:rPr>
                <w:lang w:val="uk-UA"/>
              </w:rPr>
            </w:pPr>
            <w:r w:rsidRPr="009145F1">
              <w:rPr>
                <w:lang w:val="uk-UA"/>
              </w:rPr>
              <w:t xml:space="preserve">Код ЄДРПОУ </w:t>
            </w:r>
            <w:r w:rsidR="007F452A">
              <w:rPr>
                <w:lang w:val="uk-UA"/>
              </w:rPr>
              <w:t>04059906</w:t>
            </w:r>
          </w:p>
          <w:p w:rsidR="00F21F13" w:rsidRPr="009145F1" w:rsidRDefault="00F21F13" w:rsidP="00B7471F">
            <w:pPr>
              <w:rPr>
                <w:lang w:val="uk-UA"/>
              </w:rPr>
            </w:pPr>
          </w:p>
          <w:p w:rsidR="00F21F13" w:rsidRPr="009145F1" w:rsidRDefault="00F21F13" w:rsidP="00B7471F">
            <w:pPr>
              <w:rPr>
                <w:lang w:val="uk-UA"/>
              </w:rPr>
            </w:pPr>
          </w:p>
          <w:p w:rsidR="00AF1731" w:rsidRDefault="007F452A" w:rsidP="00B7471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F21F13" w:rsidRDefault="007F452A" w:rsidP="00B7471F">
            <w:pPr>
              <w:rPr>
                <w:lang w:val="uk-UA"/>
              </w:rPr>
            </w:pPr>
            <w:r>
              <w:rPr>
                <w:lang w:val="uk-UA"/>
              </w:rPr>
              <w:t xml:space="preserve">Міський </w:t>
            </w:r>
            <w:r w:rsidR="006371BA" w:rsidRPr="009145F1">
              <w:rPr>
                <w:lang w:val="uk-UA"/>
              </w:rPr>
              <w:t>голова</w:t>
            </w:r>
          </w:p>
          <w:p w:rsidR="00AF1731" w:rsidRPr="009145F1" w:rsidRDefault="00AF1731" w:rsidP="00B7471F">
            <w:pPr>
              <w:rPr>
                <w:lang w:val="uk-UA"/>
              </w:rPr>
            </w:pPr>
          </w:p>
          <w:p w:rsidR="006371BA" w:rsidRPr="009145F1" w:rsidRDefault="00F21F13" w:rsidP="00F23084">
            <w:pPr>
              <w:rPr>
                <w:b/>
                <w:lang w:val="uk-UA"/>
              </w:rPr>
            </w:pPr>
            <w:r w:rsidRPr="009145F1">
              <w:rPr>
                <w:lang w:val="uk-UA"/>
              </w:rPr>
              <w:t>________________/</w:t>
            </w:r>
            <w:r w:rsidR="007F452A">
              <w:rPr>
                <w:lang w:val="uk-UA"/>
              </w:rPr>
              <w:t xml:space="preserve">О.М. </w:t>
            </w:r>
            <w:proofErr w:type="spellStart"/>
            <w:r w:rsidR="007F452A">
              <w:rPr>
                <w:lang w:val="uk-UA"/>
              </w:rPr>
              <w:t>Ш</w:t>
            </w:r>
            <w:r w:rsidR="00F23084">
              <w:rPr>
                <w:lang w:val="uk-UA"/>
              </w:rPr>
              <w:t>а</w:t>
            </w:r>
            <w:r w:rsidR="007F452A">
              <w:rPr>
                <w:lang w:val="uk-UA"/>
              </w:rPr>
              <w:t>повалов</w:t>
            </w:r>
            <w:proofErr w:type="spellEnd"/>
            <w:r w:rsidR="00700292" w:rsidRPr="009145F1">
              <w:rPr>
                <w:lang w:val="uk-UA"/>
              </w:rPr>
              <w:t xml:space="preserve">                     м. п.</w:t>
            </w:r>
          </w:p>
        </w:tc>
      </w:tr>
    </w:tbl>
    <w:p w:rsidR="00700292" w:rsidRPr="009145F1" w:rsidRDefault="00700292" w:rsidP="005F3866">
      <w:pPr>
        <w:rPr>
          <w:sz w:val="26"/>
          <w:szCs w:val="26"/>
          <w:lang w:val="uk-UA"/>
        </w:rPr>
      </w:pPr>
    </w:p>
    <w:sectPr w:rsidR="00700292" w:rsidRPr="009145F1" w:rsidSect="006371BA">
      <w:headerReference w:type="default" r:id="rId7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4EB" w:rsidRDefault="006D54EB" w:rsidP="005F3866">
      <w:r>
        <w:separator/>
      </w:r>
    </w:p>
  </w:endnote>
  <w:endnote w:type="continuationSeparator" w:id="0">
    <w:p w:rsidR="006D54EB" w:rsidRDefault="006D54EB" w:rsidP="005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4EB" w:rsidRDefault="006D54EB" w:rsidP="005F3866">
      <w:r>
        <w:separator/>
      </w:r>
    </w:p>
  </w:footnote>
  <w:footnote w:type="continuationSeparator" w:id="0">
    <w:p w:rsidR="006D54EB" w:rsidRDefault="006D54EB" w:rsidP="005F3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866" w:rsidRPr="005F3866" w:rsidRDefault="005F3866" w:rsidP="005F3866">
    <w:pPr>
      <w:pStyle w:val="aa"/>
      <w:tabs>
        <w:tab w:val="clear" w:pos="4677"/>
        <w:tab w:val="clear" w:pos="9355"/>
        <w:tab w:val="left" w:pos="7860"/>
      </w:tabs>
      <w:rPr>
        <w:lang w:val="uk-UA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7F7"/>
    <w:rsid w:val="000F5269"/>
    <w:rsid w:val="002D6365"/>
    <w:rsid w:val="003218C7"/>
    <w:rsid w:val="003B4553"/>
    <w:rsid w:val="003C553E"/>
    <w:rsid w:val="004834E4"/>
    <w:rsid w:val="00523FF1"/>
    <w:rsid w:val="00535280"/>
    <w:rsid w:val="005617F7"/>
    <w:rsid w:val="005F3866"/>
    <w:rsid w:val="00632936"/>
    <w:rsid w:val="006371BA"/>
    <w:rsid w:val="00646920"/>
    <w:rsid w:val="00657DE8"/>
    <w:rsid w:val="006D54EB"/>
    <w:rsid w:val="006F4826"/>
    <w:rsid w:val="00700292"/>
    <w:rsid w:val="007D40ED"/>
    <w:rsid w:val="007F452A"/>
    <w:rsid w:val="008B5FB2"/>
    <w:rsid w:val="008F3B83"/>
    <w:rsid w:val="009145F1"/>
    <w:rsid w:val="009240A2"/>
    <w:rsid w:val="009C3CC2"/>
    <w:rsid w:val="00A043C4"/>
    <w:rsid w:val="00AD463D"/>
    <w:rsid w:val="00AF1731"/>
    <w:rsid w:val="00AF3D34"/>
    <w:rsid w:val="00B0468F"/>
    <w:rsid w:val="00B41C05"/>
    <w:rsid w:val="00BF1363"/>
    <w:rsid w:val="00BF1CBA"/>
    <w:rsid w:val="00CF5CC0"/>
    <w:rsid w:val="00DA2CCD"/>
    <w:rsid w:val="00DA444D"/>
    <w:rsid w:val="00DE54AD"/>
    <w:rsid w:val="00DE5C4E"/>
    <w:rsid w:val="00E61E89"/>
    <w:rsid w:val="00E76E36"/>
    <w:rsid w:val="00E83F9D"/>
    <w:rsid w:val="00EF4EDE"/>
    <w:rsid w:val="00F21F13"/>
    <w:rsid w:val="00F2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26D0A-C832-4359-912A-031F63F4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7F7"/>
    <w:pPr>
      <w:keepNext/>
      <w:jc w:val="center"/>
      <w:outlineLvl w:val="0"/>
    </w:pPr>
    <w:rPr>
      <w:b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E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7F7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7F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rsid w:val="00700292"/>
    <w:pPr>
      <w:widowControl w:val="0"/>
      <w:jc w:val="both"/>
    </w:pPr>
    <w:rPr>
      <w:snapToGrid w:val="0"/>
      <w:color w:val="FF0000"/>
      <w:szCs w:val="20"/>
    </w:rPr>
  </w:style>
  <w:style w:type="character" w:customStyle="1" w:styleId="a6">
    <w:name w:val="Основной текст Знак"/>
    <w:basedOn w:val="a0"/>
    <w:link w:val="a5"/>
    <w:semiHidden/>
    <w:rsid w:val="00700292"/>
    <w:rPr>
      <w:rFonts w:ascii="Times New Roman" w:eastAsia="Times New Roman" w:hAnsi="Times New Roman" w:cs="Times New Roman"/>
      <w:snapToGrid w:val="0"/>
      <w:color w:val="FF0000"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rsid w:val="00700292"/>
    <w:pPr>
      <w:ind w:right="-199" w:firstLine="720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002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700292"/>
    <w:pPr>
      <w:ind w:right="-199" w:firstLine="720"/>
      <w:jc w:val="both"/>
    </w:pPr>
    <w:rPr>
      <w:color w:val="FF000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00292"/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rsid w:val="00700292"/>
    <w:pPr>
      <w:ind w:right="-199" w:firstLine="720"/>
      <w:jc w:val="both"/>
    </w:pPr>
    <w:rPr>
      <w:color w:val="000000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0029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4ED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EF4EDE"/>
    <w:pPr>
      <w:spacing w:before="100" w:beforeAutospacing="1" w:after="100" w:afterAutospacing="1"/>
    </w:pPr>
    <w:rPr>
      <w:rFonts w:eastAsiaTheme="minorEastAsia"/>
      <w:lang w:val="uk-UA" w:eastAsia="uk-UA"/>
    </w:rPr>
  </w:style>
  <w:style w:type="paragraph" w:styleId="aa">
    <w:name w:val="header"/>
    <w:basedOn w:val="a"/>
    <w:link w:val="ab"/>
    <w:uiPriority w:val="99"/>
    <w:semiHidden/>
    <w:unhideWhenUsed/>
    <w:rsid w:val="005F38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3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F38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3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Знак Знак Знак"/>
    <w:semiHidden/>
    <w:rsid w:val="009145F1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7743</Words>
  <Characters>4415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21</cp:revision>
  <cp:lastPrinted>2021-05-25T05:17:00Z</cp:lastPrinted>
  <dcterms:created xsi:type="dcterms:W3CDTF">2019-08-08T02:37:00Z</dcterms:created>
  <dcterms:modified xsi:type="dcterms:W3CDTF">2021-05-25T05:29:00Z</dcterms:modified>
</cp:coreProperties>
</file>