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093" w:rsidRPr="009B61AB" w:rsidRDefault="00AA3093" w:rsidP="009B61AB">
      <w:pPr>
        <w:spacing w:after="0" w:line="240" w:lineRule="auto"/>
        <w:jc w:val="center"/>
        <w:rPr>
          <w:rFonts w:ascii="Times New Roman" w:hAnsi="Times New Roman"/>
          <w:noProof/>
          <w:sz w:val="26"/>
        </w:rPr>
      </w:pPr>
      <w:bookmarkStart w:id="0" w:name="_Hlk64235901"/>
      <w:r w:rsidRPr="00A127CB">
        <w:rPr>
          <w:rFonts w:ascii="Times New Roman" w:hAnsi="Times New Roman"/>
          <w:b/>
          <w:noProof/>
          <w:sz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3.75pt;height:47.25pt;visibility:visible">
            <v:imagedata r:id="rId5" o:title=""/>
          </v:shape>
        </w:pict>
      </w:r>
    </w:p>
    <w:p w:rsidR="00AA3093" w:rsidRPr="009B61AB" w:rsidRDefault="00AA3093" w:rsidP="009B61AB">
      <w:pPr>
        <w:spacing w:after="0" w:line="240" w:lineRule="auto"/>
        <w:jc w:val="center"/>
        <w:rPr>
          <w:rFonts w:ascii="Times New Roman" w:hAnsi="Times New Roman"/>
          <w:b/>
          <w:sz w:val="28"/>
          <w:szCs w:val="28"/>
        </w:rPr>
      </w:pPr>
      <w:r w:rsidRPr="009B61AB">
        <w:rPr>
          <w:rFonts w:ascii="Times New Roman" w:hAnsi="Times New Roman"/>
          <w:b/>
          <w:sz w:val="28"/>
          <w:szCs w:val="28"/>
        </w:rPr>
        <w:t>БЕРИСЛАВСЬКА МІСЬКА РАДА</w:t>
      </w:r>
    </w:p>
    <w:p w:rsidR="00AA3093" w:rsidRPr="009B61AB" w:rsidRDefault="00AA3093" w:rsidP="009B61AB">
      <w:pPr>
        <w:spacing w:after="0" w:line="240" w:lineRule="auto"/>
        <w:jc w:val="center"/>
        <w:rPr>
          <w:rFonts w:ascii="Times New Roman" w:hAnsi="Times New Roman"/>
          <w:b/>
          <w:sz w:val="28"/>
          <w:szCs w:val="28"/>
        </w:rPr>
      </w:pPr>
      <w:r w:rsidRPr="009B61AB">
        <w:rPr>
          <w:rFonts w:ascii="Times New Roman" w:hAnsi="Times New Roman"/>
          <w:b/>
          <w:sz w:val="28"/>
          <w:szCs w:val="28"/>
        </w:rPr>
        <w:t>БЕРИСЛАВСЬКОГО РАЙОНУ ХЕРСОНСЬКОЇ ОБЛАСТІ</w:t>
      </w:r>
    </w:p>
    <w:p w:rsidR="00AA3093" w:rsidRPr="009B61AB" w:rsidRDefault="00AA3093" w:rsidP="009B61AB">
      <w:pPr>
        <w:spacing w:after="0" w:line="240" w:lineRule="auto"/>
        <w:jc w:val="center"/>
        <w:outlineLvl w:val="6"/>
        <w:rPr>
          <w:rFonts w:ascii="Times New Roman" w:hAnsi="Times New Roman"/>
          <w:b/>
          <w:sz w:val="28"/>
          <w:szCs w:val="28"/>
        </w:rPr>
      </w:pPr>
    </w:p>
    <w:p w:rsidR="00AA3093" w:rsidRPr="009B61AB" w:rsidRDefault="00AA3093" w:rsidP="009B61AB">
      <w:pPr>
        <w:spacing w:after="0" w:line="240" w:lineRule="auto"/>
        <w:jc w:val="center"/>
        <w:outlineLvl w:val="6"/>
        <w:rPr>
          <w:rFonts w:ascii="Times New Roman" w:hAnsi="Times New Roman"/>
          <w:b/>
          <w:sz w:val="28"/>
          <w:szCs w:val="36"/>
        </w:rPr>
      </w:pPr>
      <w:r w:rsidRPr="009B61AB">
        <w:rPr>
          <w:rFonts w:ascii="Times New Roman" w:hAnsi="Times New Roman"/>
          <w:b/>
          <w:sz w:val="28"/>
          <w:szCs w:val="36"/>
          <w:lang w:val="uk-UA"/>
        </w:rPr>
        <w:t xml:space="preserve">П Р О Е К Т  </w:t>
      </w:r>
      <w:r w:rsidRPr="009B61AB">
        <w:rPr>
          <w:rFonts w:ascii="Times New Roman" w:hAnsi="Times New Roman"/>
          <w:b/>
          <w:sz w:val="28"/>
          <w:szCs w:val="36"/>
        </w:rPr>
        <w:t>Р І Ш Е Н Н Я</w:t>
      </w:r>
    </w:p>
    <w:p w:rsidR="00AA3093" w:rsidRPr="009B61AB" w:rsidRDefault="00AA3093" w:rsidP="009B61AB">
      <w:pPr>
        <w:spacing w:after="0" w:line="240" w:lineRule="auto"/>
        <w:jc w:val="center"/>
        <w:outlineLvl w:val="6"/>
        <w:rPr>
          <w:rFonts w:ascii="Times New Roman" w:hAnsi="Times New Roman"/>
          <w:b/>
          <w:sz w:val="28"/>
          <w:szCs w:val="36"/>
        </w:rPr>
      </w:pPr>
    </w:p>
    <w:p w:rsidR="00AA3093" w:rsidRPr="009B61AB" w:rsidRDefault="00AA3093" w:rsidP="009B61AB">
      <w:pPr>
        <w:spacing w:after="0" w:line="240" w:lineRule="auto"/>
        <w:jc w:val="center"/>
        <w:rPr>
          <w:rFonts w:ascii="Times New Roman" w:hAnsi="Times New Roman"/>
          <w:b/>
          <w:sz w:val="28"/>
          <w:szCs w:val="28"/>
        </w:rPr>
      </w:pPr>
      <w:r>
        <w:rPr>
          <w:rFonts w:ascii="Times New Roman" w:hAnsi="Times New Roman"/>
          <w:b/>
          <w:sz w:val="28"/>
          <w:szCs w:val="28"/>
          <w:lang w:val="uk-UA"/>
        </w:rPr>
        <w:t>10</w:t>
      </w:r>
      <w:r w:rsidRPr="009B61AB">
        <w:rPr>
          <w:rFonts w:ascii="Times New Roman" w:hAnsi="Times New Roman"/>
          <w:b/>
          <w:sz w:val="28"/>
          <w:szCs w:val="28"/>
          <w:lang w:val="uk-UA"/>
        </w:rPr>
        <w:t xml:space="preserve"> </w:t>
      </w:r>
      <w:r w:rsidRPr="009B61AB">
        <w:rPr>
          <w:rFonts w:ascii="Times New Roman" w:hAnsi="Times New Roman"/>
          <w:b/>
          <w:sz w:val="28"/>
          <w:szCs w:val="28"/>
        </w:rPr>
        <w:t>СЕСІЇ МІСЬКОЇ РАДИ VІІІ СКЛИКАННЯ</w:t>
      </w:r>
    </w:p>
    <w:bookmarkEnd w:id="0"/>
    <w:p w:rsidR="00AA3093" w:rsidRPr="009B61AB" w:rsidRDefault="00AA3093" w:rsidP="009B61AB">
      <w:pPr>
        <w:spacing w:after="0" w:line="240" w:lineRule="auto"/>
        <w:rPr>
          <w:rFonts w:ascii="Times New Roman" w:hAnsi="Times New Roman"/>
          <w:b/>
        </w:rPr>
      </w:pPr>
    </w:p>
    <w:p w:rsidR="00AA3093" w:rsidRPr="009B61AB" w:rsidRDefault="00AA3093" w:rsidP="009B61AB">
      <w:pPr>
        <w:spacing w:after="0" w:line="240" w:lineRule="auto"/>
        <w:rPr>
          <w:rFonts w:ascii="Times New Roman" w:hAnsi="Times New Roman"/>
          <w:sz w:val="26"/>
        </w:rPr>
      </w:pPr>
      <w:r w:rsidRPr="009B61AB">
        <w:rPr>
          <w:rFonts w:ascii="Times New Roman" w:hAnsi="Times New Roman"/>
          <w:sz w:val="26"/>
        </w:rPr>
        <w:t xml:space="preserve">_________________                             м. Берислав                                            </w:t>
      </w:r>
      <w:r w:rsidRPr="009B61AB">
        <w:rPr>
          <w:rFonts w:ascii="Times New Roman" w:hAnsi="Times New Roman"/>
          <w:sz w:val="26"/>
          <w:lang w:val="uk-UA"/>
        </w:rPr>
        <w:t xml:space="preserve"> </w:t>
      </w:r>
      <w:r w:rsidRPr="009B61AB">
        <w:rPr>
          <w:rFonts w:ascii="Times New Roman" w:hAnsi="Times New Roman"/>
          <w:sz w:val="26"/>
        </w:rPr>
        <w:t>№ _____</w:t>
      </w:r>
    </w:p>
    <w:p w:rsidR="00AA3093" w:rsidRPr="009B61AB" w:rsidRDefault="00AA3093" w:rsidP="009B61AB">
      <w:pPr>
        <w:spacing w:after="0" w:line="240" w:lineRule="auto"/>
        <w:ind w:right="5244"/>
        <w:rPr>
          <w:rFonts w:ascii="Times New Roman" w:hAnsi="Times New Roman"/>
          <w:sz w:val="24"/>
          <w:szCs w:val="24"/>
        </w:rPr>
      </w:pPr>
    </w:p>
    <w:p w:rsidR="00AA3093" w:rsidRDefault="00AA3093" w:rsidP="001C74B4">
      <w:pPr>
        <w:spacing w:after="0" w:line="240" w:lineRule="auto"/>
        <w:ind w:right="5244"/>
        <w:rPr>
          <w:rFonts w:ascii="Times New Roman" w:hAnsi="Times New Roman"/>
          <w:sz w:val="26"/>
          <w:szCs w:val="26"/>
          <w:lang w:val="uk-UA"/>
        </w:rPr>
      </w:pPr>
    </w:p>
    <w:p w:rsidR="00AA3093" w:rsidRPr="00E3283E" w:rsidRDefault="00AA3093" w:rsidP="001C74B4">
      <w:pPr>
        <w:spacing w:after="0" w:line="240" w:lineRule="auto"/>
        <w:ind w:right="5244"/>
        <w:rPr>
          <w:rFonts w:ascii="Times New Roman" w:hAnsi="Times New Roman"/>
          <w:sz w:val="26"/>
          <w:szCs w:val="26"/>
          <w:lang w:val="uk-UA"/>
        </w:rPr>
      </w:pPr>
      <w:r w:rsidRPr="00E3283E">
        <w:rPr>
          <w:rFonts w:ascii="Times New Roman" w:hAnsi="Times New Roman"/>
          <w:sz w:val="26"/>
          <w:szCs w:val="26"/>
          <w:lang w:val="uk-UA"/>
        </w:rPr>
        <w:t>Про перспективний план заходів з оптимізації видатків на утримання закладів освіти та культури Бериславської міської ради у 2021 р.</w:t>
      </w:r>
    </w:p>
    <w:p w:rsidR="00AA3093" w:rsidRDefault="00AA3093" w:rsidP="001C74B4">
      <w:pPr>
        <w:spacing w:after="0" w:line="240" w:lineRule="auto"/>
        <w:rPr>
          <w:rFonts w:ascii="Times New Roman" w:hAnsi="Times New Roman"/>
          <w:sz w:val="24"/>
          <w:szCs w:val="24"/>
          <w:lang w:val="uk-UA"/>
        </w:rPr>
      </w:pPr>
    </w:p>
    <w:p w:rsidR="00AA3093" w:rsidRDefault="00AA3093" w:rsidP="001C74B4">
      <w:pPr>
        <w:spacing w:after="0" w:line="240" w:lineRule="auto"/>
        <w:ind w:firstLine="567"/>
        <w:jc w:val="both"/>
        <w:rPr>
          <w:rFonts w:ascii="Times New Roman" w:hAnsi="Times New Roman"/>
          <w:sz w:val="28"/>
          <w:szCs w:val="28"/>
          <w:lang w:val="uk-UA"/>
        </w:rPr>
      </w:pPr>
    </w:p>
    <w:p w:rsidR="00AA3093" w:rsidRPr="009B61AB" w:rsidRDefault="00AA3093" w:rsidP="009B61AB">
      <w:pPr>
        <w:spacing w:after="0" w:line="240" w:lineRule="auto"/>
        <w:ind w:firstLine="567"/>
        <w:jc w:val="both"/>
        <w:rPr>
          <w:rFonts w:ascii="Times New Roman" w:hAnsi="Times New Roman"/>
          <w:sz w:val="26"/>
          <w:szCs w:val="26"/>
          <w:shd w:val="clear" w:color="auto" w:fill="FFFFFF"/>
          <w:lang w:val="uk-UA"/>
        </w:rPr>
      </w:pPr>
      <w:r w:rsidRPr="00E3283E">
        <w:rPr>
          <w:rFonts w:ascii="Times New Roman" w:hAnsi="Times New Roman"/>
          <w:sz w:val="26"/>
          <w:szCs w:val="26"/>
          <w:lang w:val="uk-UA"/>
        </w:rPr>
        <w:t xml:space="preserve">Враховуючи дефіцит коштів бюджету територіальної громади на 2021 р., що не дає можливості забезпечити повноцінне функціонування та утримання діючої мережі закладів освіти і культури Бериславської міської ради та їх штатів, розглянувши пропозиції управління освіти, культури, молоді, туризму та спорту міської ради, керуючись пунктом 1 статті 51 Бюджетного кодексу України, частиною 2 </w:t>
      </w:r>
      <w:r w:rsidRPr="00E3283E">
        <w:rPr>
          <w:rFonts w:ascii="Times New Roman" w:hAnsi="Times New Roman"/>
          <w:sz w:val="26"/>
          <w:szCs w:val="26"/>
          <w:shd w:val="clear" w:color="auto" w:fill="FFFFFF"/>
          <w:lang w:val="uk-UA"/>
        </w:rPr>
        <w:t xml:space="preserve">статті 66 Закону України «Про освіту», статтями 32, 37 Закону України «Про повну загальну середню освіту», статтею 14 Закону України «Про позашкільну освіту», статтями 16, 19 Закону України «Про дошкільну освіту», </w:t>
      </w:r>
      <w:r w:rsidRPr="00E3283E">
        <w:rPr>
          <w:rFonts w:ascii="Times New Roman" w:hAnsi="Times New Roman"/>
          <w:sz w:val="26"/>
          <w:szCs w:val="26"/>
          <w:lang w:val="uk-UA"/>
        </w:rPr>
        <w:t xml:space="preserve">статтями 25, 26 Закону України «Про місцеве самоврядування в Україні», міська рада </w:t>
      </w:r>
    </w:p>
    <w:p w:rsidR="00AA3093" w:rsidRPr="00E3283E" w:rsidRDefault="00AA3093" w:rsidP="001C74B4">
      <w:pPr>
        <w:spacing w:after="0" w:line="240" w:lineRule="auto"/>
        <w:jc w:val="center"/>
        <w:rPr>
          <w:rFonts w:ascii="Times New Roman" w:hAnsi="Times New Roman"/>
          <w:b/>
          <w:bCs/>
          <w:sz w:val="26"/>
          <w:szCs w:val="26"/>
          <w:lang w:val="uk-UA"/>
        </w:rPr>
      </w:pPr>
    </w:p>
    <w:p w:rsidR="00AA3093" w:rsidRPr="00E3283E" w:rsidRDefault="00AA3093" w:rsidP="001C74B4">
      <w:pPr>
        <w:spacing w:after="0" w:line="240" w:lineRule="auto"/>
        <w:jc w:val="center"/>
        <w:rPr>
          <w:rFonts w:ascii="Times New Roman" w:hAnsi="Times New Roman"/>
          <w:b/>
          <w:bCs/>
          <w:sz w:val="26"/>
          <w:szCs w:val="26"/>
          <w:lang w:val="uk-UA"/>
        </w:rPr>
      </w:pPr>
      <w:r w:rsidRPr="00E3283E">
        <w:rPr>
          <w:rFonts w:ascii="Times New Roman" w:hAnsi="Times New Roman"/>
          <w:b/>
          <w:bCs/>
          <w:sz w:val="26"/>
          <w:szCs w:val="26"/>
          <w:lang w:val="uk-UA"/>
        </w:rPr>
        <w:t>ВИРІШИЛА:</w:t>
      </w:r>
    </w:p>
    <w:p w:rsidR="00AA3093" w:rsidRPr="00E3283E" w:rsidRDefault="00AA3093" w:rsidP="001C74B4">
      <w:pPr>
        <w:spacing w:after="0" w:line="240" w:lineRule="auto"/>
        <w:jc w:val="center"/>
        <w:rPr>
          <w:rFonts w:ascii="Times New Roman" w:hAnsi="Times New Roman"/>
          <w:b/>
          <w:bCs/>
          <w:sz w:val="26"/>
          <w:szCs w:val="26"/>
          <w:lang w:val="uk-UA"/>
        </w:rPr>
      </w:pPr>
    </w:p>
    <w:p w:rsidR="00AA3093" w:rsidRPr="00E3283E" w:rsidRDefault="00AA3093" w:rsidP="00A62EEC">
      <w:pPr>
        <w:pStyle w:val="ListParagraph"/>
        <w:numPr>
          <w:ilvl w:val="0"/>
          <w:numId w:val="1"/>
        </w:numPr>
        <w:tabs>
          <w:tab w:val="left" w:pos="851"/>
        </w:tabs>
        <w:spacing w:after="0" w:line="240" w:lineRule="auto"/>
        <w:ind w:left="0" w:firstLine="567"/>
        <w:jc w:val="both"/>
        <w:rPr>
          <w:rFonts w:ascii="Times New Roman" w:hAnsi="Times New Roman"/>
          <w:sz w:val="26"/>
          <w:szCs w:val="26"/>
          <w:lang w:val="uk-UA"/>
        </w:rPr>
      </w:pPr>
      <w:r w:rsidRPr="00E3283E">
        <w:rPr>
          <w:rFonts w:ascii="Times New Roman" w:hAnsi="Times New Roman"/>
          <w:sz w:val="26"/>
          <w:szCs w:val="26"/>
          <w:lang w:val="uk-UA"/>
        </w:rPr>
        <w:t xml:space="preserve">Затвердити </w:t>
      </w:r>
      <w:r>
        <w:rPr>
          <w:rFonts w:ascii="Times New Roman" w:hAnsi="Times New Roman"/>
          <w:sz w:val="26"/>
          <w:szCs w:val="26"/>
          <w:lang w:val="uk-UA"/>
        </w:rPr>
        <w:t xml:space="preserve">перспективний </w:t>
      </w:r>
      <w:r w:rsidRPr="00E3283E">
        <w:rPr>
          <w:rFonts w:ascii="Times New Roman" w:hAnsi="Times New Roman"/>
          <w:sz w:val="26"/>
          <w:szCs w:val="26"/>
          <w:lang w:val="uk-UA"/>
        </w:rPr>
        <w:t>план заходів з оптимізації видатків на утримання закладів освіти та культури Бериславської міської ради у 2021 р.</w:t>
      </w:r>
      <w:r>
        <w:rPr>
          <w:rFonts w:ascii="Times New Roman" w:hAnsi="Times New Roman"/>
          <w:sz w:val="26"/>
          <w:szCs w:val="26"/>
          <w:lang w:val="uk-UA"/>
        </w:rPr>
        <w:t>, що додається.</w:t>
      </w:r>
      <w:r w:rsidRPr="00E3283E">
        <w:rPr>
          <w:rFonts w:ascii="Times New Roman" w:hAnsi="Times New Roman"/>
          <w:sz w:val="26"/>
          <w:szCs w:val="26"/>
          <w:lang w:val="uk-UA"/>
        </w:rPr>
        <w:t xml:space="preserve"> </w:t>
      </w:r>
      <w:r>
        <w:rPr>
          <w:rFonts w:ascii="Times New Roman" w:hAnsi="Times New Roman"/>
          <w:sz w:val="26"/>
          <w:szCs w:val="26"/>
          <w:lang w:val="uk-UA"/>
        </w:rPr>
        <w:t xml:space="preserve"> </w:t>
      </w:r>
    </w:p>
    <w:p w:rsidR="00AA3093" w:rsidRPr="00E3283E" w:rsidRDefault="00AA3093" w:rsidP="00A62EEC">
      <w:pPr>
        <w:pStyle w:val="ListParagraph"/>
        <w:numPr>
          <w:ilvl w:val="0"/>
          <w:numId w:val="1"/>
        </w:numPr>
        <w:tabs>
          <w:tab w:val="left" w:pos="851"/>
        </w:tabs>
        <w:spacing w:after="0" w:line="240" w:lineRule="auto"/>
        <w:ind w:left="0" w:firstLine="567"/>
        <w:jc w:val="both"/>
        <w:rPr>
          <w:rFonts w:ascii="Times New Roman" w:hAnsi="Times New Roman"/>
          <w:sz w:val="26"/>
          <w:szCs w:val="26"/>
          <w:lang w:val="uk-UA"/>
        </w:rPr>
      </w:pPr>
      <w:r w:rsidRPr="00E3283E">
        <w:rPr>
          <w:rFonts w:ascii="Times New Roman" w:hAnsi="Times New Roman"/>
          <w:sz w:val="26"/>
          <w:szCs w:val="26"/>
          <w:lang w:val="uk-UA"/>
        </w:rPr>
        <w:t xml:space="preserve">Управлінню освіти, культури, молоді, туризму та спорту міської ради </w:t>
      </w:r>
      <w:r>
        <w:rPr>
          <w:rFonts w:ascii="Times New Roman" w:hAnsi="Times New Roman"/>
          <w:sz w:val="26"/>
          <w:szCs w:val="26"/>
          <w:lang w:val="uk-UA"/>
        </w:rPr>
        <w:t xml:space="preserve"> </w:t>
      </w:r>
      <w:r w:rsidRPr="00E3283E">
        <w:rPr>
          <w:rFonts w:ascii="Times New Roman" w:hAnsi="Times New Roman"/>
          <w:sz w:val="26"/>
          <w:szCs w:val="26"/>
          <w:lang w:val="uk-UA"/>
        </w:rPr>
        <w:t xml:space="preserve"> провести роботу щодо виконання плану заходів у визначені терміни.</w:t>
      </w:r>
    </w:p>
    <w:p w:rsidR="00AA3093" w:rsidRPr="00E3283E" w:rsidRDefault="00AA3093" w:rsidP="00A62EEC">
      <w:pPr>
        <w:pStyle w:val="ListParagraph"/>
        <w:numPr>
          <w:ilvl w:val="0"/>
          <w:numId w:val="1"/>
        </w:numPr>
        <w:tabs>
          <w:tab w:val="left" w:pos="851"/>
        </w:tabs>
        <w:spacing w:after="0" w:line="240" w:lineRule="auto"/>
        <w:ind w:left="0" w:firstLine="567"/>
        <w:jc w:val="both"/>
        <w:rPr>
          <w:rFonts w:ascii="Times New Roman" w:hAnsi="Times New Roman"/>
          <w:sz w:val="26"/>
          <w:szCs w:val="26"/>
          <w:lang w:val="uk-UA"/>
        </w:rPr>
      </w:pPr>
      <w:r w:rsidRPr="00E3283E">
        <w:rPr>
          <w:rFonts w:ascii="Times New Roman" w:hAnsi="Times New Roman"/>
          <w:sz w:val="26"/>
          <w:szCs w:val="26"/>
          <w:lang w:val="uk-UA"/>
        </w:rPr>
        <w:t>Контроль за виконанням цього рішення покласти</w:t>
      </w:r>
      <w:r w:rsidRPr="00E3283E">
        <w:rPr>
          <w:rStyle w:val="a"/>
          <w:sz w:val="26"/>
          <w:szCs w:val="26"/>
          <w:lang w:val="uk-UA"/>
        </w:rPr>
        <w:t xml:space="preserve"> на постійну комісію </w:t>
      </w:r>
      <w:r w:rsidRPr="00E3283E">
        <w:rPr>
          <w:rFonts w:ascii="Times New Roman" w:hAnsi="Times New Roman"/>
          <w:sz w:val="26"/>
          <w:szCs w:val="26"/>
          <w:lang w:val="uk-UA"/>
        </w:rPr>
        <w:t>з питань освіти, охорони здоров’я, культури, фізичної культури і спорту та соціального захисту населення, побутового, торговельного обслуговування, громадського харчування, транспорту і зв’язку</w:t>
      </w:r>
      <w:r>
        <w:rPr>
          <w:rFonts w:ascii="Times New Roman" w:hAnsi="Times New Roman"/>
          <w:sz w:val="26"/>
          <w:szCs w:val="26"/>
          <w:lang w:val="uk-UA"/>
        </w:rPr>
        <w:t>.</w:t>
      </w:r>
      <w:r w:rsidRPr="00E3283E">
        <w:rPr>
          <w:rFonts w:ascii="Times New Roman" w:hAnsi="Times New Roman"/>
          <w:sz w:val="26"/>
          <w:szCs w:val="26"/>
          <w:lang w:val="uk-UA"/>
        </w:rPr>
        <w:t xml:space="preserve"> </w:t>
      </w:r>
      <w:r>
        <w:rPr>
          <w:rFonts w:ascii="Times New Roman" w:hAnsi="Times New Roman"/>
          <w:sz w:val="26"/>
          <w:szCs w:val="26"/>
          <w:lang w:val="uk-UA"/>
        </w:rPr>
        <w:t xml:space="preserve"> </w:t>
      </w:r>
    </w:p>
    <w:p w:rsidR="00AA3093" w:rsidRPr="00E3283E" w:rsidRDefault="00AA3093" w:rsidP="001C74B4">
      <w:pPr>
        <w:tabs>
          <w:tab w:val="left" w:pos="851"/>
        </w:tabs>
        <w:spacing w:after="0" w:line="240" w:lineRule="auto"/>
        <w:jc w:val="both"/>
        <w:rPr>
          <w:rFonts w:ascii="Times New Roman" w:hAnsi="Times New Roman"/>
          <w:sz w:val="26"/>
          <w:szCs w:val="26"/>
          <w:lang w:val="uk-UA"/>
        </w:rPr>
      </w:pPr>
    </w:p>
    <w:p w:rsidR="00AA3093" w:rsidRPr="00E3283E" w:rsidRDefault="00AA3093" w:rsidP="001C74B4">
      <w:pPr>
        <w:tabs>
          <w:tab w:val="left" w:pos="851"/>
        </w:tabs>
        <w:spacing w:after="0" w:line="240" w:lineRule="auto"/>
        <w:jc w:val="both"/>
        <w:rPr>
          <w:rFonts w:ascii="Times New Roman" w:hAnsi="Times New Roman"/>
          <w:sz w:val="26"/>
          <w:szCs w:val="26"/>
          <w:lang w:val="uk-UA"/>
        </w:rPr>
      </w:pPr>
    </w:p>
    <w:p w:rsidR="00AA3093" w:rsidRPr="00E3283E" w:rsidRDefault="00AA3093" w:rsidP="001C74B4">
      <w:pPr>
        <w:tabs>
          <w:tab w:val="left" w:pos="851"/>
        </w:tabs>
        <w:spacing w:after="0" w:line="240" w:lineRule="auto"/>
        <w:jc w:val="both"/>
        <w:rPr>
          <w:rFonts w:ascii="Times New Roman" w:hAnsi="Times New Roman"/>
          <w:sz w:val="26"/>
          <w:szCs w:val="26"/>
          <w:lang w:val="uk-UA"/>
        </w:rPr>
      </w:pPr>
    </w:p>
    <w:p w:rsidR="00AA3093" w:rsidRPr="00E3283E" w:rsidRDefault="00AA3093" w:rsidP="001C74B4">
      <w:pPr>
        <w:tabs>
          <w:tab w:val="left" w:pos="851"/>
        </w:tabs>
        <w:spacing w:after="0" w:line="240" w:lineRule="auto"/>
        <w:jc w:val="both"/>
        <w:rPr>
          <w:rFonts w:ascii="Times New Roman" w:hAnsi="Times New Roman"/>
          <w:sz w:val="26"/>
          <w:szCs w:val="26"/>
          <w:lang w:val="uk-UA"/>
        </w:rPr>
      </w:pPr>
      <w:r w:rsidRPr="00E3283E">
        <w:rPr>
          <w:rFonts w:ascii="Times New Roman" w:hAnsi="Times New Roman"/>
          <w:sz w:val="26"/>
          <w:szCs w:val="26"/>
          <w:lang w:val="uk-UA"/>
        </w:rPr>
        <w:t xml:space="preserve">Міський голова </w:t>
      </w:r>
      <w:r w:rsidRPr="00E3283E">
        <w:rPr>
          <w:rFonts w:ascii="Times New Roman" w:hAnsi="Times New Roman"/>
          <w:sz w:val="26"/>
          <w:szCs w:val="26"/>
          <w:lang w:val="uk-UA"/>
        </w:rPr>
        <w:tab/>
      </w:r>
      <w:r w:rsidRPr="00E3283E">
        <w:rPr>
          <w:rFonts w:ascii="Times New Roman" w:hAnsi="Times New Roman"/>
          <w:sz w:val="26"/>
          <w:szCs w:val="26"/>
          <w:lang w:val="uk-UA"/>
        </w:rPr>
        <w:tab/>
      </w:r>
      <w:r w:rsidRPr="00E3283E">
        <w:rPr>
          <w:rFonts w:ascii="Times New Roman" w:hAnsi="Times New Roman"/>
          <w:sz w:val="26"/>
          <w:szCs w:val="26"/>
          <w:lang w:val="uk-UA"/>
        </w:rPr>
        <w:tab/>
      </w:r>
      <w:r w:rsidRPr="00E3283E">
        <w:rPr>
          <w:rFonts w:ascii="Times New Roman" w:hAnsi="Times New Roman"/>
          <w:sz w:val="26"/>
          <w:szCs w:val="26"/>
          <w:lang w:val="uk-UA"/>
        </w:rPr>
        <w:tab/>
      </w:r>
      <w:r w:rsidRPr="00E3283E">
        <w:rPr>
          <w:rFonts w:ascii="Times New Roman" w:hAnsi="Times New Roman"/>
          <w:sz w:val="26"/>
          <w:szCs w:val="26"/>
          <w:lang w:val="uk-UA"/>
        </w:rPr>
        <w:tab/>
      </w:r>
      <w:r w:rsidRPr="00E3283E">
        <w:rPr>
          <w:rFonts w:ascii="Times New Roman" w:hAnsi="Times New Roman"/>
          <w:sz w:val="26"/>
          <w:szCs w:val="26"/>
          <w:lang w:val="uk-UA"/>
        </w:rPr>
        <w:tab/>
        <w:t xml:space="preserve">      </w:t>
      </w:r>
      <w:r>
        <w:rPr>
          <w:rFonts w:ascii="Times New Roman" w:hAnsi="Times New Roman"/>
          <w:sz w:val="26"/>
          <w:szCs w:val="26"/>
          <w:lang w:val="uk-UA"/>
        </w:rPr>
        <w:t xml:space="preserve">    </w:t>
      </w:r>
      <w:r w:rsidRPr="00E3283E">
        <w:rPr>
          <w:rFonts w:ascii="Times New Roman" w:hAnsi="Times New Roman"/>
          <w:sz w:val="26"/>
          <w:szCs w:val="26"/>
          <w:lang w:val="uk-UA"/>
        </w:rPr>
        <w:t>Олександр ШАПОВАЛОВ</w:t>
      </w:r>
    </w:p>
    <w:p w:rsidR="00AA3093" w:rsidRDefault="00AA3093"/>
    <w:p w:rsidR="00AA3093" w:rsidRDefault="00AA3093"/>
    <w:p w:rsidR="00AA3093" w:rsidRDefault="00AA3093"/>
    <w:p w:rsidR="00AA3093" w:rsidRDefault="00AA3093" w:rsidP="00A62EE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 xml:space="preserve">                                                                                       </w:t>
      </w:r>
      <w:r w:rsidRPr="00606D8A">
        <w:rPr>
          <w:rFonts w:ascii="Times New Roman" w:hAnsi="Times New Roman"/>
          <w:bCs/>
          <w:sz w:val="24"/>
          <w:szCs w:val="24"/>
          <w:lang w:val="uk-UA"/>
        </w:rPr>
        <w:t xml:space="preserve">Додаток до рішення </w:t>
      </w:r>
      <w:r>
        <w:rPr>
          <w:rFonts w:ascii="Times New Roman" w:hAnsi="Times New Roman"/>
          <w:bCs/>
          <w:sz w:val="24"/>
          <w:szCs w:val="24"/>
          <w:lang w:val="uk-UA"/>
        </w:rPr>
        <w:t xml:space="preserve">10 сесії </w:t>
      </w:r>
    </w:p>
    <w:p w:rsidR="00AA3093" w:rsidRPr="00606D8A" w:rsidRDefault="00AA3093" w:rsidP="00F2390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 xml:space="preserve">                                                            </w:t>
      </w:r>
      <w:r w:rsidRPr="00606D8A">
        <w:rPr>
          <w:rFonts w:ascii="Times New Roman" w:hAnsi="Times New Roman"/>
          <w:bCs/>
          <w:sz w:val="24"/>
          <w:szCs w:val="24"/>
          <w:lang w:val="uk-UA"/>
        </w:rPr>
        <w:t xml:space="preserve">міської ради </w:t>
      </w:r>
    </w:p>
    <w:p w:rsidR="00AA3093" w:rsidRPr="00606D8A" w:rsidRDefault="00AA3093" w:rsidP="00A62EEC">
      <w:pPr>
        <w:spacing w:after="0" w:line="240" w:lineRule="auto"/>
        <w:jc w:val="center"/>
        <w:rPr>
          <w:rFonts w:ascii="Times New Roman" w:hAnsi="Times New Roman"/>
          <w:bCs/>
          <w:sz w:val="24"/>
          <w:szCs w:val="24"/>
          <w:lang w:val="uk-UA"/>
        </w:rPr>
      </w:pPr>
      <w:r>
        <w:rPr>
          <w:rFonts w:ascii="Times New Roman" w:hAnsi="Times New Roman"/>
          <w:bCs/>
          <w:sz w:val="24"/>
          <w:szCs w:val="24"/>
          <w:lang w:val="uk-UA"/>
        </w:rPr>
        <w:t xml:space="preserve">                                                                                               </w:t>
      </w:r>
      <w:r w:rsidRPr="00606D8A">
        <w:rPr>
          <w:rFonts w:ascii="Times New Roman" w:hAnsi="Times New Roman"/>
          <w:bCs/>
          <w:sz w:val="24"/>
          <w:szCs w:val="24"/>
          <w:lang w:val="uk-UA"/>
        </w:rPr>
        <w:t>від _____________</w:t>
      </w:r>
      <w:bookmarkStart w:id="1" w:name="_GoBack"/>
      <w:bookmarkEnd w:id="1"/>
      <w:r w:rsidRPr="00606D8A">
        <w:rPr>
          <w:rFonts w:ascii="Times New Roman" w:hAnsi="Times New Roman"/>
          <w:bCs/>
          <w:sz w:val="24"/>
          <w:szCs w:val="24"/>
          <w:lang w:val="uk-UA"/>
        </w:rPr>
        <w:t>_ № ________</w:t>
      </w:r>
    </w:p>
    <w:p w:rsidR="00AA3093" w:rsidRDefault="00AA3093" w:rsidP="00F2390C">
      <w:pPr>
        <w:spacing w:after="0" w:line="240" w:lineRule="auto"/>
        <w:jc w:val="center"/>
        <w:rPr>
          <w:rFonts w:ascii="Times New Roman" w:hAnsi="Times New Roman"/>
          <w:b/>
          <w:bCs/>
          <w:caps/>
          <w:sz w:val="24"/>
          <w:szCs w:val="24"/>
          <w:lang w:val="uk-UA"/>
        </w:rPr>
      </w:pPr>
    </w:p>
    <w:p w:rsidR="00AA3093" w:rsidRDefault="00AA3093" w:rsidP="00F2390C">
      <w:pPr>
        <w:spacing w:after="0" w:line="240" w:lineRule="auto"/>
        <w:jc w:val="center"/>
        <w:rPr>
          <w:rFonts w:ascii="Times New Roman" w:hAnsi="Times New Roman"/>
          <w:b/>
          <w:bCs/>
          <w:caps/>
          <w:sz w:val="24"/>
          <w:szCs w:val="24"/>
          <w:lang w:val="uk-UA"/>
        </w:rPr>
      </w:pPr>
    </w:p>
    <w:p w:rsidR="00AA3093" w:rsidRPr="00606D8A" w:rsidRDefault="00AA3093" w:rsidP="00F2390C">
      <w:pPr>
        <w:spacing w:after="0" w:line="240" w:lineRule="auto"/>
        <w:jc w:val="center"/>
        <w:rPr>
          <w:rFonts w:ascii="Times New Roman" w:hAnsi="Times New Roman"/>
          <w:b/>
          <w:bCs/>
          <w:sz w:val="28"/>
          <w:szCs w:val="28"/>
          <w:lang w:val="uk-UA"/>
        </w:rPr>
      </w:pPr>
      <w:r>
        <w:rPr>
          <w:rFonts w:ascii="Times New Roman" w:hAnsi="Times New Roman"/>
          <w:b/>
          <w:bCs/>
          <w:sz w:val="26"/>
          <w:szCs w:val="28"/>
          <w:lang w:val="uk-UA"/>
        </w:rPr>
        <w:t xml:space="preserve">ПЕРСПЕКТИВНИЙ </w:t>
      </w:r>
      <w:r w:rsidRPr="00606D8A">
        <w:rPr>
          <w:rFonts w:ascii="Times New Roman" w:hAnsi="Times New Roman"/>
          <w:b/>
          <w:bCs/>
          <w:sz w:val="26"/>
          <w:szCs w:val="28"/>
          <w:lang w:val="uk-UA"/>
        </w:rPr>
        <w:t>ПЛАН</w:t>
      </w:r>
      <w:r>
        <w:rPr>
          <w:rFonts w:ascii="Times New Roman" w:hAnsi="Times New Roman"/>
          <w:b/>
          <w:bCs/>
          <w:sz w:val="26"/>
          <w:szCs w:val="28"/>
          <w:lang w:val="uk-UA"/>
        </w:rPr>
        <w:t xml:space="preserve"> ЗАХОДІВ</w:t>
      </w:r>
    </w:p>
    <w:p w:rsidR="00AA3093" w:rsidRPr="00606D8A" w:rsidRDefault="00AA3093" w:rsidP="00F2390C">
      <w:pPr>
        <w:spacing w:after="0" w:line="240" w:lineRule="auto"/>
        <w:jc w:val="center"/>
        <w:rPr>
          <w:rFonts w:ascii="Times New Roman" w:hAnsi="Times New Roman"/>
          <w:b/>
          <w:bCs/>
          <w:sz w:val="26"/>
          <w:szCs w:val="28"/>
          <w:lang w:val="uk-UA"/>
        </w:rPr>
      </w:pPr>
      <w:r w:rsidRPr="00606D8A">
        <w:rPr>
          <w:rFonts w:ascii="Times New Roman" w:hAnsi="Times New Roman"/>
          <w:b/>
          <w:bCs/>
          <w:sz w:val="26"/>
          <w:szCs w:val="28"/>
          <w:lang w:val="uk-UA"/>
        </w:rPr>
        <w:t xml:space="preserve">з оптимізації видатків </w:t>
      </w:r>
      <w:r w:rsidRPr="00606D8A">
        <w:rPr>
          <w:rFonts w:ascii="Times New Roman" w:hAnsi="Times New Roman"/>
          <w:b/>
          <w:bCs/>
          <w:sz w:val="28"/>
          <w:szCs w:val="28"/>
          <w:lang w:val="uk-UA"/>
        </w:rPr>
        <w:t>на утримання закладів освіти та культури</w:t>
      </w:r>
      <w:r w:rsidRPr="00606D8A">
        <w:rPr>
          <w:rFonts w:ascii="Times New Roman" w:hAnsi="Times New Roman"/>
          <w:b/>
          <w:bCs/>
          <w:sz w:val="26"/>
          <w:szCs w:val="28"/>
          <w:lang w:val="uk-UA"/>
        </w:rPr>
        <w:t xml:space="preserve"> </w:t>
      </w:r>
      <w:r w:rsidRPr="00606D8A">
        <w:rPr>
          <w:rFonts w:ascii="Times New Roman" w:hAnsi="Times New Roman"/>
          <w:b/>
          <w:bCs/>
          <w:sz w:val="28"/>
          <w:szCs w:val="28"/>
          <w:lang w:val="uk-UA"/>
        </w:rPr>
        <w:t>Б</w:t>
      </w:r>
      <w:r w:rsidRPr="00606D8A">
        <w:rPr>
          <w:rFonts w:ascii="Times New Roman" w:hAnsi="Times New Roman"/>
          <w:b/>
          <w:bCs/>
          <w:sz w:val="26"/>
          <w:szCs w:val="28"/>
          <w:lang w:val="uk-UA"/>
        </w:rPr>
        <w:t xml:space="preserve">ериславської міської ради </w:t>
      </w:r>
      <w:r>
        <w:rPr>
          <w:rFonts w:ascii="Times New Roman" w:hAnsi="Times New Roman"/>
          <w:b/>
          <w:bCs/>
          <w:sz w:val="26"/>
          <w:szCs w:val="28"/>
          <w:lang w:val="uk-UA"/>
        </w:rPr>
        <w:t>у</w:t>
      </w:r>
      <w:r w:rsidRPr="00606D8A">
        <w:rPr>
          <w:rFonts w:ascii="Times New Roman" w:hAnsi="Times New Roman"/>
          <w:b/>
          <w:bCs/>
          <w:sz w:val="26"/>
          <w:szCs w:val="28"/>
          <w:lang w:val="uk-UA"/>
        </w:rPr>
        <w:t xml:space="preserve"> 2021 р.</w:t>
      </w:r>
    </w:p>
    <w:p w:rsidR="00AA3093" w:rsidRDefault="00AA3093" w:rsidP="00F2390C">
      <w:pPr>
        <w:spacing w:after="0" w:line="240" w:lineRule="auto"/>
        <w:jc w:val="center"/>
        <w:rPr>
          <w:rFonts w:ascii="Times New Roman" w:hAnsi="Times New Roman"/>
          <w:b/>
          <w:bCs/>
          <w:sz w:val="24"/>
          <w:szCs w:val="24"/>
          <w:lang w:val="uk-UA"/>
        </w:rPr>
      </w:pPr>
    </w:p>
    <w:p w:rsidR="00AA3093" w:rsidRPr="007E3F4C" w:rsidRDefault="00AA3093" w:rsidP="00F2390C">
      <w:pPr>
        <w:spacing w:after="0" w:line="240" w:lineRule="auto"/>
        <w:jc w:val="center"/>
        <w:rPr>
          <w:rFonts w:ascii="Times New Roman" w:hAnsi="Times New Roman"/>
          <w:i/>
          <w:iCs/>
          <w:sz w:val="24"/>
          <w:szCs w:val="24"/>
          <w:lang w:val="uk-UA"/>
        </w:rPr>
      </w:pPr>
      <w:r w:rsidRPr="007E3F4C">
        <w:rPr>
          <w:rFonts w:ascii="Times New Roman" w:hAnsi="Times New Roman"/>
          <w:i/>
          <w:iCs/>
          <w:sz w:val="24"/>
          <w:szCs w:val="24"/>
          <w:lang w:val="uk-UA"/>
        </w:rPr>
        <w:t xml:space="preserve">І. </w:t>
      </w:r>
      <w:r>
        <w:rPr>
          <w:rFonts w:ascii="Times New Roman" w:hAnsi="Times New Roman"/>
          <w:i/>
          <w:iCs/>
          <w:sz w:val="24"/>
          <w:szCs w:val="24"/>
          <w:lang w:val="uk-UA"/>
        </w:rPr>
        <w:t>Аналітичний огляд</w:t>
      </w:r>
    </w:p>
    <w:p w:rsidR="00AA3093" w:rsidRDefault="00AA3093" w:rsidP="00F2390C">
      <w:pPr>
        <w:spacing w:after="0" w:line="240" w:lineRule="auto"/>
        <w:rPr>
          <w:rFonts w:ascii="Times New Roman" w:hAnsi="Times New Roman"/>
          <w:b/>
          <w:bCs/>
          <w:sz w:val="24"/>
          <w:szCs w:val="24"/>
          <w:lang w:val="uk-UA"/>
        </w:rPr>
      </w:pPr>
    </w:p>
    <w:p w:rsidR="00AA3093" w:rsidRPr="00207479"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Станом на 1 січні 2021 р. в новоствореній Бериславській територіальній громаді функціонує 8 </w:t>
      </w:r>
      <w:r w:rsidRPr="00B13669">
        <w:rPr>
          <w:rFonts w:ascii="Times New Roman" w:hAnsi="Times New Roman"/>
          <w:b/>
          <w:bCs/>
          <w:sz w:val="24"/>
          <w:szCs w:val="24"/>
          <w:lang w:val="uk-UA"/>
        </w:rPr>
        <w:t>закладів загальної середньої освіти</w:t>
      </w:r>
      <w:r>
        <w:rPr>
          <w:rFonts w:ascii="Times New Roman" w:hAnsi="Times New Roman"/>
          <w:sz w:val="24"/>
          <w:szCs w:val="24"/>
          <w:lang w:val="uk-UA"/>
        </w:rPr>
        <w:t xml:space="preserve"> в яких навчається 2020 учнів. </w:t>
      </w:r>
      <w:r w:rsidRPr="00207479">
        <w:rPr>
          <w:rFonts w:ascii="Times New Roman" w:hAnsi="Times New Roman"/>
          <w:sz w:val="24"/>
          <w:szCs w:val="24"/>
          <w:lang w:val="uk-UA"/>
        </w:rPr>
        <w:t>Чисельність педагогічних працівників становить 270,07 ставок, допоміжного персоналу – 130,6 ставок. Бюджетом територіальної громади на 2021 р. на утримання шкільної мережі передбачені видатки в сумі 71,220 тис. грн, де 55,692 тис</w:t>
      </w:r>
      <w:r>
        <w:rPr>
          <w:rFonts w:ascii="Times New Roman" w:hAnsi="Times New Roman"/>
          <w:sz w:val="24"/>
          <w:szCs w:val="24"/>
          <w:lang w:val="uk-UA"/>
        </w:rPr>
        <w:t>.</w:t>
      </w:r>
      <w:r w:rsidRPr="00207479">
        <w:rPr>
          <w:rFonts w:ascii="Times New Roman" w:hAnsi="Times New Roman"/>
          <w:sz w:val="24"/>
          <w:szCs w:val="24"/>
          <w:lang w:val="uk-UA"/>
        </w:rPr>
        <w:t xml:space="preserve"> грн становлять кошти освітньої субвенції (78%), 14,108 тис. грн (20%) – кошти бюджету громади та 1,419 тис. грн (2%) – </w:t>
      </w:r>
    </w:p>
    <w:p w:rsidR="00AA3093" w:rsidRPr="00207479" w:rsidRDefault="00AA3093" w:rsidP="00F2390C">
      <w:pPr>
        <w:spacing w:after="0" w:line="240" w:lineRule="auto"/>
        <w:jc w:val="both"/>
        <w:rPr>
          <w:rFonts w:ascii="Times New Roman" w:hAnsi="Times New Roman"/>
          <w:sz w:val="24"/>
          <w:szCs w:val="24"/>
          <w:lang w:val="uk-UA"/>
        </w:rPr>
      </w:pPr>
      <w:r w:rsidRPr="00207479">
        <w:rPr>
          <w:rFonts w:ascii="Times New Roman" w:hAnsi="Times New Roman"/>
          <w:sz w:val="24"/>
          <w:szCs w:val="24"/>
          <w:lang w:val="uk-UA"/>
        </w:rPr>
        <w:t>власні надходження від батьківської плати за харчування</w:t>
      </w:r>
      <w:r>
        <w:rPr>
          <w:rFonts w:ascii="Times New Roman" w:hAnsi="Times New Roman"/>
          <w:sz w:val="24"/>
          <w:szCs w:val="24"/>
          <w:lang w:val="uk-UA"/>
        </w:rPr>
        <w:t>.</w:t>
      </w:r>
    </w:p>
    <w:p w:rsidR="00AA3093" w:rsidRPr="009F73E2"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Фактична наповнюваність класів складає 18,9 учнів (найбільша в Бериславському ЗПЗСО № 3 – 25,4 учнів, найменша – у Зміївській початковій школі – 6 учнів), що за формулою розрахунку освітньої субвенції на сім пунктів більше мінімально визначеного показника для об’єднаних територіальних громад. За розрахунками індексу фінансової спроможності шкільної освітньої мережі на 2021 р. структура ЗЗСО Бериславської територіальної громади є найоптимальнішою </w:t>
      </w:r>
      <w:r w:rsidRPr="009F73E2">
        <w:rPr>
          <w:rFonts w:ascii="Times New Roman" w:hAnsi="Times New Roman"/>
          <w:sz w:val="24"/>
          <w:szCs w:val="24"/>
          <w:lang w:val="uk-UA"/>
        </w:rPr>
        <w:t xml:space="preserve">в області (за </w:t>
      </w:r>
      <w:r>
        <w:rPr>
          <w:rFonts w:ascii="Times New Roman" w:hAnsi="Times New Roman"/>
          <w:sz w:val="24"/>
          <w:szCs w:val="24"/>
          <w:lang w:val="uk-UA"/>
        </w:rPr>
        <w:t xml:space="preserve">даними </w:t>
      </w:r>
      <w:r w:rsidRPr="009F73E2">
        <w:rPr>
          <w:rFonts w:ascii="Times New Roman" w:hAnsi="Times New Roman"/>
          <w:sz w:val="24"/>
          <w:szCs w:val="24"/>
          <w:shd w:val="clear" w:color="auto" w:fill="FFFFFF"/>
          <w:lang w:val="uk-UA"/>
        </w:rPr>
        <w:t>експерта з питань освіти програми «</w:t>
      </w:r>
      <w:r w:rsidRPr="009F73E2">
        <w:rPr>
          <w:rFonts w:ascii="Times New Roman" w:hAnsi="Times New Roman"/>
          <w:sz w:val="24"/>
          <w:szCs w:val="24"/>
          <w:shd w:val="clear" w:color="auto" w:fill="FFFFFF"/>
        </w:rPr>
        <w:t>U</w:t>
      </w:r>
      <w:r w:rsidRPr="009F73E2">
        <w:rPr>
          <w:rFonts w:ascii="Times New Roman" w:hAnsi="Times New Roman"/>
          <w:sz w:val="24"/>
          <w:szCs w:val="24"/>
          <w:shd w:val="clear" w:color="auto" w:fill="FFFFFF"/>
          <w:lang w:val="uk-UA"/>
        </w:rPr>
        <w:t>-</w:t>
      </w:r>
      <w:r w:rsidRPr="009F73E2">
        <w:rPr>
          <w:rFonts w:ascii="Times New Roman" w:hAnsi="Times New Roman"/>
          <w:sz w:val="24"/>
          <w:szCs w:val="24"/>
          <w:shd w:val="clear" w:color="auto" w:fill="FFFFFF"/>
        </w:rPr>
        <w:t>LEAD</w:t>
      </w:r>
      <w:r w:rsidRPr="009F73E2">
        <w:rPr>
          <w:rFonts w:ascii="Times New Roman" w:hAnsi="Times New Roman"/>
          <w:sz w:val="24"/>
          <w:szCs w:val="24"/>
          <w:shd w:val="clear" w:color="auto" w:fill="FFFFFF"/>
          <w:lang w:val="uk-UA"/>
        </w:rPr>
        <w:t xml:space="preserve"> з Європою»</w:t>
      </w:r>
      <w:r w:rsidRPr="009F73E2">
        <w:rPr>
          <w:rFonts w:ascii="Times New Roman" w:hAnsi="Times New Roman"/>
          <w:sz w:val="24"/>
          <w:szCs w:val="24"/>
          <w:shd w:val="clear" w:color="auto" w:fill="FFFFFF"/>
        </w:rPr>
        <w:t> С</w:t>
      </w:r>
      <w:r w:rsidRPr="009F73E2">
        <w:rPr>
          <w:rFonts w:ascii="Times New Roman" w:hAnsi="Times New Roman"/>
          <w:sz w:val="24"/>
          <w:szCs w:val="24"/>
          <w:shd w:val="clear" w:color="auto" w:fill="FFFFFF"/>
          <w:lang w:val="uk-UA"/>
        </w:rPr>
        <w:t xml:space="preserve">. </w:t>
      </w:r>
      <w:r w:rsidRPr="009F73E2">
        <w:rPr>
          <w:rFonts w:ascii="Times New Roman" w:hAnsi="Times New Roman"/>
          <w:sz w:val="24"/>
          <w:szCs w:val="24"/>
          <w:shd w:val="clear" w:color="auto" w:fill="FFFFFF"/>
        </w:rPr>
        <w:t>Дятленк</w:t>
      </w:r>
      <w:r w:rsidRPr="009F73E2">
        <w:rPr>
          <w:rFonts w:ascii="Times New Roman" w:hAnsi="Times New Roman"/>
          <w:sz w:val="24"/>
          <w:szCs w:val="24"/>
          <w:shd w:val="clear" w:color="auto" w:fill="FFFFFF"/>
          <w:lang w:val="uk-UA"/>
        </w:rPr>
        <w:t>а</w:t>
      </w:r>
      <w:r w:rsidRPr="009F73E2">
        <w:rPr>
          <w:rFonts w:ascii="Times New Roman" w:hAnsi="Times New Roman"/>
          <w:sz w:val="24"/>
          <w:szCs w:val="24"/>
          <w:lang w:val="uk-UA"/>
        </w:rPr>
        <w:t>).</w:t>
      </w:r>
    </w:p>
    <w:p w:rsidR="00AA3093" w:rsidRPr="00F52356" w:rsidRDefault="00AA3093" w:rsidP="00F2390C">
      <w:pPr>
        <w:spacing w:after="0" w:line="240" w:lineRule="auto"/>
        <w:ind w:firstLine="567"/>
        <w:jc w:val="both"/>
        <w:rPr>
          <w:rFonts w:ascii="Times New Roman" w:hAnsi="Times New Roman"/>
          <w:sz w:val="24"/>
          <w:szCs w:val="24"/>
          <w:lang w:val="uk-UA"/>
        </w:rPr>
      </w:pPr>
      <w:r w:rsidRPr="00F52356">
        <w:rPr>
          <w:rFonts w:ascii="Times New Roman" w:hAnsi="Times New Roman"/>
          <w:sz w:val="24"/>
          <w:szCs w:val="24"/>
          <w:lang w:val="uk-UA"/>
        </w:rPr>
        <w:t>В</w:t>
      </w:r>
      <w:r>
        <w:rPr>
          <w:rFonts w:ascii="Times New Roman" w:hAnsi="Times New Roman"/>
          <w:sz w:val="24"/>
          <w:szCs w:val="24"/>
          <w:lang w:val="uk-UA"/>
        </w:rPr>
        <w:t xml:space="preserve"> той же час, в</w:t>
      </w:r>
      <w:r w:rsidRPr="00F52356">
        <w:rPr>
          <w:rFonts w:ascii="Times New Roman" w:hAnsi="Times New Roman"/>
          <w:sz w:val="24"/>
          <w:szCs w:val="24"/>
          <w:lang w:val="uk-UA"/>
        </w:rPr>
        <w:t xml:space="preserve"> порівнянні з найближчими міськими громадами </w:t>
      </w:r>
      <w:r>
        <w:rPr>
          <w:rFonts w:ascii="Times New Roman" w:hAnsi="Times New Roman"/>
          <w:sz w:val="24"/>
          <w:szCs w:val="24"/>
          <w:lang w:val="uk-UA"/>
        </w:rPr>
        <w:t>середня</w:t>
      </w:r>
      <w:r w:rsidRPr="00F52356">
        <w:rPr>
          <w:rFonts w:ascii="Times New Roman" w:hAnsi="Times New Roman"/>
          <w:sz w:val="24"/>
          <w:szCs w:val="24"/>
          <w:lang w:val="uk-UA"/>
        </w:rPr>
        <w:t xml:space="preserve"> вартість утримання одного школяра в Бериславській територіальній громаді </w:t>
      </w:r>
      <w:r>
        <w:rPr>
          <w:rFonts w:ascii="Times New Roman" w:hAnsi="Times New Roman"/>
          <w:sz w:val="24"/>
          <w:szCs w:val="24"/>
          <w:lang w:val="uk-UA"/>
        </w:rPr>
        <w:t xml:space="preserve">у </w:t>
      </w:r>
      <w:r w:rsidRPr="00F52356">
        <w:rPr>
          <w:rFonts w:ascii="Times New Roman" w:hAnsi="Times New Roman"/>
          <w:sz w:val="24"/>
          <w:szCs w:val="24"/>
          <w:lang w:val="uk-UA"/>
        </w:rPr>
        <w:t xml:space="preserve">2021 р. </w:t>
      </w:r>
      <w:r>
        <w:rPr>
          <w:rFonts w:ascii="Times New Roman" w:hAnsi="Times New Roman"/>
          <w:sz w:val="24"/>
          <w:szCs w:val="24"/>
          <w:lang w:val="uk-UA"/>
        </w:rPr>
        <w:t xml:space="preserve">є </w:t>
      </w:r>
      <w:r w:rsidRPr="00F52356">
        <w:rPr>
          <w:rFonts w:ascii="Times New Roman" w:hAnsi="Times New Roman"/>
          <w:sz w:val="24"/>
          <w:szCs w:val="24"/>
          <w:lang w:val="uk-UA"/>
        </w:rPr>
        <w:t>найбільшою</w:t>
      </w:r>
      <w:r>
        <w:rPr>
          <w:rFonts w:ascii="Times New Roman" w:hAnsi="Times New Roman"/>
          <w:sz w:val="24"/>
          <w:szCs w:val="24"/>
          <w:lang w:val="uk-UA"/>
        </w:rPr>
        <w:t>,</w:t>
      </w:r>
      <w:r w:rsidRPr="00F52356">
        <w:rPr>
          <w:rFonts w:ascii="Times New Roman" w:hAnsi="Times New Roman"/>
          <w:sz w:val="24"/>
          <w:szCs w:val="24"/>
          <w:lang w:val="uk-UA"/>
        </w:rPr>
        <w:t xml:space="preserve"> </w:t>
      </w:r>
      <w:r>
        <w:rPr>
          <w:rFonts w:ascii="Times New Roman" w:hAnsi="Times New Roman"/>
          <w:sz w:val="24"/>
          <w:szCs w:val="24"/>
          <w:lang w:val="uk-UA"/>
        </w:rPr>
        <w:t>й</w:t>
      </w:r>
      <w:r w:rsidRPr="00F52356">
        <w:rPr>
          <w:rFonts w:ascii="Times New Roman" w:hAnsi="Times New Roman"/>
          <w:sz w:val="24"/>
          <w:szCs w:val="24"/>
          <w:lang w:val="uk-UA"/>
        </w:rPr>
        <w:t xml:space="preserve"> у </w:t>
      </w:r>
      <w:r>
        <w:rPr>
          <w:rFonts w:ascii="Times New Roman" w:hAnsi="Times New Roman"/>
          <w:sz w:val="24"/>
          <w:szCs w:val="24"/>
          <w:lang w:val="uk-UA"/>
        </w:rPr>
        <w:t>поточному році може</w:t>
      </w:r>
      <w:r w:rsidRPr="00F52356">
        <w:rPr>
          <w:rFonts w:ascii="Times New Roman" w:hAnsi="Times New Roman"/>
          <w:sz w:val="24"/>
          <w:szCs w:val="24"/>
          <w:lang w:val="uk-UA"/>
        </w:rPr>
        <w:t xml:space="preserve"> складати</w:t>
      </w:r>
      <w:r>
        <w:rPr>
          <w:rFonts w:ascii="Times New Roman" w:hAnsi="Times New Roman"/>
          <w:sz w:val="24"/>
          <w:szCs w:val="24"/>
          <w:lang w:val="uk-UA"/>
        </w:rPr>
        <w:t>,</w:t>
      </w:r>
      <w:r w:rsidRPr="00F52356">
        <w:rPr>
          <w:rFonts w:ascii="Times New Roman" w:hAnsi="Times New Roman"/>
          <w:sz w:val="24"/>
          <w:szCs w:val="24"/>
          <w:lang w:val="uk-UA"/>
        </w:rPr>
        <w:t xml:space="preserve"> орієнтовно</w:t>
      </w:r>
      <w:r>
        <w:rPr>
          <w:rFonts w:ascii="Times New Roman" w:hAnsi="Times New Roman"/>
          <w:sz w:val="24"/>
          <w:szCs w:val="24"/>
          <w:lang w:val="uk-UA"/>
        </w:rPr>
        <w:t>, понад</w:t>
      </w:r>
      <w:r w:rsidRPr="00F52356">
        <w:rPr>
          <w:rFonts w:ascii="Times New Roman" w:hAnsi="Times New Roman"/>
          <w:sz w:val="24"/>
          <w:szCs w:val="24"/>
          <w:lang w:val="uk-UA"/>
        </w:rPr>
        <w:t xml:space="preserve"> 34</w:t>
      </w:r>
      <w:r>
        <w:rPr>
          <w:rFonts w:ascii="Times New Roman" w:hAnsi="Times New Roman"/>
          <w:sz w:val="24"/>
          <w:szCs w:val="24"/>
          <w:lang w:val="uk-UA"/>
        </w:rPr>
        <w:t xml:space="preserve"> тис.</w:t>
      </w:r>
      <w:r w:rsidRPr="00F52356">
        <w:rPr>
          <w:rFonts w:ascii="Times New Roman" w:hAnsi="Times New Roman"/>
          <w:sz w:val="24"/>
          <w:szCs w:val="24"/>
          <w:lang w:val="uk-UA"/>
        </w:rPr>
        <w:t xml:space="preserve"> грн.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5"/>
        <w:gridCol w:w="2427"/>
        <w:gridCol w:w="2166"/>
        <w:gridCol w:w="2166"/>
      </w:tblGrid>
      <w:tr w:rsidR="00AA3093" w:rsidRPr="007A569B" w:rsidTr="00722D2B">
        <w:tc>
          <w:tcPr>
            <w:tcW w:w="2585"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Кількість учнів на 01.01.2021 р.</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Обсяг видатків загального фонду бюджету на 01.01.2021 р.</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Орієнтовна вартість утримання на 2021 р.</w:t>
            </w:r>
          </w:p>
        </w:tc>
      </w:tr>
      <w:tr w:rsidR="00AA3093" w:rsidRPr="007A569B" w:rsidTr="00722D2B">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Бериславська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2020</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69 800 600</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34554</w:t>
            </w:r>
          </w:p>
        </w:tc>
      </w:tr>
      <w:tr w:rsidR="00AA3093" w:rsidRPr="007A569B" w:rsidTr="00722D2B">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4815</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129 171 707</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26826</w:t>
            </w:r>
          </w:p>
        </w:tc>
      </w:tr>
      <w:tr w:rsidR="00AA3093" w:rsidRPr="007A569B" w:rsidTr="00722D2B">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Новокаховська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6963</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174 224 663</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25021</w:t>
            </w:r>
          </w:p>
        </w:tc>
      </w:tr>
    </w:tbl>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В окремих школа спостерігається негативна динаміка щодо перспективи наповнюваності класів в найближчі декілька років. Зокрема, вже зараз в Раківському ЗПЗСО не сформовано 6, 8, 10 класи, з чого витікає відсутність у наступному навчальному році в цьому закладі 11 класу. У Зміївській початковій школі у поточному навчальному році відсутній 1 клас, а набір до 1 класу наступного навчального року також залишається під питанням.</w:t>
      </w:r>
    </w:p>
    <w:p w:rsidR="00AA3093" w:rsidRPr="00207479" w:rsidRDefault="00AA3093" w:rsidP="00F2390C">
      <w:pPr>
        <w:spacing w:after="0" w:line="240" w:lineRule="auto"/>
        <w:ind w:firstLine="567"/>
        <w:jc w:val="both"/>
        <w:rPr>
          <w:rFonts w:ascii="Times New Roman" w:hAnsi="Times New Roman"/>
          <w:sz w:val="24"/>
          <w:szCs w:val="24"/>
          <w:lang w:val="uk-UA"/>
        </w:rPr>
      </w:pPr>
      <w:r w:rsidRPr="00B13669">
        <w:rPr>
          <w:rFonts w:ascii="Times New Roman" w:hAnsi="Times New Roman"/>
          <w:b/>
          <w:bCs/>
          <w:sz w:val="24"/>
          <w:szCs w:val="24"/>
          <w:lang w:val="uk-UA"/>
        </w:rPr>
        <w:t>Мережа дошкільної освіти</w:t>
      </w:r>
      <w:r>
        <w:rPr>
          <w:rFonts w:ascii="Times New Roman" w:hAnsi="Times New Roman"/>
          <w:sz w:val="24"/>
          <w:szCs w:val="24"/>
          <w:lang w:val="uk-UA"/>
        </w:rPr>
        <w:t xml:space="preserve"> складається з 10 закладів, де виховується 540 дітей. </w:t>
      </w:r>
      <w:r w:rsidRPr="00207479">
        <w:rPr>
          <w:rFonts w:ascii="Times New Roman" w:hAnsi="Times New Roman"/>
          <w:sz w:val="24"/>
          <w:szCs w:val="24"/>
          <w:lang w:val="uk-UA"/>
        </w:rPr>
        <w:t>Чисельність педагогічних працівників становить 85,608 ставок, допоміжного персоналу – 122,425 ставк</w:t>
      </w:r>
      <w:r>
        <w:rPr>
          <w:rFonts w:ascii="Times New Roman" w:hAnsi="Times New Roman"/>
          <w:sz w:val="24"/>
          <w:szCs w:val="24"/>
          <w:lang w:val="uk-UA"/>
        </w:rPr>
        <w:t>и</w:t>
      </w:r>
      <w:r w:rsidRPr="00207479">
        <w:rPr>
          <w:rFonts w:ascii="Times New Roman" w:hAnsi="Times New Roman"/>
          <w:sz w:val="24"/>
          <w:szCs w:val="24"/>
          <w:lang w:val="uk-UA"/>
        </w:rPr>
        <w:t>.</w:t>
      </w:r>
    </w:p>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Бюджетом територіальної громади на 2021 р. на утримання дошкільної мережі передбачені видатки в сумі 26,717 тис. грн, де 25,103 тис. грн становлять кошти бюджету громади (94%), а 1,614 тис. грн (або 6%) – кошти батьківської плати за харчування дітей.</w:t>
      </w:r>
    </w:p>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Середня наповнюваність груп відповідає максимально допустимій у 15-20 дітей (найбільший показник в Бериславському ЗДО № 3 – 21 дитина, найменший – в Томаринському ЗДО – 10 дітей).</w:t>
      </w:r>
    </w:p>
    <w:p w:rsidR="00AA3093" w:rsidRPr="00F52356" w:rsidRDefault="00AA3093" w:rsidP="00F2390C">
      <w:pPr>
        <w:spacing w:after="0" w:line="240" w:lineRule="auto"/>
        <w:ind w:firstLine="567"/>
        <w:jc w:val="both"/>
        <w:rPr>
          <w:rFonts w:ascii="Times New Roman" w:hAnsi="Times New Roman"/>
          <w:sz w:val="24"/>
          <w:szCs w:val="24"/>
          <w:lang w:val="uk-UA"/>
        </w:rPr>
      </w:pPr>
      <w:r w:rsidRPr="00F52356">
        <w:rPr>
          <w:rFonts w:ascii="Times New Roman" w:hAnsi="Times New Roman"/>
          <w:sz w:val="24"/>
          <w:szCs w:val="24"/>
          <w:lang w:val="uk-UA"/>
        </w:rPr>
        <w:t xml:space="preserve">В порівнянні з найближчими міськими громадами </w:t>
      </w:r>
      <w:r>
        <w:rPr>
          <w:rFonts w:ascii="Times New Roman" w:hAnsi="Times New Roman"/>
          <w:sz w:val="24"/>
          <w:szCs w:val="24"/>
          <w:lang w:val="uk-UA"/>
        </w:rPr>
        <w:t>середня</w:t>
      </w:r>
      <w:r w:rsidRPr="00F52356">
        <w:rPr>
          <w:rFonts w:ascii="Times New Roman" w:hAnsi="Times New Roman"/>
          <w:sz w:val="24"/>
          <w:szCs w:val="24"/>
          <w:lang w:val="uk-UA"/>
        </w:rPr>
        <w:t xml:space="preserve"> вартість утримання одного </w:t>
      </w:r>
      <w:r>
        <w:rPr>
          <w:rFonts w:ascii="Times New Roman" w:hAnsi="Times New Roman"/>
          <w:sz w:val="24"/>
          <w:szCs w:val="24"/>
          <w:lang w:val="uk-UA"/>
        </w:rPr>
        <w:t xml:space="preserve">вихованця </w:t>
      </w:r>
      <w:r w:rsidRPr="00F52356">
        <w:rPr>
          <w:rFonts w:ascii="Times New Roman" w:hAnsi="Times New Roman"/>
          <w:sz w:val="24"/>
          <w:szCs w:val="24"/>
          <w:lang w:val="uk-UA"/>
        </w:rPr>
        <w:t xml:space="preserve">в Бериславській територіальній громаді </w:t>
      </w:r>
      <w:r>
        <w:rPr>
          <w:rFonts w:ascii="Times New Roman" w:hAnsi="Times New Roman"/>
          <w:sz w:val="24"/>
          <w:szCs w:val="24"/>
          <w:lang w:val="uk-UA"/>
        </w:rPr>
        <w:t xml:space="preserve">у </w:t>
      </w:r>
      <w:r w:rsidRPr="00F52356">
        <w:rPr>
          <w:rFonts w:ascii="Times New Roman" w:hAnsi="Times New Roman"/>
          <w:sz w:val="24"/>
          <w:szCs w:val="24"/>
          <w:lang w:val="uk-UA"/>
        </w:rPr>
        <w:t xml:space="preserve">2021 р. </w:t>
      </w:r>
      <w:r>
        <w:rPr>
          <w:rFonts w:ascii="Times New Roman" w:hAnsi="Times New Roman"/>
          <w:sz w:val="24"/>
          <w:szCs w:val="24"/>
          <w:lang w:val="uk-UA"/>
        </w:rPr>
        <w:t xml:space="preserve">є </w:t>
      </w:r>
      <w:r w:rsidRPr="00F52356">
        <w:rPr>
          <w:rFonts w:ascii="Times New Roman" w:hAnsi="Times New Roman"/>
          <w:sz w:val="24"/>
          <w:szCs w:val="24"/>
          <w:lang w:val="uk-UA"/>
        </w:rPr>
        <w:t xml:space="preserve">найбільшою </w:t>
      </w:r>
      <w:r>
        <w:rPr>
          <w:rFonts w:ascii="Times New Roman" w:hAnsi="Times New Roman"/>
          <w:sz w:val="24"/>
          <w:szCs w:val="24"/>
          <w:lang w:val="uk-UA"/>
        </w:rPr>
        <w:t>й</w:t>
      </w:r>
      <w:r w:rsidRPr="00F52356">
        <w:rPr>
          <w:rFonts w:ascii="Times New Roman" w:hAnsi="Times New Roman"/>
          <w:sz w:val="24"/>
          <w:szCs w:val="24"/>
          <w:lang w:val="uk-UA"/>
        </w:rPr>
        <w:t xml:space="preserve"> у </w:t>
      </w:r>
      <w:r>
        <w:rPr>
          <w:rFonts w:ascii="Times New Roman" w:hAnsi="Times New Roman"/>
          <w:sz w:val="24"/>
          <w:szCs w:val="24"/>
          <w:lang w:val="uk-UA"/>
        </w:rPr>
        <w:t xml:space="preserve">поточному році </w:t>
      </w:r>
      <w:r w:rsidRPr="00F52356">
        <w:rPr>
          <w:rFonts w:ascii="Times New Roman" w:hAnsi="Times New Roman"/>
          <w:sz w:val="24"/>
          <w:szCs w:val="24"/>
          <w:lang w:val="uk-UA"/>
        </w:rPr>
        <w:t>буде складати</w:t>
      </w:r>
      <w:r>
        <w:rPr>
          <w:rFonts w:ascii="Times New Roman" w:hAnsi="Times New Roman"/>
          <w:sz w:val="24"/>
          <w:szCs w:val="24"/>
          <w:lang w:val="uk-UA"/>
        </w:rPr>
        <w:t>,</w:t>
      </w:r>
      <w:r w:rsidRPr="00F52356">
        <w:rPr>
          <w:rFonts w:ascii="Times New Roman" w:hAnsi="Times New Roman"/>
          <w:sz w:val="24"/>
          <w:szCs w:val="24"/>
          <w:lang w:val="uk-UA"/>
        </w:rPr>
        <w:t xml:space="preserve"> орієнтовно</w:t>
      </w:r>
      <w:r>
        <w:rPr>
          <w:rFonts w:ascii="Times New Roman" w:hAnsi="Times New Roman"/>
          <w:sz w:val="24"/>
          <w:szCs w:val="24"/>
          <w:lang w:val="uk-UA"/>
        </w:rPr>
        <w:t>,</w:t>
      </w:r>
      <w:r w:rsidRPr="00F52356">
        <w:rPr>
          <w:rFonts w:ascii="Times New Roman" w:hAnsi="Times New Roman"/>
          <w:sz w:val="24"/>
          <w:szCs w:val="24"/>
          <w:lang w:val="uk-UA"/>
        </w:rPr>
        <w:t xml:space="preserve"> </w:t>
      </w:r>
      <w:r>
        <w:rPr>
          <w:rFonts w:ascii="Times New Roman" w:hAnsi="Times New Roman"/>
          <w:sz w:val="24"/>
          <w:szCs w:val="24"/>
          <w:lang w:val="uk-UA"/>
        </w:rPr>
        <w:t>понад 46 тис.</w:t>
      </w:r>
      <w:r w:rsidRPr="00F52356">
        <w:rPr>
          <w:rFonts w:ascii="Times New Roman" w:hAnsi="Times New Roman"/>
          <w:sz w:val="24"/>
          <w:szCs w:val="24"/>
          <w:lang w:val="uk-UA"/>
        </w:rPr>
        <w:t xml:space="preserve"> грн.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5"/>
        <w:gridCol w:w="2427"/>
        <w:gridCol w:w="2166"/>
        <w:gridCol w:w="2166"/>
      </w:tblGrid>
      <w:tr w:rsidR="00AA3093" w:rsidRPr="007A569B" w:rsidTr="00722D2B">
        <w:trPr>
          <w:jc w:val="center"/>
        </w:trPr>
        <w:tc>
          <w:tcPr>
            <w:tcW w:w="2585"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Кількість вихованців на 01.01.2021 р.</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Обсяг видатків загального фонду бюджету на 01.01.2021 р.</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Орієнтовна вартість утримання на 2021 р.</w:t>
            </w:r>
          </w:p>
        </w:tc>
      </w:tr>
      <w:tr w:rsidR="00AA3093" w:rsidRPr="007A569B" w:rsidTr="00722D2B">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Бериславська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540</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25 103 200</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46487</w:t>
            </w:r>
          </w:p>
        </w:tc>
      </w:tr>
      <w:tr w:rsidR="00AA3093" w:rsidRPr="007A569B" w:rsidTr="00722D2B">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1631</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66 417 801</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40722</w:t>
            </w:r>
          </w:p>
        </w:tc>
      </w:tr>
      <w:tr w:rsidR="00AA3093" w:rsidRPr="007A569B" w:rsidTr="00722D2B">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Новокаховська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2100</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88 825 529</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42297</w:t>
            </w:r>
          </w:p>
        </w:tc>
      </w:tr>
    </w:tbl>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В той же час в окремих закладах спостерігається певний перекіс у співвідношенні кількості обслуговуючого персоналу до кількості вихованців. Наприклад, в Томаринському ЗДО, на 10 дітей доводиться 8,9 ставки працівників, з них, лише 2,7 ставки – це вихователі та їх помічники, які безпосередньо працюють з дітьми. Майже подібна картина спостерігається і в Раківському ЗДО, де на 11 дітей доводиться 8,675 ставки персоналу.</w:t>
      </w:r>
    </w:p>
    <w:p w:rsidR="00AA3093" w:rsidRDefault="00AA3093" w:rsidP="00F2390C">
      <w:pPr>
        <w:spacing w:after="0" w:line="240" w:lineRule="auto"/>
        <w:ind w:firstLine="567"/>
        <w:jc w:val="both"/>
        <w:rPr>
          <w:rFonts w:ascii="Times New Roman" w:hAnsi="Times New Roman"/>
          <w:sz w:val="24"/>
          <w:szCs w:val="24"/>
          <w:lang w:val="uk-UA"/>
        </w:rPr>
      </w:pPr>
      <w:r w:rsidRPr="00197F0E">
        <w:rPr>
          <w:rFonts w:ascii="Times New Roman" w:hAnsi="Times New Roman"/>
          <w:b/>
          <w:bCs/>
          <w:sz w:val="24"/>
          <w:szCs w:val="24"/>
          <w:lang w:val="uk-UA"/>
        </w:rPr>
        <w:t>Мережа позашкільних закладів освіти</w:t>
      </w:r>
      <w:r>
        <w:rPr>
          <w:rFonts w:ascii="Times New Roman" w:hAnsi="Times New Roman"/>
          <w:sz w:val="24"/>
          <w:szCs w:val="24"/>
          <w:lang w:val="uk-UA"/>
        </w:rPr>
        <w:t xml:space="preserve"> складається з двох закладів: Бериславської комплексної дитячо-юнацької спортивної школи ім. В. К. Сергеєва та Бериславського дитячо-юнацького центру художньої та технічної творчості. </w:t>
      </w:r>
    </w:p>
    <w:p w:rsidR="00AA3093" w:rsidRDefault="00AA3093" w:rsidP="00F2390C">
      <w:pPr>
        <w:spacing w:after="0" w:line="240" w:lineRule="auto"/>
        <w:ind w:firstLine="567"/>
        <w:jc w:val="both"/>
        <w:rPr>
          <w:rFonts w:ascii="Times New Roman" w:hAnsi="Times New Roman"/>
          <w:sz w:val="24"/>
          <w:szCs w:val="24"/>
          <w:lang w:val="uk-UA"/>
        </w:rPr>
      </w:pPr>
      <w:bookmarkStart w:id="2" w:name="_Hlk65765173"/>
      <w:bookmarkStart w:id="3" w:name="_Hlk65765429"/>
      <w:r>
        <w:rPr>
          <w:rFonts w:ascii="Times New Roman" w:hAnsi="Times New Roman"/>
          <w:sz w:val="24"/>
          <w:szCs w:val="24"/>
          <w:lang w:val="uk-UA"/>
        </w:rPr>
        <w:t xml:space="preserve">Бюджетом територіальної громади на 2021 р. на утримання БКДЮСШ затверджені видатки в сумі 2,694 тис. грн, де 2,137 тис. грн становлять кошти бюджету громади та 0,555 тис. грн – надходження від господарської діяльності закладу. В той же час, заявлена </w:t>
      </w:r>
      <w:r w:rsidRPr="00207479">
        <w:rPr>
          <w:rFonts w:ascii="Times New Roman" w:hAnsi="Times New Roman"/>
          <w:sz w:val="24"/>
          <w:szCs w:val="24"/>
          <w:lang w:val="uk-UA"/>
        </w:rPr>
        <w:t>потреба фінансування закладу на 2021 р. становить 6,</w:t>
      </w:r>
      <w:r>
        <w:rPr>
          <w:rFonts w:ascii="Times New Roman" w:hAnsi="Times New Roman"/>
          <w:sz w:val="24"/>
          <w:szCs w:val="24"/>
          <w:lang w:val="uk-UA"/>
        </w:rPr>
        <w:t>2</w:t>
      </w:r>
      <w:r w:rsidRPr="00207479">
        <w:rPr>
          <w:rFonts w:ascii="Times New Roman" w:hAnsi="Times New Roman"/>
          <w:sz w:val="24"/>
          <w:szCs w:val="24"/>
          <w:lang w:val="uk-UA"/>
        </w:rPr>
        <w:t>17 тис. грн. Незабезпеченість фонду</w:t>
      </w:r>
      <w:r>
        <w:rPr>
          <w:rFonts w:ascii="Times New Roman" w:hAnsi="Times New Roman"/>
          <w:sz w:val="24"/>
          <w:szCs w:val="24"/>
          <w:lang w:val="uk-UA"/>
        </w:rPr>
        <w:t xml:space="preserve"> оплати праці складає 7 місяців, видатків на газ для опалення – 4 місяці, електроенергії та водопостачання – 3 місяці.</w:t>
      </w:r>
    </w:p>
    <w:bookmarkEnd w:id="2"/>
    <w:p w:rsidR="00AA3093" w:rsidRDefault="00AA3093" w:rsidP="00F2390C">
      <w:pPr>
        <w:spacing w:after="0" w:line="240" w:lineRule="auto"/>
        <w:ind w:firstLine="567"/>
        <w:jc w:val="both"/>
        <w:rPr>
          <w:rFonts w:ascii="Times New Roman" w:hAnsi="Times New Roman"/>
          <w:color w:val="FF0000"/>
          <w:sz w:val="24"/>
          <w:szCs w:val="24"/>
          <w:lang w:val="uk-UA"/>
        </w:rPr>
      </w:pPr>
      <w:r>
        <w:rPr>
          <w:rFonts w:ascii="Times New Roman" w:hAnsi="Times New Roman"/>
          <w:sz w:val="24"/>
          <w:szCs w:val="24"/>
          <w:lang w:val="uk-UA"/>
        </w:rPr>
        <w:t>Рішенням сесії Бериславської районної ради від 15.02.2021 р. на потреби закладу був виділений трансферт в сумі 1,775 тис. грн., який по суті не вирішує проблему дефіциту коштів на утримання закладу в поточному році і буде відсутній в наступних роках. Враховуючи наявність трансферту дефіцит коштів закладу у 2021 р. складає 2,305 тис. грн.</w:t>
      </w:r>
    </w:p>
    <w:bookmarkEnd w:id="3"/>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В БКДЮСШ за сімома видами спорту працює 20 груп, які відвідує 294 вихованця.</w:t>
      </w:r>
      <w:r w:rsidRPr="00014C88">
        <w:rPr>
          <w:rFonts w:ascii="Times New Roman" w:hAnsi="Times New Roman"/>
          <w:color w:val="FF0000"/>
          <w:sz w:val="24"/>
          <w:szCs w:val="24"/>
          <w:lang w:val="uk-UA"/>
        </w:rPr>
        <w:t xml:space="preserve"> </w:t>
      </w:r>
      <w:r>
        <w:rPr>
          <w:rFonts w:ascii="Times New Roman" w:hAnsi="Times New Roman"/>
          <w:sz w:val="24"/>
          <w:szCs w:val="24"/>
          <w:lang w:val="uk-UA"/>
        </w:rPr>
        <w:t xml:space="preserve">Станом на 01 січня 2021 р. чисельність тренерського складу закладу становить 9 ставок, іншого персоналу – 31,2 ставки. В той же час, в Каховському ДЮСШ на 57 груп за </w:t>
      </w:r>
      <w:r w:rsidRPr="000659EA">
        <w:rPr>
          <w:rFonts w:ascii="Times New Roman" w:hAnsi="Times New Roman"/>
          <w:sz w:val="24"/>
          <w:szCs w:val="24"/>
          <w:lang w:val="uk-UA"/>
        </w:rPr>
        <w:t>тринадцятьма видами спорту, які відвідує 456 вихованців, припадає 19 тренерських ставки та 16,75 ставки іншого персоналу; у Новокаховському ДЮСШ відділу освіти міської ради на 32 групи за сімома видами спорту, де займається 348 вихованців, припадає 13,75 тренерських ставки та 11,5 ставки допоміжного персоналу; у Новокаховській ДЮСШ «Таврія» у 49 групах за вісьмома видами спорту займається 520 вихованців на яких</w:t>
      </w:r>
      <w:r>
        <w:rPr>
          <w:rFonts w:ascii="Times New Roman" w:hAnsi="Times New Roman"/>
          <w:sz w:val="24"/>
          <w:szCs w:val="24"/>
          <w:lang w:val="uk-UA"/>
        </w:rPr>
        <w:t xml:space="preserve"> припадає 18,75 ставки тренерів та 8 ставок іншого персоналу. </w:t>
      </w:r>
    </w:p>
    <w:p w:rsidR="00AA3093" w:rsidRPr="00F52356" w:rsidRDefault="00AA3093" w:rsidP="00F2390C">
      <w:pPr>
        <w:spacing w:after="0" w:line="240" w:lineRule="auto"/>
        <w:ind w:firstLine="567"/>
        <w:jc w:val="both"/>
        <w:rPr>
          <w:rFonts w:ascii="Times New Roman" w:hAnsi="Times New Roman"/>
          <w:sz w:val="24"/>
          <w:szCs w:val="24"/>
          <w:lang w:val="uk-UA"/>
        </w:rPr>
      </w:pPr>
      <w:r w:rsidRPr="00F52356">
        <w:rPr>
          <w:rFonts w:ascii="Times New Roman" w:hAnsi="Times New Roman"/>
          <w:sz w:val="24"/>
          <w:szCs w:val="24"/>
          <w:lang w:val="uk-UA"/>
        </w:rPr>
        <w:t xml:space="preserve">В порівнянні з найближчими міськими громадами </w:t>
      </w:r>
      <w:r>
        <w:rPr>
          <w:rFonts w:ascii="Times New Roman" w:hAnsi="Times New Roman"/>
          <w:sz w:val="24"/>
          <w:szCs w:val="24"/>
          <w:lang w:val="uk-UA"/>
        </w:rPr>
        <w:t>середня</w:t>
      </w:r>
      <w:r w:rsidRPr="00F52356">
        <w:rPr>
          <w:rFonts w:ascii="Times New Roman" w:hAnsi="Times New Roman"/>
          <w:sz w:val="24"/>
          <w:szCs w:val="24"/>
          <w:lang w:val="uk-UA"/>
        </w:rPr>
        <w:t xml:space="preserve"> вартість утримання одного </w:t>
      </w:r>
      <w:r>
        <w:rPr>
          <w:rFonts w:ascii="Times New Roman" w:hAnsi="Times New Roman"/>
          <w:sz w:val="24"/>
          <w:szCs w:val="24"/>
          <w:lang w:val="uk-UA"/>
        </w:rPr>
        <w:t>вихованця БКДЮСШ</w:t>
      </w:r>
      <w:r w:rsidRPr="00F52356">
        <w:rPr>
          <w:rFonts w:ascii="Times New Roman" w:hAnsi="Times New Roman"/>
          <w:sz w:val="24"/>
          <w:szCs w:val="24"/>
          <w:lang w:val="uk-UA"/>
        </w:rPr>
        <w:t xml:space="preserve"> в Бериславській територіальній громаді </w:t>
      </w:r>
      <w:r>
        <w:rPr>
          <w:rFonts w:ascii="Times New Roman" w:hAnsi="Times New Roman"/>
          <w:sz w:val="24"/>
          <w:szCs w:val="24"/>
          <w:lang w:val="uk-UA"/>
        </w:rPr>
        <w:t xml:space="preserve">є </w:t>
      </w:r>
      <w:r w:rsidRPr="00F52356">
        <w:rPr>
          <w:rFonts w:ascii="Times New Roman" w:hAnsi="Times New Roman"/>
          <w:sz w:val="24"/>
          <w:szCs w:val="24"/>
          <w:lang w:val="uk-UA"/>
        </w:rPr>
        <w:t xml:space="preserve">найбільшою </w:t>
      </w:r>
      <w:r>
        <w:rPr>
          <w:rFonts w:ascii="Times New Roman" w:hAnsi="Times New Roman"/>
          <w:sz w:val="24"/>
          <w:szCs w:val="24"/>
          <w:lang w:val="uk-UA"/>
        </w:rPr>
        <w:t>і становить понад 18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5"/>
        <w:gridCol w:w="2427"/>
        <w:gridCol w:w="2354"/>
        <w:gridCol w:w="1978"/>
      </w:tblGrid>
      <w:tr w:rsidR="00AA3093" w:rsidRPr="007A569B" w:rsidTr="001C44B8">
        <w:trPr>
          <w:jc w:val="center"/>
        </w:trPr>
        <w:tc>
          <w:tcPr>
            <w:tcW w:w="2585" w:type="dxa"/>
          </w:tcPr>
          <w:p w:rsidR="00AA3093" w:rsidRPr="001C44B8" w:rsidRDefault="00AA3093" w:rsidP="00722D2B">
            <w:pPr>
              <w:spacing w:after="0" w:line="240" w:lineRule="auto"/>
              <w:jc w:val="center"/>
              <w:rPr>
                <w:rFonts w:ascii="Times New Roman" w:hAnsi="Times New Roman"/>
                <w:sz w:val="20"/>
                <w:szCs w:val="20"/>
                <w:lang w:val="uk-UA"/>
              </w:rPr>
            </w:pPr>
            <w:r w:rsidRPr="001C44B8">
              <w:rPr>
                <w:rFonts w:ascii="Times New Roman" w:hAnsi="Times New Roman"/>
                <w:sz w:val="20"/>
                <w:szCs w:val="20"/>
                <w:lang w:val="uk-UA"/>
              </w:rPr>
              <w:t>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Кількість вихованців на 01.01.2021 р.</w:t>
            </w:r>
          </w:p>
        </w:tc>
        <w:tc>
          <w:tcPr>
            <w:tcW w:w="2354"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Обсяг видатків загального фонду бюджету на 01.01.2021 р.</w:t>
            </w:r>
          </w:p>
        </w:tc>
        <w:tc>
          <w:tcPr>
            <w:tcW w:w="1978"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Орієнтовна вартість утримання на 2021 р.</w:t>
            </w:r>
          </w:p>
        </w:tc>
      </w:tr>
      <w:tr w:rsidR="00AA3093" w:rsidRPr="007A569B" w:rsidTr="001C44B8">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Бериславська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294</w:t>
            </w:r>
          </w:p>
        </w:tc>
        <w:tc>
          <w:tcPr>
            <w:tcW w:w="2354" w:type="dxa"/>
          </w:tcPr>
          <w:p w:rsidR="00AA3093" w:rsidRPr="007A569B" w:rsidRDefault="00AA3093" w:rsidP="001C44B8">
            <w:pPr>
              <w:spacing w:after="0" w:line="240" w:lineRule="auto"/>
              <w:jc w:val="center"/>
              <w:rPr>
                <w:rFonts w:ascii="Times New Roman" w:hAnsi="Times New Roman"/>
                <w:sz w:val="20"/>
                <w:szCs w:val="20"/>
                <w:lang w:val="uk-UA"/>
              </w:rPr>
            </w:pPr>
            <w:r>
              <w:rPr>
                <w:rFonts w:ascii="Times New Roman" w:hAnsi="Times New Roman"/>
                <w:sz w:val="20"/>
                <w:szCs w:val="20"/>
                <w:shd w:val="clear" w:color="auto" w:fill="FFFFFF"/>
                <w:lang w:val="uk-UA"/>
              </w:rPr>
              <w:t>5 331 135 (бюдж.запит)</w:t>
            </w:r>
          </w:p>
        </w:tc>
        <w:tc>
          <w:tcPr>
            <w:tcW w:w="1978" w:type="dxa"/>
          </w:tcPr>
          <w:p w:rsidR="00AA3093" w:rsidRPr="007A569B" w:rsidRDefault="00AA3093" w:rsidP="00722D2B">
            <w:pPr>
              <w:spacing w:after="0" w:line="240" w:lineRule="auto"/>
              <w:jc w:val="center"/>
              <w:rPr>
                <w:rFonts w:ascii="Times New Roman" w:hAnsi="Times New Roman"/>
                <w:sz w:val="20"/>
                <w:szCs w:val="20"/>
                <w:lang w:val="uk-UA"/>
              </w:rPr>
            </w:pPr>
            <w:r>
              <w:rPr>
                <w:rFonts w:ascii="Times New Roman" w:hAnsi="Times New Roman"/>
                <w:sz w:val="20"/>
                <w:szCs w:val="20"/>
                <w:lang w:val="uk-UA"/>
              </w:rPr>
              <w:t>18133</w:t>
            </w:r>
          </w:p>
        </w:tc>
      </w:tr>
      <w:tr w:rsidR="00AA3093" w:rsidRPr="007A569B" w:rsidTr="001C44B8">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456</w:t>
            </w:r>
          </w:p>
        </w:tc>
        <w:tc>
          <w:tcPr>
            <w:tcW w:w="2354"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5 233 178</w:t>
            </w:r>
          </w:p>
        </w:tc>
        <w:tc>
          <w:tcPr>
            <w:tcW w:w="1978"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11476</w:t>
            </w:r>
          </w:p>
        </w:tc>
      </w:tr>
      <w:tr w:rsidR="00AA3093" w:rsidRPr="007A569B" w:rsidTr="001C44B8">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Новокаховська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348</w:t>
            </w:r>
          </w:p>
        </w:tc>
        <w:tc>
          <w:tcPr>
            <w:tcW w:w="2354"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3 025 040</w:t>
            </w:r>
          </w:p>
        </w:tc>
        <w:tc>
          <w:tcPr>
            <w:tcW w:w="1978"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8692</w:t>
            </w:r>
          </w:p>
        </w:tc>
      </w:tr>
      <w:tr w:rsidR="00AA3093" w:rsidRPr="007A569B" w:rsidTr="001C44B8">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520</w:t>
            </w:r>
          </w:p>
        </w:tc>
        <w:tc>
          <w:tcPr>
            <w:tcW w:w="2354"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2 737 082</w:t>
            </w:r>
          </w:p>
        </w:tc>
        <w:tc>
          <w:tcPr>
            <w:tcW w:w="1978"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5263</w:t>
            </w:r>
          </w:p>
        </w:tc>
      </w:tr>
    </w:tbl>
    <w:p w:rsidR="00AA3093" w:rsidRPr="00904E21" w:rsidRDefault="00AA3093" w:rsidP="00F2390C">
      <w:pPr>
        <w:spacing w:after="0" w:line="240" w:lineRule="auto"/>
        <w:ind w:firstLine="567"/>
        <w:jc w:val="both"/>
        <w:rPr>
          <w:rFonts w:ascii="Times New Roman" w:hAnsi="Times New Roman"/>
          <w:sz w:val="24"/>
          <w:szCs w:val="24"/>
          <w:lang w:val="uk-UA"/>
        </w:rPr>
      </w:pPr>
      <w:r w:rsidRPr="00904E21">
        <w:rPr>
          <w:rFonts w:ascii="Times New Roman" w:hAnsi="Times New Roman"/>
          <w:sz w:val="24"/>
          <w:szCs w:val="24"/>
          <w:lang w:val="uk-UA"/>
        </w:rPr>
        <w:t xml:space="preserve">В БДЮЦХТ гурткова робота організована за трьома напрямами, гуртки відвідує 455 вихованців. Для безпосередньої роботи з дітьми </w:t>
      </w:r>
      <w:r>
        <w:rPr>
          <w:rFonts w:ascii="Times New Roman" w:hAnsi="Times New Roman"/>
          <w:sz w:val="24"/>
          <w:szCs w:val="24"/>
          <w:lang w:val="uk-UA"/>
        </w:rPr>
        <w:t>передбачено 8,78</w:t>
      </w:r>
      <w:r w:rsidRPr="00904E21">
        <w:rPr>
          <w:rFonts w:ascii="Times New Roman" w:hAnsi="Times New Roman"/>
          <w:sz w:val="24"/>
          <w:szCs w:val="24"/>
          <w:lang w:val="uk-UA"/>
        </w:rPr>
        <w:t xml:space="preserve"> педагогічних ставок </w:t>
      </w:r>
      <w:r>
        <w:rPr>
          <w:rFonts w:ascii="Times New Roman" w:hAnsi="Times New Roman"/>
          <w:sz w:val="24"/>
          <w:szCs w:val="24"/>
          <w:lang w:val="uk-UA"/>
        </w:rPr>
        <w:t>керівників гуртків</w:t>
      </w:r>
      <w:r w:rsidRPr="00904E21">
        <w:rPr>
          <w:rFonts w:ascii="Times New Roman" w:hAnsi="Times New Roman"/>
          <w:sz w:val="24"/>
          <w:szCs w:val="24"/>
          <w:lang w:val="uk-UA"/>
        </w:rPr>
        <w:t>, з 18,98 наявних</w:t>
      </w:r>
      <w:r>
        <w:rPr>
          <w:rFonts w:ascii="Times New Roman" w:hAnsi="Times New Roman"/>
          <w:sz w:val="24"/>
          <w:szCs w:val="24"/>
          <w:lang w:val="uk-UA"/>
        </w:rPr>
        <w:t>.</w:t>
      </w:r>
    </w:p>
    <w:p w:rsidR="00AA3093" w:rsidRPr="0085326D" w:rsidRDefault="00AA3093" w:rsidP="00F2390C">
      <w:pPr>
        <w:spacing w:after="0" w:line="240" w:lineRule="auto"/>
        <w:ind w:firstLine="567"/>
        <w:jc w:val="both"/>
        <w:rPr>
          <w:rFonts w:ascii="Times New Roman" w:hAnsi="Times New Roman"/>
          <w:sz w:val="24"/>
          <w:szCs w:val="24"/>
          <w:lang w:val="uk-UA"/>
        </w:rPr>
      </w:pPr>
      <w:r w:rsidRPr="00904E21">
        <w:rPr>
          <w:rFonts w:ascii="Times New Roman" w:hAnsi="Times New Roman"/>
          <w:sz w:val="24"/>
          <w:szCs w:val="24"/>
          <w:lang w:val="uk-UA"/>
        </w:rPr>
        <w:t xml:space="preserve">Бюджетом територіальної громади на 2021 р. </w:t>
      </w:r>
      <w:bookmarkStart w:id="4" w:name="_Hlk65765494"/>
      <w:r w:rsidRPr="00904E21">
        <w:rPr>
          <w:rFonts w:ascii="Times New Roman" w:hAnsi="Times New Roman"/>
          <w:sz w:val="24"/>
          <w:szCs w:val="24"/>
          <w:lang w:val="uk-UA"/>
        </w:rPr>
        <w:t>на утримання БДЮЦХТ затверджені</w:t>
      </w:r>
      <w:r>
        <w:rPr>
          <w:rFonts w:ascii="Times New Roman" w:hAnsi="Times New Roman"/>
          <w:sz w:val="24"/>
          <w:szCs w:val="24"/>
          <w:lang w:val="uk-UA"/>
        </w:rPr>
        <w:t xml:space="preserve"> видатки в сумі 1,411 тис. грн, де 1,404 тис. грн становлять кошти бюджету громади та 0,007 тис. грн – надходження від господарської діяльності закладу. В той же час, заявлена </w:t>
      </w:r>
      <w:r w:rsidRPr="00904E21">
        <w:rPr>
          <w:rFonts w:ascii="Times New Roman" w:hAnsi="Times New Roman"/>
          <w:sz w:val="24"/>
          <w:szCs w:val="24"/>
          <w:lang w:val="uk-UA"/>
        </w:rPr>
        <w:t>потреба фінансування закладу на 2021 р. становить 2,087 тис. грн. Незабезпеченість фонду</w:t>
      </w:r>
      <w:r>
        <w:rPr>
          <w:rFonts w:ascii="Times New Roman" w:hAnsi="Times New Roman"/>
          <w:sz w:val="24"/>
          <w:szCs w:val="24"/>
          <w:lang w:val="uk-UA"/>
        </w:rPr>
        <w:t xml:space="preserve"> оплати праці складає 3 місяці. Дефіцит коштів складає </w:t>
      </w:r>
      <w:bookmarkStart w:id="5" w:name="_Hlk65760033"/>
      <w:r>
        <w:rPr>
          <w:rFonts w:ascii="Times New Roman" w:hAnsi="Times New Roman"/>
          <w:sz w:val="24"/>
          <w:szCs w:val="24"/>
          <w:lang w:val="uk-UA"/>
        </w:rPr>
        <w:t>0,676 тис. грн.</w:t>
      </w:r>
      <w:bookmarkEnd w:id="4"/>
      <w:bookmarkEnd w:id="5"/>
    </w:p>
    <w:p w:rsidR="00AA3093" w:rsidRDefault="00AA3093" w:rsidP="00F2390C">
      <w:pPr>
        <w:spacing w:after="0" w:line="240" w:lineRule="auto"/>
        <w:ind w:firstLine="567"/>
        <w:jc w:val="both"/>
        <w:rPr>
          <w:rFonts w:ascii="Times New Roman" w:hAnsi="Times New Roman"/>
          <w:sz w:val="24"/>
          <w:szCs w:val="24"/>
          <w:lang w:val="uk-UA"/>
        </w:rPr>
      </w:pPr>
      <w:r w:rsidRPr="002061B0">
        <w:rPr>
          <w:rFonts w:ascii="Times New Roman" w:hAnsi="Times New Roman"/>
          <w:b/>
          <w:bCs/>
          <w:sz w:val="24"/>
          <w:szCs w:val="24"/>
          <w:lang w:val="uk-UA"/>
        </w:rPr>
        <w:t>Заклади культури</w:t>
      </w:r>
      <w:r>
        <w:rPr>
          <w:rFonts w:ascii="Times New Roman" w:hAnsi="Times New Roman"/>
          <w:sz w:val="24"/>
          <w:szCs w:val="24"/>
          <w:lang w:val="uk-UA"/>
        </w:rPr>
        <w:t xml:space="preserve"> громади представлені Бериславським центром культури та дозвілля ім. Тараса Шевченка, Бериславською публічною бібліотекою, Бериславською дитячою школою мистецтв, Бериславським історичним музеєм.</w:t>
      </w:r>
    </w:p>
    <w:p w:rsidR="00AA3093" w:rsidRPr="00904E21"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Станом на 1 січня 2021 р. на утримання БЦДКД передбачені видатки в сумі 2,645 тис. грн. В закладі організовано роботу 9 творчих колективів, які охоплюють 97 учасників. Безпосередній штатний розпис закладу складає 22,7 ставки. Також до складу БЦДКД </w:t>
      </w:r>
      <w:r w:rsidRPr="00904E21">
        <w:rPr>
          <w:rFonts w:ascii="Times New Roman" w:hAnsi="Times New Roman"/>
          <w:sz w:val="24"/>
          <w:szCs w:val="24"/>
          <w:lang w:val="uk-UA"/>
        </w:rPr>
        <w:t>входить 5 сільських філій (клубів, будинків культури), де організовано роботу 15 творчих колективів, на що використовується 15,7 ставки. Фактично не функціонує будинок культури в с. Шляхове (незавершена новобудова) і будинок культури № 1 с. Зміївка (перебуває в аварійному стані).</w:t>
      </w:r>
    </w:p>
    <w:p w:rsidR="00AA3093" w:rsidRPr="00904E21" w:rsidRDefault="00AA3093" w:rsidP="00F2390C">
      <w:pPr>
        <w:spacing w:after="0" w:line="240" w:lineRule="auto"/>
        <w:ind w:firstLine="567"/>
        <w:jc w:val="both"/>
        <w:rPr>
          <w:rFonts w:ascii="Times New Roman" w:hAnsi="Times New Roman"/>
          <w:sz w:val="24"/>
          <w:szCs w:val="24"/>
          <w:lang w:val="uk-UA"/>
        </w:rPr>
      </w:pPr>
      <w:r w:rsidRPr="00904E21">
        <w:rPr>
          <w:rFonts w:ascii="Times New Roman" w:hAnsi="Times New Roman"/>
          <w:sz w:val="24"/>
          <w:szCs w:val="24"/>
          <w:lang w:val="uk-UA"/>
        </w:rPr>
        <w:t xml:space="preserve">На утримання публічної бібліотеки з міського бюджету передбачені видатки в розмірі 1,369 тис. грн. </w:t>
      </w:r>
      <w:r>
        <w:rPr>
          <w:rFonts w:ascii="Times New Roman" w:hAnsi="Times New Roman"/>
          <w:sz w:val="24"/>
          <w:szCs w:val="24"/>
          <w:lang w:val="uk-UA"/>
        </w:rPr>
        <w:t>Ш</w:t>
      </w:r>
      <w:r w:rsidRPr="00904E21">
        <w:rPr>
          <w:rFonts w:ascii="Times New Roman" w:hAnsi="Times New Roman"/>
          <w:sz w:val="24"/>
          <w:szCs w:val="24"/>
          <w:lang w:val="uk-UA"/>
        </w:rPr>
        <w:t>татним роз</w:t>
      </w:r>
      <w:r>
        <w:rPr>
          <w:rFonts w:ascii="Times New Roman" w:hAnsi="Times New Roman"/>
          <w:sz w:val="24"/>
          <w:szCs w:val="24"/>
          <w:lang w:val="uk-UA"/>
        </w:rPr>
        <w:t>писом</w:t>
      </w:r>
      <w:r w:rsidRPr="00904E21">
        <w:rPr>
          <w:rFonts w:ascii="Times New Roman" w:hAnsi="Times New Roman"/>
          <w:sz w:val="24"/>
          <w:szCs w:val="24"/>
          <w:lang w:val="uk-UA"/>
        </w:rPr>
        <w:t xml:space="preserve"> закладу перебачено 9,75 ставки. В структурі бібліотеки перебуває 7 сільських бібліотек-філій на діяльність яких додатково використовується 4,75 ставки.</w:t>
      </w:r>
    </w:p>
    <w:p w:rsidR="00AA3093" w:rsidRPr="00904E21" w:rsidRDefault="00AA3093" w:rsidP="00F2390C">
      <w:pPr>
        <w:spacing w:after="0" w:line="240" w:lineRule="auto"/>
        <w:ind w:firstLine="567"/>
        <w:jc w:val="both"/>
        <w:rPr>
          <w:rFonts w:ascii="Times New Roman" w:hAnsi="Times New Roman"/>
          <w:sz w:val="24"/>
          <w:szCs w:val="24"/>
          <w:lang w:val="uk-UA"/>
        </w:rPr>
      </w:pPr>
      <w:r w:rsidRPr="00904E21">
        <w:rPr>
          <w:rFonts w:ascii="Times New Roman" w:hAnsi="Times New Roman"/>
          <w:sz w:val="24"/>
          <w:szCs w:val="24"/>
          <w:lang w:val="uk-UA"/>
        </w:rPr>
        <w:t>На утримання школи мистецтв в бюджеті територіальної громади на 2021 рік передбачені видатки в сум 2,259 тис. грн., з них 2,089 тис. грн. – кошти громади, 0,170 тис. грн – плата за навчання. В той же час, заявлена потреба закладу становить 2,776 тис. грн. Незабезпеченість фонду оплати праці становить 3 місяці.</w:t>
      </w:r>
    </w:p>
    <w:p w:rsidR="00AA3093" w:rsidRPr="00904E21"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В чотирьох відділеннях школи навчається 125 дітей. Штатний розпис передбачає 20,29 педагогічних ставок з 22,46 наявних, що свідчить про компактність та </w:t>
      </w:r>
      <w:r w:rsidRPr="00904E21">
        <w:rPr>
          <w:rFonts w:ascii="Times New Roman" w:hAnsi="Times New Roman"/>
          <w:sz w:val="24"/>
          <w:szCs w:val="24"/>
          <w:lang w:val="uk-UA"/>
        </w:rPr>
        <w:t xml:space="preserve">раціональність видатків на утримання. </w:t>
      </w:r>
    </w:p>
    <w:p w:rsidR="00AA3093" w:rsidRPr="00904E21" w:rsidRDefault="00AA3093" w:rsidP="00F2390C">
      <w:pPr>
        <w:spacing w:after="0" w:line="240" w:lineRule="auto"/>
        <w:ind w:firstLine="567"/>
        <w:jc w:val="both"/>
        <w:rPr>
          <w:rFonts w:ascii="Times New Roman" w:hAnsi="Times New Roman"/>
          <w:sz w:val="24"/>
          <w:szCs w:val="24"/>
          <w:lang w:val="uk-UA"/>
        </w:rPr>
      </w:pPr>
      <w:r w:rsidRPr="00904E21">
        <w:rPr>
          <w:rFonts w:ascii="Times New Roman" w:hAnsi="Times New Roman"/>
          <w:sz w:val="24"/>
          <w:szCs w:val="24"/>
          <w:lang w:val="uk-UA"/>
        </w:rPr>
        <w:t>В порівнянні з найближчими міськими громадами середня вартість утримання одного вихованця школи мистецтв в Бериславській територіальній громаді є середньою і в поточному році, орієнтовно, буде становити понад 21 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5"/>
        <w:gridCol w:w="2427"/>
        <w:gridCol w:w="2166"/>
        <w:gridCol w:w="2166"/>
      </w:tblGrid>
      <w:tr w:rsidR="00AA3093" w:rsidRPr="00904E21" w:rsidTr="00722D2B">
        <w:trPr>
          <w:jc w:val="center"/>
        </w:trPr>
        <w:tc>
          <w:tcPr>
            <w:tcW w:w="2585" w:type="dxa"/>
          </w:tcPr>
          <w:p w:rsidR="00AA3093" w:rsidRPr="001C44B8" w:rsidRDefault="00AA3093" w:rsidP="00722D2B">
            <w:pPr>
              <w:spacing w:after="0" w:line="240" w:lineRule="auto"/>
              <w:jc w:val="center"/>
              <w:rPr>
                <w:rFonts w:ascii="Times New Roman" w:hAnsi="Times New Roman"/>
                <w:sz w:val="20"/>
                <w:szCs w:val="20"/>
                <w:lang w:val="uk-UA"/>
              </w:rPr>
            </w:pPr>
            <w:r w:rsidRPr="001C44B8">
              <w:rPr>
                <w:rFonts w:ascii="Times New Roman" w:hAnsi="Times New Roman"/>
                <w:sz w:val="20"/>
                <w:szCs w:val="20"/>
                <w:lang w:val="uk-UA"/>
              </w:rPr>
              <w:t>Громада</w:t>
            </w:r>
          </w:p>
        </w:tc>
        <w:tc>
          <w:tcPr>
            <w:tcW w:w="2427"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Кількість вихованців на 01.01.2021 р.</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Обсяг видатків загального фонду бюджету на 01.01.2021 р.</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Орієнтовна вартість утримання на 2021 р.</w:t>
            </w:r>
          </w:p>
        </w:tc>
      </w:tr>
      <w:tr w:rsidR="00AA3093" w:rsidRPr="00904E21" w:rsidTr="00722D2B">
        <w:trPr>
          <w:jc w:val="center"/>
        </w:trPr>
        <w:tc>
          <w:tcPr>
            <w:tcW w:w="2585" w:type="dxa"/>
          </w:tcPr>
          <w:p w:rsidR="00AA3093" w:rsidRPr="00904E21" w:rsidRDefault="00AA3093" w:rsidP="00722D2B">
            <w:pPr>
              <w:spacing w:after="0" w:line="240" w:lineRule="auto"/>
              <w:jc w:val="both"/>
              <w:rPr>
                <w:rFonts w:ascii="Times New Roman" w:hAnsi="Times New Roman"/>
                <w:sz w:val="20"/>
                <w:szCs w:val="20"/>
                <w:lang w:val="uk-UA"/>
              </w:rPr>
            </w:pPr>
            <w:r w:rsidRPr="00904E21">
              <w:rPr>
                <w:rFonts w:ascii="Times New Roman" w:hAnsi="Times New Roman"/>
                <w:sz w:val="20"/>
                <w:szCs w:val="20"/>
                <w:lang w:val="uk-UA"/>
              </w:rPr>
              <w:t>Бериславська громада</w:t>
            </w:r>
          </w:p>
        </w:tc>
        <w:tc>
          <w:tcPr>
            <w:tcW w:w="2427"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125</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shd w:val="clear" w:color="auto" w:fill="FFFFFF"/>
                <w:lang w:val="uk-UA"/>
              </w:rPr>
              <w:t xml:space="preserve"> 2 776913 (потреба)</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21029</w:t>
            </w:r>
          </w:p>
        </w:tc>
      </w:tr>
      <w:tr w:rsidR="00AA3093" w:rsidRPr="00904E21" w:rsidTr="00722D2B">
        <w:trPr>
          <w:jc w:val="center"/>
        </w:trPr>
        <w:tc>
          <w:tcPr>
            <w:tcW w:w="2585" w:type="dxa"/>
          </w:tcPr>
          <w:p w:rsidR="00AA3093" w:rsidRPr="00904E21" w:rsidRDefault="00AA3093" w:rsidP="00722D2B">
            <w:pPr>
              <w:spacing w:after="0" w:line="240" w:lineRule="auto"/>
              <w:jc w:val="both"/>
              <w:rPr>
                <w:rFonts w:ascii="Times New Roman" w:hAnsi="Times New Roman"/>
                <w:sz w:val="20"/>
                <w:szCs w:val="20"/>
                <w:lang w:val="uk-UA"/>
              </w:rPr>
            </w:pPr>
            <w:r w:rsidRPr="00904E21">
              <w:rPr>
                <w:rFonts w:ascii="Times New Roman" w:hAnsi="Times New Roman"/>
                <w:sz w:val="20"/>
                <w:szCs w:val="20"/>
                <w:lang w:val="uk-UA"/>
              </w:rPr>
              <w:t>Каховська громада</w:t>
            </w:r>
          </w:p>
        </w:tc>
        <w:tc>
          <w:tcPr>
            <w:tcW w:w="2427"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300</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8 067 926</w:t>
            </w:r>
          </w:p>
        </w:tc>
        <w:tc>
          <w:tcPr>
            <w:tcW w:w="2166" w:type="dxa"/>
          </w:tcPr>
          <w:p w:rsidR="00AA3093" w:rsidRPr="00904E21" w:rsidRDefault="00AA3093" w:rsidP="00722D2B">
            <w:pPr>
              <w:spacing w:after="0" w:line="240" w:lineRule="auto"/>
              <w:jc w:val="center"/>
              <w:rPr>
                <w:rFonts w:ascii="Times New Roman" w:hAnsi="Times New Roman"/>
                <w:sz w:val="20"/>
                <w:szCs w:val="20"/>
                <w:lang w:val="uk-UA"/>
              </w:rPr>
            </w:pPr>
            <w:r w:rsidRPr="00904E21">
              <w:rPr>
                <w:rFonts w:ascii="Times New Roman" w:hAnsi="Times New Roman"/>
                <w:sz w:val="20"/>
                <w:szCs w:val="20"/>
                <w:lang w:val="uk-UA"/>
              </w:rPr>
              <w:t>26893</w:t>
            </w:r>
          </w:p>
        </w:tc>
      </w:tr>
      <w:tr w:rsidR="00AA3093" w:rsidRPr="007A569B" w:rsidTr="00722D2B">
        <w:trPr>
          <w:jc w:val="center"/>
        </w:trPr>
        <w:tc>
          <w:tcPr>
            <w:tcW w:w="2585" w:type="dxa"/>
          </w:tcPr>
          <w:p w:rsidR="00AA3093" w:rsidRPr="007A569B" w:rsidRDefault="00AA3093" w:rsidP="00722D2B">
            <w:pPr>
              <w:spacing w:after="0" w:line="240" w:lineRule="auto"/>
              <w:jc w:val="both"/>
              <w:rPr>
                <w:rFonts w:ascii="Times New Roman" w:hAnsi="Times New Roman"/>
                <w:sz w:val="20"/>
                <w:szCs w:val="20"/>
                <w:lang w:val="uk-UA"/>
              </w:rPr>
            </w:pPr>
            <w:r w:rsidRPr="007A569B">
              <w:rPr>
                <w:rFonts w:ascii="Times New Roman" w:hAnsi="Times New Roman"/>
                <w:sz w:val="20"/>
                <w:szCs w:val="20"/>
                <w:lang w:val="uk-UA"/>
              </w:rPr>
              <w:t>Новокаховська громада</w:t>
            </w:r>
          </w:p>
        </w:tc>
        <w:tc>
          <w:tcPr>
            <w:tcW w:w="2427"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809</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15 165 723</w:t>
            </w:r>
          </w:p>
        </w:tc>
        <w:tc>
          <w:tcPr>
            <w:tcW w:w="2166" w:type="dxa"/>
          </w:tcPr>
          <w:p w:rsidR="00AA3093" w:rsidRPr="007A569B" w:rsidRDefault="00AA3093" w:rsidP="00722D2B">
            <w:pPr>
              <w:spacing w:after="0" w:line="240" w:lineRule="auto"/>
              <w:jc w:val="center"/>
              <w:rPr>
                <w:rFonts w:ascii="Times New Roman" w:hAnsi="Times New Roman"/>
                <w:sz w:val="20"/>
                <w:szCs w:val="20"/>
                <w:lang w:val="uk-UA"/>
              </w:rPr>
            </w:pPr>
            <w:r w:rsidRPr="007A569B">
              <w:rPr>
                <w:rFonts w:ascii="Times New Roman" w:hAnsi="Times New Roman"/>
                <w:sz w:val="20"/>
                <w:szCs w:val="20"/>
                <w:lang w:val="uk-UA"/>
              </w:rPr>
              <w:t>18746</w:t>
            </w:r>
          </w:p>
        </w:tc>
      </w:tr>
    </w:tbl>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На утримання історичного музею в поточному році передбачені видатки в сумі 0,122 тис. грн. Штатний розпис закладу передбачає 1,5 ставки. Враховуючи, що музейна експозиція демонтована, фактично на сьогодні музей повноцінно не виконує своїх функцій.</w:t>
      </w:r>
    </w:p>
    <w:p w:rsidR="00AA3093" w:rsidRDefault="00AA3093" w:rsidP="00F2390C">
      <w:pPr>
        <w:spacing w:after="0" w:line="240" w:lineRule="auto"/>
        <w:ind w:firstLine="567"/>
        <w:jc w:val="both"/>
        <w:rPr>
          <w:rFonts w:ascii="Times New Roman" w:hAnsi="Times New Roman"/>
          <w:sz w:val="24"/>
          <w:szCs w:val="24"/>
          <w:lang w:val="uk-UA"/>
        </w:rPr>
      </w:pPr>
    </w:p>
    <w:p w:rsidR="00AA3093" w:rsidRDefault="00AA3093" w:rsidP="00F2390C">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У зв’язку з тим, що мережа закладів освіти та культури не відповідає фінансовим можливостям територіальної громади, необхідно вжити заходів для оптимізації мережі та видатків на утримання персоналу та зменшення видатків на комунальні послуги.</w:t>
      </w:r>
    </w:p>
    <w:p w:rsidR="00AA3093" w:rsidRDefault="00AA3093" w:rsidP="00F2390C">
      <w:pPr>
        <w:spacing w:after="0" w:line="240" w:lineRule="auto"/>
        <w:jc w:val="center"/>
        <w:rPr>
          <w:rFonts w:ascii="Times New Roman" w:hAnsi="Times New Roman"/>
          <w:i/>
          <w:iCs/>
          <w:sz w:val="24"/>
          <w:szCs w:val="24"/>
          <w:lang w:val="uk-UA"/>
        </w:rPr>
      </w:pPr>
    </w:p>
    <w:p w:rsidR="00AA3093" w:rsidRPr="00E3283E" w:rsidRDefault="00AA3093" w:rsidP="00F2390C">
      <w:pPr>
        <w:spacing w:after="0" w:line="240" w:lineRule="auto"/>
        <w:jc w:val="center"/>
        <w:rPr>
          <w:rFonts w:ascii="Times New Roman" w:hAnsi="Times New Roman"/>
          <w:i/>
          <w:iCs/>
          <w:sz w:val="26"/>
          <w:szCs w:val="26"/>
          <w:lang w:val="uk-UA"/>
        </w:rPr>
      </w:pPr>
      <w:r w:rsidRPr="00E3283E">
        <w:rPr>
          <w:rFonts w:ascii="Times New Roman" w:hAnsi="Times New Roman"/>
          <w:i/>
          <w:iCs/>
          <w:sz w:val="26"/>
          <w:szCs w:val="26"/>
          <w:lang w:val="uk-UA"/>
        </w:rPr>
        <w:t>ІІ. Перспективний план заходів</w:t>
      </w:r>
    </w:p>
    <w:p w:rsidR="00AA3093" w:rsidRDefault="00AA3093" w:rsidP="00F2390C">
      <w:pPr>
        <w:spacing w:after="0" w:line="240" w:lineRule="auto"/>
        <w:jc w:val="center"/>
        <w:rPr>
          <w:rFonts w:ascii="Times New Roman" w:hAnsi="Times New Roman"/>
          <w:b/>
          <w:bCs/>
          <w:sz w:val="28"/>
          <w:szCs w:val="28"/>
          <w:lang w:val="uk-UA"/>
        </w:rPr>
      </w:pPr>
    </w:p>
    <w:p w:rsidR="00AA3093" w:rsidRPr="003D1626" w:rsidRDefault="00AA3093" w:rsidP="00F2390C">
      <w:pPr>
        <w:spacing w:after="0" w:line="240" w:lineRule="auto"/>
        <w:jc w:val="center"/>
        <w:rPr>
          <w:rFonts w:ascii="Times New Roman" w:hAnsi="Times New Roman"/>
          <w:b/>
          <w:bCs/>
          <w:sz w:val="26"/>
          <w:szCs w:val="26"/>
          <w:lang w:val="uk-UA"/>
        </w:rPr>
      </w:pPr>
      <w:r w:rsidRPr="003D1626">
        <w:rPr>
          <w:rFonts w:ascii="Times New Roman" w:hAnsi="Times New Roman"/>
          <w:b/>
          <w:bCs/>
          <w:sz w:val="26"/>
          <w:szCs w:val="26"/>
          <w:lang w:val="uk-UA"/>
        </w:rPr>
        <w:t>Культура</w:t>
      </w:r>
    </w:p>
    <w:p w:rsidR="00AA3093" w:rsidRPr="003D1626" w:rsidRDefault="00AA3093" w:rsidP="00F2390C">
      <w:pPr>
        <w:spacing w:after="0" w:line="240" w:lineRule="auto"/>
        <w:jc w:val="center"/>
        <w:rPr>
          <w:rFonts w:ascii="Times New Roman" w:hAnsi="Times New Roman"/>
          <w:b/>
          <w:bCs/>
          <w:sz w:val="26"/>
          <w:szCs w:val="26"/>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3423"/>
        <w:gridCol w:w="1559"/>
        <w:gridCol w:w="3828"/>
      </w:tblGrid>
      <w:tr w:rsidR="00AA3093" w:rsidRPr="00B00B3B" w:rsidTr="00722D2B">
        <w:tc>
          <w:tcPr>
            <w:tcW w:w="68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 з/п</w:t>
            </w:r>
          </w:p>
        </w:tc>
        <w:tc>
          <w:tcPr>
            <w:tcW w:w="342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Назва заходу</w:t>
            </w:r>
          </w:p>
        </w:tc>
        <w:tc>
          <w:tcPr>
            <w:tcW w:w="1559"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Термін виконання</w:t>
            </w:r>
          </w:p>
        </w:tc>
        <w:tc>
          <w:tcPr>
            <w:tcW w:w="3828" w:type="dxa"/>
          </w:tcPr>
          <w:p w:rsidR="00AA3093" w:rsidRPr="00B00B3B"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Очікуваний результат та</w:t>
            </w:r>
            <w:r w:rsidRPr="00B00B3B">
              <w:rPr>
                <w:rFonts w:ascii="Times New Roman" w:hAnsi="Times New Roman"/>
                <w:b/>
                <w:bCs/>
                <w:sz w:val="24"/>
                <w:szCs w:val="24"/>
                <w:lang w:val="uk-UA"/>
              </w:rPr>
              <w:t xml:space="preserve"> пояснення</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1.</w:t>
            </w:r>
          </w:p>
        </w:tc>
        <w:tc>
          <w:tcPr>
            <w:tcW w:w="3423" w:type="dxa"/>
          </w:tcPr>
          <w:p w:rsidR="00AA3093" w:rsidRPr="00B00B3B" w:rsidRDefault="00AA3093" w:rsidP="00722D2B">
            <w:pPr>
              <w:spacing w:after="0" w:line="240" w:lineRule="auto"/>
              <w:rPr>
                <w:rFonts w:ascii="Times New Roman" w:hAnsi="Times New Roman"/>
                <w:b/>
                <w:bCs/>
                <w:sz w:val="24"/>
                <w:szCs w:val="24"/>
                <w:lang w:val="uk-UA"/>
              </w:rPr>
            </w:pPr>
            <w:r w:rsidRPr="00B00B3B">
              <w:rPr>
                <w:rFonts w:ascii="Times New Roman" w:hAnsi="Times New Roman"/>
                <w:b/>
                <w:bCs/>
                <w:sz w:val="24"/>
                <w:szCs w:val="24"/>
                <w:lang w:val="uk-UA"/>
              </w:rPr>
              <w:t>Бериславська публічна бібліотека</w:t>
            </w:r>
          </w:p>
        </w:tc>
        <w:tc>
          <w:tcPr>
            <w:tcW w:w="1559" w:type="dxa"/>
          </w:tcPr>
          <w:p w:rsidR="00AA3093" w:rsidRPr="00B00B3B"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B00B3B"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Разом – 61673</w:t>
            </w:r>
            <w:r w:rsidRPr="009503BD">
              <w:rPr>
                <w:rFonts w:ascii="Times New Roman" w:hAnsi="Times New Roman"/>
                <w:b/>
                <w:bCs/>
                <w:sz w:val="24"/>
                <w:szCs w:val="24"/>
                <w:lang w:val="uk-UA"/>
              </w:rPr>
              <w:t xml:space="preserve"> грн</w:t>
            </w:r>
            <w:r>
              <w:rPr>
                <w:rFonts w:ascii="Times New Roman" w:hAnsi="Times New Roman"/>
                <w:b/>
                <w:bCs/>
                <w:sz w:val="24"/>
                <w:szCs w:val="24"/>
                <w:lang w:val="uk-UA"/>
              </w:rPr>
              <w:t>.</w:t>
            </w:r>
          </w:p>
        </w:tc>
      </w:tr>
      <w:tr w:rsidR="00AA3093" w:rsidRPr="004E464D"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1.1.</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філії – Зміївська сільська бібліотека № 1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 xml:space="preserve">З </w:t>
            </w:r>
            <w:r>
              <w:rPr>
                <w:rFonts w:ascii="Times New Roman" w:hAnsi="Times New Roman"/>
                <w:sz w:val="24"/>
                <w:szCs w:val="24"/>
                <w:lang w:val="uk-UA"/>
              </w:rPr>
              <w:t>01 червня</w:t>
            </w:r>
          </w:p>
        </w:tc>
        <w:tc>
          <w:tcPr>
            <w:tcW w:w="3828"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Будівля Зміївського будинку культури № 1, де розміщується бібліотека</w:t>
            </w:r>
            <w:r>
              <w:rPr>
                <w:rFonts w:ascii="Times New Roman" w:hAnsi="Times New Roman"/>
                <w:sz w:val="24"/>
                <w:szCs w:val="24"/>
                <w:lang w:val="uk-UA"/>
              </w:rPr>
              <w:t xml:space="preserve">, </w:t>
            </w:r>
            <w:r w:rsidRPr="00B00B3B">
              <w:rPr>
                <w:rFonts w:ascii="Times New Roman" w:hAnsi="Times New Roman"/>
                <w:sz w:val="24"/>
                <w:szCs w:val="24"/>
                <w:lang w:val="uk-UA"/>
              </w:rPr>
              <w:t xml:space="preserve">знаходиться в непридатному стані, її подальша експлуатація є неможливою. Пропонується бібліотеку та бібліотекаря перевести до Зміївського ЗПЗСО. </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1.2.</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1 ставка посади методиста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17 червня</w:t>
            </w:r>
          </w:p>
        </w:tc>
        <w:tc>
          <w:tcPr>
            <w:tcW w:w="3828" w:type="dxa"/>
          </w:tcPr>
          <w:p w:rsidR="00AA3093" w:rsidRPr="00B00B3B"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 – 29650 грн</w:t>
            </w:r>
            <w:r>
              <w:rPr>
                <w:rFonts w:ascii="Times New Roman" w:hAnsi="Times New Roman"/>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 xml:space="preserve">1.3. </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1 ставка посади бібліотекаря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01 червня</w:t>
            </w:r>
          </w:p>
        </w:tc>
        <w:tc>
          <w:tcPr>
            <w:tcW w:w="3828" w:type="dxa"/>
          </w:tcPr>
          <w:p w:rsidR="00AA3093" w:rsidRPr="00B00B3B"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 – 32023 грн</w:t>
            </w:r>
            <w:r>
              <w:rPr>
                <w:rFonts w:ascii="Times New Roman" w:hAnsi="Times New Roman"/>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2.</w:t>
            </w:r>
          </w:p>
        </w:tc>
        <w:tc>
          <w:tcPr>
            <w:tcW w:w="3423" w:type="dxa"/>
          </w:tcPr>
          <w:p w:rsidR="00AA3093" w:rsidRDefault="00AA3093" w:rsidP="00722D2B">
            <w:pPr>
              <w:spacing w:after="0" w:line="240" w:lineRule="auto"/>
              <w:rPr>
                <w:rFonts w:ascii="Times New Roman" w:hAnsi="Times New Roman"/>
                <w:b/>
                <w:bCs/>
                <w:sz w:val="24"/>
                <w:szCs w:val="24"/>
                <w:lang w:val="uk-UA"/>
              </w:rPr>
            </w:pPr>
            <w:r w:rsidRPr="00B00B3B">
              <w:rPr>
                <w:rFonts w:ascii="Times New Roman" w:hAnsi="Times New Roman"/>
                <w:b/>
                <w:bCs/>
                <w:sz w:val="24"/>
                <w:szCs w:val="24"/>
                <w:lang w:val="uk-UA"/>
              </w:rPr>
              <w:t xml:space="preserve">Бериславський центр культури та дозвілля </w:t>
            </w:r>
          </w:p>
          <w:p w:rsidR="00AA3093" w:rsidRPr="00B00B3B" w:rsidRDefault="00AA3093" w:rsidP="00722D2B">
            <w:pPr>
              <w:spacing w:after="0" w:line="240" w:lineRule="auto"/>
              <w:rPr>
                <w:rFonts w:ascii="Times New Roman" w:hAnsi="Times New Roman"/>
                <w:b/>
                <w:bCs/>
                <w:sz w:val="24"/>
                <w:szCs w:val="24"/>
                <w:lang w:val="uk-UA"/>
              </w:rPr>
            </w:pPr>
            <w:r w:rsidRPr="00B00B3B">
              <w:rPr>
                <w:rFonts w:ascii="Times New Roman" w:hAnsi="Times New Roman"/>
                <w:b/>
                <w:bCs/>
                <w:sz w:val="24"/>
                <w:szCs w:val="24"/>
                <w:lang w:val="uk-UA"/>
              </w:rPr>
              <w:t>ім. Тараса Шевченка</w:t>
            </w:r>
          </w:p>
        </w:tc>
        <w:tc>
          <w:tcPr>
            <w:tcW w:w="1559" w:type="dxa"/>
          </w:tcPr>
          <w:p w:rsidR="00AA3093" w:rsidRPr="00B00B3B"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E72D3B" w:rsidRDefault="00AA3093" w:rsidP="00722D2B">
            <w:pPr>
              <w:spacing w:after="0" w:line="240" w:lineRule="auto"/>
              <w:jc w:val="center"/>
              <w:rPr>
                <w:rFonts w:ascii="Times New Roman" w:hAnsi="Times New Roman"/>
                <w:b/>
                <w:bCs/>
                <w:sz w:val="24"/>
                <w:szCs w:val="24"/>
                <w:lang w:val="uk-UA"/>
              </w:rPr>
            </w:pPr>
            <w:r w:rsidRPr="00E72D3B">
              <w:rPr>
                <w:rFonts w:ascii="Times New Roman" w:hAnsi="Times New Roman"/>
                <w:b/>
                <w:bCs/>
                <w:sz w:val="24"/>
                <w:szCs w:val="24"/>
                <w:lang w:val="uk-UA"/>
              </w:rPr>
              <w:t xml:space="preserve">Разом – </w:t>
            </w:r>
            <w:r>
              <w:rPr>
                <w:rFonts w:ascii="Times New Roman" w:hAnsi="Times New Roman"/>
                <w:b/>
                <w:bCs/>
                <w:sz w:val="24"/>
                <w:szCs w:val="24"/>
                <w:lang w:val="uk-UA"/>
              </w:rPr>
              <w:t xml:space="preserve">175852 </w:t>
            </w:r>
            <w:r w:rsidRPr="00E72D3B">
              <w:rPr>
                <w:rFonts w:ascii="Times New Roman" w:hAnsi="Times New Roman"/>
                <w:b/>
                <w:bCs/>
                <w:sz w:val="24"/>
                <w:szCs w:val="24"/>
                <w:lang w:val="uk-UA"/>
              </w:rPr>
              <w:t>грн</w:t>
            </w:r>
            <w:r>
              <w:rPr>
                <w:rFonts w:ascii="Times New Roman" w:hAnsi="Times New Roman"/>
                <w:b/>
                <w:bCs/>
                <w:sz w:val="24"/>
                <w:szCs w:val="24"/>
                <w:lang w:val="uk-UA"/>
              </w:rPr>
              <w:t>.</w:t>
            </w:r>
          </w:p>
        </w:tc>
      </w:tr>
      <w:tr w:rsidR="00AA3093" w:rsidRPr="00231B6C"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2.1.</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w:t>
            </w:r>
            <w:r>
              <w:rPr>
                <w:rFonts w:ascii="Times New Roman" w:hAnsi="Times New Roman"/>
                <w:sz w:val="24"/>
                <w:szCs w:val="24"/>
                <w:lang w:val="uk-UA"/>
              </w:rPr>
              <w:t>1</w:t>
            </w:r>
            <w:r w:rsidRPr="00B00B3B">
              <w:rPr>
                <w:rFonts w:ascii="Times New Roman" w:hAnsi="Times New Roman"/>
                <w:sz w:val="24"/>
                <w:szCs w:val="24"/>
                <w:lang w:val="uk-UA"/>
              </w:rPr>
              <w:t xml:space="preserve"> ставки посади водія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 xml:space="preserve">З 02 </w:t>
            </w:r>
            <w:r>
              <w:rPr>
                <w:rFonts w:ascii="Times New Roman" w:hAnsi="Times New Roman"/>
                <w:sz w:val="24"/>
                <w:szCs w:val="24"/>
                <w:lang w:val="uk-UA"/>
              </w:rPr>
              <w:t>л</w:t>
            </w:r>
            <w:r w:rsidRPr="00B00B3B">
              <w:rPr>
                <w:rFonts w:ascii="Times New Roman" w:hAnsi="Times New Roman"/>
                <w:sz w:val="24"/>
                <w:szCs w:val="24"/>
                <w:lang w:val="uk-UA"/>
              </w:rPr>
              <w:t>ютого</w:t>
            </w:r>
          </w:p>
        </w:tc>
        <w:tc>
          <w:tcPr>
            <w:tcW w:w="3828" w:type="dxa"/>
          </w:tcPr>
          <w:p w:rsidR="00AA3093" w:rsidRPr="00E72D3B" w:rsidRDefault="00AA3093" w:rsidP="00722D2B">
            <w:pPr>
              <w:spacing w:after="0" w:line="240" w:lineRule="auto"/>
              <w:rPr>
                <w:rFonts w:ascii="Times New Roman" w:hAnsi="Times New Roman"/>
                <w:sz w:val="24"/>
                <w:szCs w:val="24"/>
                <w:lang w:val="uk-UA"/>
              </w:rPr>
            </w:pPr>
            <w:r w:rsidRPr="00E72D3B">
              <w:rPr>
                <w:rFonts w:ascii="Times New Roman" w:hAnsi="Times New Roman"/>
                <w:sz w:val="24"/>
                <w:szCs w:val="24"/>
                <w:lang w:val="uk-UA"/>
              </w:rPr>
              <w:t xml:space="preserve">Вакансія.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E72D3B">
              <w:rPr>
                <w:rFonts w:ascii="Times New Roman" w:hAnsi="Times New Roman"/>
                <w:sz w:val="24"/>
                <w:szCs w:val="24"/>
                <w:lang w:val="uk-UA"/>
              </w:rPr>
              <w:t xml:space="preserve"> – 49500 грн </w:t>
            </w:r>
            <w:r>
              <w:rPr>
                <w:rFonts w:ascii="Times New Roman" w:hAnsi="Times New Roman"/>
                <w:sz w:val="24"/>
                <w:szCs w:val="24"/>
                <w:lang w:val="uk-UA"/>
              </w:rPr>
              <w:t xml:space="preserve"> </w:t>
            </w:r>
          </w:p>
        </w:tc>
      </w:tr>
      <w:tr w:rsidR="00AA3093" w:rsidRPr="00231B6C"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2.2.</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1 ставка посади сторожа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02 лютого</w:t>
            </w:r>
          </w:p>
        </w:tc>
        <w:tc>
          <w:tcPr>
            <w:tcW w:w="3828" w:type="dxa"/>
          </w:tcPr>
          <w:p w:rsidR="00AA3093" w:rsidRPr="00E72D3B" w:rsidRDefault="00AA3093" w:rsidP="00722D2B">
            <w:pPr>
              <w:spacing w:after="0" w:line="240" w:lineRule="auto"/>
              <w:rPr>
                <w:rFonts w:ascii="Times New Roman" w:hAnsi="Times New Roman"/>
                <w:sz w:val="24"/>
                <w:szCs w:val="24"/>
                <w:lang w:val="uk-UA"/>
              </w:rPr>
            </w:pPr>
            <w:r w:rsidRPr="00E72D3B">
              <w:rPr>
                <w:rFonts w:ascii="Times New Roman" w:hAnsi="Times New Roman"/>
                <w:sz w:val="24"/>
                <w:szCs w:val="24"/>
                <w:lang w:val="uk-UA"/>
              </w:rPr>
              <w:t xml:space="preserve">Вакансія.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E72D3B">
              <w:rPr>
                <w:rFonts w:ascii="Times New Roman" w:hAnsi="Times New Roman"/>
                <w:sz w:val="24"/>
                <w:szCs w:val="24"/>
                <w:lang w:val="uk-UA"/>
              </w:rPr>
              <w:t xml:space="preserve"> – 72600 грн</w:t>
            </w:r>
            <w:r>
              <w:rPr>
                <w:rFonts w:ascii="Times New Roman" w:hAnsi="Times New Roman"/>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2.3.</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Припинення експлуатації будівлі філії</w:t>
            </w:r>
            <w:r>
              <w:rPr>
                <w:rFonts w:ascii="Times New Roman" w:hAnsi="Times New Roman"/>
                <w:sz w:val="24"/>
                <w:szCs w:val="24"/>
                <w:lang w:val="uk-UA"/>
              </w:rPr>
              <w:t xml:space="preserve"> – </w:t>
            </w:r>
            <w:r w:rsidRPr="00B00B3B">
              <w:rPr>
                <w:rFonts w:ascii="Times New Roman" w:hAnsi="Times New Roman"/>
                <w:sz w:val="24"/>
                <w:szCs w:val="24"/>
                <w:lang w:val="uk-UA"/>
              </w:rPr>
              <w:t xml:space="preserve">  Зміївсько</w:t>
            </w:r>
            <w:r>
              <w:rPr>
                <w:rFonts w:ascii="Times New Roman" w:hAnsi="Times New Roman"/>
                <w:sz w:val="24"/>
                <w:szCs w:val="24"/>
                <w:lang w:val="uk-UA"/>
              </w:rPr>
              <w:t>го</w:t>
            </w:r>
            <w:r w:rsidRPr="00B00B3B">
              <w:rPr>
                <w:rFonts w:ascii="Times New Roman" w:hAnsi="Times New Roman"/>
                <w:sz w:val="24"/>
                <w:szCs w:val="24"/>
                <w:lang w:val="uk-UA"/>
              </w:rPr>
              <w:t xml:space="preserve"> будинку культури</w:t>
            </w:r>
            <w:r>
              <w:rPr>
                <w:rFonts w:ascii="Times New Roman" w:hAnsi="Times New Roman"/>
                <w:sz w:val="24"/>
                <w:szCs w:val="24"/>
                <w:lang w:val="uk-UA"/>
              </w:rPr>
              <w:t xml:space="preserve"> </w:t>
            </w:r>
            <w:r w:rsidRPr="00B00B3B">
              <w:rPr>
                <w:rFonts w:ascii="Times New Roman" w:hAnsi="Times New Roman"/>
                <w:sz w:val="24"/>
                <w:szCs w:val="24"/>
                <w:lang w:val="uk-UA"/>
              </w:rPr>
              <w:t>№ 1</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 xml:space="preserve">З 01 </w:t>
            </w:r>
            <w:r>
              <w:rPr>
                <w:rFonts w:ascii="Times New Roman" w:hAnsi="Times New Roman"/>
                <w:sz w:val="24"/>
                <w:szCs w:val="24"/>
                <w:lang w:val="uk-UA"/>
              </w:rPr>
              <w:t>червня</w:t>
            </w:r>
          </w:p>
        </w:tc>
        <w:tc>
          <w:tcPr>
            <w:tcW w:w="3828" w:type="dxa"/>
          </w:tcPr>
          <w:p w:rsidR="00AA3093" w:rsidRPr="00E72D3B" w:rsidRDefault="00AA3093" w:rsidP="00722D2B">
            <w:pPr>
              <w:spacing w:after="0" w:line="240" w:lineRule="auto"/>
              <w:rPr>
                <w:rFonts w:ascii="Times New Roman" w:hAnsi="Times New Roman"/>
                <w:sz w:val="24"/>
                <w:szCs w:val="24"/>
                <w:lang w:val="uk-UA"/>
              </w:rPr>
            </w:pPr>
            <w:r w:rsidRPr="00E72D3B">
              <w:rPr>
                <w:rFonts w:ascii="Times New Roman" w:hAnsi="Times New Roman"/>
                <w:sz w:val="24"/>
                <w:szCs w:val="24"/>
                <w:lang w:val="uk-UA"/>
              </w:rPr>
              <w:t xml:space="preserve">Будівля Зміївського будинку культури № 1 знаходиться в непридатному стані, її подальша експлуатація є неможливою. </w:t>
            </w:r>
          </w:p>
        </w:tc>
      </w:tr>
      <w:tr w:rsidR="00AA3093" w:rsidRPr="00E3283E"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2.4.</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0,5 ставки посади директора БК Зміївської філії № 1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01 січня</w:t>
            </w:r>
          </w:p>
        </w:tc>
        <w:tc>
          <w:tcPr>
            <w:tcW w:w="3828" w:type="dxa"/>
          </w:tcPr>
          <w:p w:rsidR="00AA3093" w:rsidRPr="00E72D3B" w:rsidRDefault="00AA3093" w:rsidP="00722D2B">
            <w:pPr>
              <w:spacing w:after="0" w:line="240" w:lineRule="auto"/>
              <w:rPr>
                <w:rFonts w:ascii="Times New Roman" w:hAnsi="Times New Roman"/>
                <w:sz w:val="24"/>
                <w:szCs w:val="24"/>
                <w:lang w:val="uk-UA"/>
              </w:rPr>
            </w:pPr>
            <w:r w:rsidRPr="00E72D3B">
              <w:rPr>
                <w:rFonts w:ascii="Times New Roman" w:hAnsi="Times New Roman"/>
                <w:sz w:val="24"/>
                <w:szCs w:val="24"/>
                <w:lang w:val="uk-UA"/>
              </w:rPr>
              <w:t xml:space="preserve">Вакансія.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E72D3B">
              <w:rPr>
                <w:rFonts w:ascii="Times New Roman" w:hAnsi="Times New Roman"/>
                <w:sz w:val="24"/>
                <w:szCs w:val="24"/>
                <w:lang w:val="uk-UA"/>
              </w:rPr>
              <w:t xml:space="preserve"> – 40752 грн</w:t>
            </w:r>
            <w:r>
              <w:rPr>
                <w:rFonts w:ascii="Times New Roman" w:hAnsi="Times New Roman"/>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3.</w:t>
            </w:r>
          </w:p>
        </w:tc>
        <w:tc>
          <w:tcPr>
            <w:tcW w:w="3423" w:type="dxa"/>
          </w:tcPr>
          <w:p w:rsidR="00AA3093" w:rsidRPr="00B00B3B" w:rsidRDefault="00AA3093" w:rsidP="00722D2B">
            <w:pPr>
              <w:spacing w:after="0" w:line="240" w:lineRule="auto"/>
              <w:rPr>
                <w:rFonts w:ascii="Times New Roman" w:hAnsi="Times New Roman"/>
                <w:b/>
                <w:bCs/>
                <w:sz w:val="24"/>
                <w:szCs w:val="24"/>
                <w:lang w:val="uk-UA"/>
              </w:rPr>
            </w:pPr>
            <w:r w:rsidRPr="00B00B3B">
              <w:rPr>
                <w:rFonts w:ascii="Times New Roman" w:hAnsi="Times New Roman"/>
                <w:b/>
                <w:bCs/>
                <w:sz w:val="24"/>
                <w:szCs w:val="24"/>
                <w:lang w:val="uk-UA"/>
              </w:rPr>
              <w:t xml:space="preserve">Бериславська дитяча школа мистецтв </w:t>
            </w:r>
          </w:p>
        </w:tc>
        <w:tc>
          <w:tcPr>
            <w:tcW w:w="1559" w:type="dxa"/>
          </w:tcPr>
          <w:p w:rsidR="00AA3093" w:rsidRPr="00B00B3B"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B00B3B"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Разом – 38076</w:t>
            </w:r>
            <w:r w:rsidRPr="009503BD">
              <w:rPr>
                <w:rFonts w:ascii="Times New Roman" w:hAnsi="Times New Roman"/>
                <w:b/>
                <w:bCs/>
                <w:sz w:val="24"/>
                <w:szCs w:val="24"/>
                <w:lang w:val="uk-UA"/>
              </w:rPr>
              <w:t xml:space="preserve"> грн</w:t>
            </w:r>
            <w:r>
              <w:rPr>
                <w:rFonts w:ascii="Times New Roman" w:hAnsi="Times New Roman"/>
                <w:b/>
                <w:bCs/>
                <w:sz w:val="24"/>
                <w:szCs w:val="24"/>
                <w:lang w:val="uk-UA"/>
              </w:rPr>
              <w:t>.</w:t>
            </w:r>
          </w:p>
        </w:tc>
      </w:tr>
      <w:tr w:rsidR="00AA3093" w:rsidRPr="00E3283E"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3.1.</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 xml:space="preserve">Скорочення 0,5 ставки посади настроювача інструментів </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1 січня</w:t>
            </w:r>
          </w:p>
        </w:tc>
        <w:tc>
          <w:tcPr>
            <w:tcW w:w="3828" w:type="dxa"/>
          </w:tcPr>
          <w:p w:rsidR="00AA3093" w:rsidRPr="00B00B3B"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Вакансія. 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w:t>
            </w:r>
            <w:r w:rsidRPr="00B00B3B">
              <w:rPr>
                <w:rFonts w:ascii="Times New Roman" w:hAnsi="Times New Roman"/>
                <w:sz w:val="24"/>
                <w:szCs w:val="24"/>
                <w:lang w:val="uk-UA"/>
              </w:rPr>
              <w:t>38076 грн</w:t>
            </w:r>
            <w:r>
              <w:rPr>
                <w:rFonts w:ascii="Times New Roman" w:hAnsi="Times New Roman"/>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4.</w:t>
            </w:r>
          </w:p>
        </w:tc>
        <w:tc>
          <w:tcPr>
            <w:tcW w:w="3423" w:type="dxa"/>
          </w:tcPr>
          <w:p w:rsidR="00AA3093" w:rsidRPr="00B00B3B" w:rsidRDefault="00AA3093" w:rsidP="00722D2B">
            <w:pPr>
              <w:spacing w:after="0" w:line="240" w:lineRule="auto"/>
              <w:rPr>
                <w:rFonts w:ascii="Times New Roman" w:hAnsi="Times New Roman"/>
                <w:b/>
                <w:bCs/>
                <w:sz w:val="24"/>
                <w:szCs w:val="24"/>
                <w:lang w:val="uk-UA"/>
              </w:rPr>
            </w:pPr>
            <w:r w:rsidRPr="00B00B3B">
              <w:rPr>
                <w:rFonts w:ascii="Times New Roman" w:hAnsi="Times New Roman"/>
                <w:b/>
                <w:bCs/>
                <w:sz w:val="24"/>
                <w:szCs w:val="24"/>
                <w:lang w:val="uk-UA"/>
              </w:rPr>
              <w:t>Бериславський історичний музей</w:t>
            </w:r>
          </w:p>
        </w:tc>
        <w:tc>
          <w:tcPr>
            <w:tcW w:w="1559" w:type="dxa"/>
          </w:tcPr>
          <w:p w:rsidR="00AA3093" w:rsidRPr="00B00B3B"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B00B3B"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Разом – 18</w:t>
            </w:r>
            <w:r w:rsidRPr="009503BD">
              <w:rPr>
                <w:rFonts w:ascii="Times New Roman" w:hAnsi="Times New Roman"/>
                <w:b/>
                <w:bCs/>
                <w:sz w:val="24"/>
                <w:szCs w:val="24"/>
                <w:lang w:val="uk-UA"/>
              </w:rPr>
              <w:t>000 грн</w:t>
            </w:r>
            <w:r>
              <w:rPr>
                <w:rFonts w:ascii="Times New Roman" w:hAnsi="Times New Roman"/>
                <w:b/>
                <w:bCs/>
                <w:sz w:val="24"/>
                <w:szCs w:val="24"/>
                <w:lang w:val="uk-UA"/>
              </w:rPr>
              <w:t>.</w:t>
            </w:r>
          </w:p>
        </w:tc>
      </w:tr>
      <w:tr w:rsidR="00AA3093" w:rsidRPr="00B00B3B" w:rsidTr="00722D2B">
        <w:tc>
          <w:tcPr>
            <w:tcW w:w="683"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4.</w:t>
            </w:r>
            <w:r>
              <w:rPr>
                <w:rFonts w:ascii="Times New Roman" w:hAnsi="Times New Roman"/>
                <w:sz w:val="24"/>
                <w:szCs w:val="24"/>
                <w:lang w:val="uk-UA"/>
              </w:rPr>
              <w:t>1</w:t>
            </w:r>
            <w:r w:rsidRPr="00B00B3B">
              <w:rPr>
                <w:rFonts w:ascii="Times New Roman" w:hAnsi="Times New Roman"/>
                <w:sz w:val="24"/>
                <w:szCs w:val="24"/>
                <w:lang w:val="uk-UA"/>
              </w:rPr>
              <w:t>.</w:t>
            </w:r>
          </w:p>
        </w:tc>
        <w:tc>
          <w:tcPr>
            <w:tcW w:w="3423" w:type="dxa"/>
          </w:tcPr>
          <w:p w:rsidR="00AA3093" w:rsidRPr="00B00B3B" w:rsidRDefault="00AA3093" w:rsidP="00722D2B">
            <w:pPr>
              <w:spacing w:after="0" w:line="240" w:lineRule="auto"/>
              <w:rPr>
                <w:rFonts w:ascii="Times New Roman" w:hAnsi="Times New Roman"/>
                <w:sz w:val="24"/>
                <w:szCs w:val="24"/>
                <w:lang w:val="uk-UA"/>
              </w:rPr>
            </w:pPr>
            <w:r w:rsidRPr="00B00B3B">
              <w:rPr>
                <w:rFonts w:ascii="Times New Roman" w:hAnsi="Times New Roman"/>
                <w:sz w:val="24"/>
                <w:szCs w:val="24"/>
                <w:lang w:val="uk-UA"/>
              </w:rPr>
              <w:t>Скорочення 0,25 ставки посади прибиральник службових приміщень</w:t>
            </w:r>
          </w:p>
        </w:tc>
        <w:tc>
          <w:tcPr>
            <w:tcW w:w="1559" w:type="dxa"/>
          </w:tcPr>
          <w:p w:rsidR="00AA3093" w:rsidRPr="00B00B3B" w:rsidRDefault="00AA3093" w:rsidP="00722D2B">
            <w:pPr>
              <w:spacing w:after="0" w:line="240" w:lineRule="auto"/>
              <w:jc w:val="center"/>
              <w:rPr>
                <w:rFonts w:ascii="Times New Roman" w:hAnsi="Times New Roman"/>
                <w:sz w:val="24"/>
                <w:szCs w:val="24"/>
                <w:lang w:val="uk-UA"/>
              </w:rPr>
            </w:pPr>
            <w:r w:rsidRPr="00B00B3B">
              <w:rPr>
                <w:rFonts w:ascii="Times New Roman" w:hAnsi="Times New Roman"/>
                <w:sz w:val="24"/>
                <w:szCs w:val="24"/>
                <w:lang w:val="uk-UA"/>
              </w:rPr>
              <w:t>З 01 січня</w:t>
            </w:r>
          </w:p>
        </w:tc>
        <w:tc>
          <w:tcPr>
            <w:tcW w:w="3828" w:type="dxa"/>
          </w:tcPr>
          <w:p w:rsidR="00AA3093" w:rsidRPr="00B00B3B"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Вакансія. 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w:t>
            </w:r>
            <w:r w:rsidRPr="00B00B3B">
              <w:rPr>
                <w:rFonts w:ascii="Times New Roman" w:hAnsi="Times New Roman"/>
                <w:sz w:val="24"/>
                <w:szCs w:val="24"/>
                <w:lang w:val="uk-UA"/>
              </w:rPr>
              <w:t>18000 грн</w:t>
            </w:r>
            <w:r>
              <w:rPr>
                <w:rFonts w:ascii="Times New Roman" w:hAnsi="Times New Roman"/>
                <w:sz w:val="24"/>
                <w:szCs w:val="24"/>
                <w:lang w:val="uk-UA"/>
              </w:rPr>
              <w:t>.</w:t>
            </w:r>
          </w:p>
          <w:p w:rsidR="00AA3093" w:rsidRPr="00B00B3B" w:rsidRDefault="00AA3093" w:rsidP="00722D2B">
            <w:pPr>
              <w:spacing w:after="0" w:line="240" w:lineRule="auto"/>
              <w:jc w:val="center"/>
              <w:rPr>
                <w:rFonts w:ascii="Times New Roman" w:hAnsi="Times New Roman"/>
                <w:sz w:val="24"/>
                <w:szCs w:val="24"/>
                <w:lang w:val="uk-UA"/>
              </w:rPr>
            </w:pPr>
          </w:p>
        </w:tc>
      </w:tr>
    </w:tbl>
    <w:p w:rsidR="00AA3093" w:rsidRDefault="00AA3093" w:rsidP="00F2390C">
      <w:pPr>
        <w:spacing w:after="0" w:line="240" w:lineRule="auto"/>
        <w:jc w:val="center"/>
        <w:rPr>
          <w:rFonts w:ascii="Times New Roman" w:hAnsi="Times New Roman"/>
          <w:b/>
          <w:bCs/>
          <w:sz w:val="26"/>
          <w:szCs w:val="26"/>
          <w:lang w:val="uk-UA"/>
        </w:rPr>
      </w:pPr>
    </w:p>
    <w:p w:rsidR="00AA3093" w:rsidRPr="003D1626" w:rsidRDefault="00AA3093" w:rsidP="00F2390C">
      <w:pPr>
        <w:spacing w:after="0" w:line="240" w:lineRule="auto"/>
        <w:jc w:val="center"/>
        <w:rPr>
          <w:rFonts w:ascii="Times New Roman" w:hAnsi="Times New Roman"/>
          <w:b/>
          <w:bCs/>
          <w:sz w:val="26"/>
          <w:szCs w:val="26"/>
          <w:lang w:val="uk-UA"/>
        </w:rPr>
      </w:pPr>
      <w:r>
        <w:rPr>
          <w:rFonts w:ascii="Times New Roman" w:hAnsi="Times New Roman"/>
          <w:b/>
          <w:bCs/>
          <w:sz w:val="26"/>
          <w:szCs w:val="26"/>
          <w:lang w:val="uk-UA"/>
        </w:rPr>
        <w:t>З</w:t>
      </w:r>
      <w:r w:rsidRPr="003D1626">
        <w:rPr>
          <w:rFonts w:ascii="Times New Roman" w:hAnsi="Times New Roman"/>
          <w:b/>
          <w:bCs/>
          <w:sz w:val="26"/>
          <w:szCs w:val="26"/>
          <w:lang w:val="uk-UA"/>
        </w:rPr>
        <w:t>агальна середня освіта</w:t>
      </w:r>
    </w:p>
    <w:p w:rsidR="00AA3093" w:rsidRPr="003D1626" w:rsidRDefault="00AA3093" w:rsidP="00F2390C">
      <w:pPr>
        <w:spacing w:after="0" w:line="240" w:lineRule="auto"/>
        <w:jc w:val="center"/>
        <w:rPr>
          <w:rFonts w:ascii="Times New Roman" w:hAnsi="Times New Roman"/>
          <w:b/>
          <w:bCs/>
          <w:sz w:val="26"/>
          <w:szCs w:val="26"/>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3402"/>
        <w:gridCol w:w="1559"/>
        <w:gridCol w:w="3828"/>
      </w:tblGrid>
      <w:tr w:rsidR="00AA3093" w:rsidRPr="00477090" w:rsidTr="00722D2B">
        <w:tc>
          <w:tcPr>
            <w:tcW w:w="704"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 з/п</w:t>
            </w:r>
          </w:p>
        </w:tc>
        <w:tc>
          <w:tcPr>
            <w:tcW w:w="3402"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Назва заходу</w:t>
            </w:r>
          </w:p>
        </w:tc>
        <w:tc>
          <w:tcPr>
            <w:tcW w:w="1559"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Термін виконання</w:t>
            </w:r>
          </w:p>
        </w:tc>
        <w:tc>
          <w:tcPr>
            <w:tcW w:w="3828" w:type="dxa"/>
          </w:tcPr>
          <w:p w:rsidR="00AA3093" w:rsidRPr="00477090"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Розрахунки та пояснення</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1.</w:t>
            </w:r>
          </w:p>
        </w:tc>
        <w:tc>
          <w:tcPr>
            <w:tcW w:w="3402" w:type="dxa"/>
          </w:tcPr>
          <w:p w:rsidR="00AA3093" w:rsidRPr="00477090" w:rsidRDefault="00AA3093" w:rsidP="00722D2B">
            <w:pPr>
              <w:spacing w:after="0" w:line="240" w:lineRule="auto"/>
              <w:rPr>
                <w:rFonts w:ascii="Times New Roman" w:hAnsi="Times New Roman"/>
                <w:b/>
                <w:bCs/>
                <w:sz w:val="24"/>
                <w:szCs w:val="24"/>
                <w:lang w:val="uk-UA"/>
              </w:rPr>
            </w:pPr>
            <w:r w:rsidRPr="00477090">
              <w:rPr>
                <w:rFonts w:ascii="Times New Roman" w:hAnsi="Times New Roman"/>
                <w:b/>
                <w:bCs/>
                <w:sz w:val="24"/>
                <w:szCs w:val="24"/>
                <w:lang w:val="uk-UA"/>
              </w:rPr>
              <w:t>Зміївська початкова школа</w:t>
            </w:r>
          </w:p>
        </w:tc>
        <w:tc>
          <w:tcPr>
            <w:tcW w:w="1559" w:type="dxa"/>
          </w:tcPr>
          <w:p w:rsidR="00AA3093" w:rsidRPr="00477090" w:rsidRDefault="00AA3093" w:rsidP="00722D2B">
            <w:pPr>
              <w:spacing w:after="0" w:line="240" w:lineRule="auto"/>
              <w:rPr>
                <w:rFonts w:ascii="Times New Roman" w:hAnsi="Times New Roman"/>
                <w:b/>
                <w:bCs/>
                <w:sz w:val="24"/>
                <w:szCs w:val="24"/>
                <w:lang w:val="uk-UA"/>
              </w:rPr>
            </w:pPr>
          </w:p>
        </w:tc>
        <w:tc>
          <w:tcPr>
            <w:tcW w:w="3828" w:type="dxa"/>
          </w:tcPr>
          <w:p w:rsidR="00AA3093" w:rsidRPr="00AB0ECC" w:rsidRDefault="00AA3093" w:rsidP="00722D2B">
            <w:pPr>
              <w:spacing w:after="0" w:line="240" w:lineRule="auto"/>
              <w:jc w:val="center"/>
              <w:rPr>
                <w:rFonts w:ascii="Times New Roman" w:hAnsi="Times New Roman"/>
                <w:b/>
                <w:bCs/>
                <w:sz w:val="24"/>
                <w:szCs w:val="24"/>
                <w:lang w:val="uk-UA"/>
              </w:rPr>
            </w:pPr>
            <w:r w:rsidRPr="00AB0ECC">
              <w:rPr>
                <w:rFonts w:ascii="Times New Roman" w:hAnsi="Times New Roman"/>
                <w:b/>
                <w:bCs/>
                <w:sz w:val="24"/>
                <w:szCs w:val="24"/>
                <w:lang w:val="uk-UA"/>
              </w:rPr>
              <w:t>Разом – 1</w:t>
            </w:r>
            <w:r>
              <w:rPr>
                <w:rFonts w:ascii="Times New Roman" w:hAnsi="Times New Roman"/>
                <w:b/>
                <w:bCs/>
                <w:sz w:val="24"/>
                <w:szCs w:val="24"/>
                <w:lang w:val="uk-UA"/>
              </w:rPr>
              <w:t>5</w:t>
            </w:r>
            <w:r w:rsidRPr="00AB0ECC">
              <w:rPr>
                <w:rFonts w:ascii="Times New Roman" w:hAnsi="Times New Roman"/>
                <w:b/>
                <w:bCs/>
                <w:sz w:val="24"/>
                <w:szCs w:val="24"/>
                <w:lang w:val="uk-UA"/>
              </w:rPr>
              <w:t>4300 грн</w:t>
            </w:r>
            <w:r>
              <w:rPr>
                <w:rFonts w:ascii="Times New Roman" w:hAnsi="Times New Roman"/>
                <w:b/>
                <w:bCs/>
                <w:sz w:val="24"/>
                <w:szCs w:val="24"/>
                <w:lang w:val="uk-UA"/>
              </w:rPr>
              <w:t>.</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1.1.</w:t>
            </w:r>
          </w:p>
        </w:tc>
        <w:tc>
          <w:tcPr>
            <w:tcW w:w="3402" w:type="dxa"/>
          </w:tcPr>
          <w:p w:rsidR="00AA3093" w:rsidRPr="00477090" w:rsidRDefault="00AA3093" w:rsidP="00722D2B">
            <w:pPr>
              <w:spacing w:after="0" w:line="240" w:lineRule="auto"/>
              <w:rPr>
                <w:rFonts w:ascii="Times New Roman" w:hAnsi="Times New Roman"/>
                <w:sz w:val="24"/>
                <w:szCs w:val="24"/>
                <w:lang w:val="uk-UA"/>
              </w:rPr>
            </w:pPr>
            <w:r w:rsidRPr="00477090">
              <w:rPr>
                <w:rFonts w:ascii="Times New Roman" w:hAnsi="Times New Roman"/>
                <w:sz w:val="24"/>
                <w:szCs w:val="24"/>
                <w:lang w:val="uk-UA"/>
              </w:rPr>
              <w:t xml:space="preserve">Припинення Зміївської ПШ </w:t>
            </w:r>
          </w:p>
        </w:tc>
        <w:tc>
          <w:tcPr>
            <w:tcW w:w="1559"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З 1 липня</w:t>
            </w:r>
          </w:p>
        </w:tc>
        <w:tc>
          <w:tcPr>
            <w:tcW w:w="3828" w:type="dxa"/>
          </w:tcPr>
          <w:p w:rsidR="00AA3093" w:rsidRPr="00477090" w:rsidRDefault="00AA3093" w:rsidP="00722D2B">
            <w:pPr>
              <w:spacing w:after="0" w:line="240" w:lineRule="auto"/>
              <w:rPr>
                <w:rFonts w:ascii="Times New Roman" w:hAnsi="Times New Roman"/>
                <w:sz w:val="24"/>
                <w:szCs w:val="24"/>
                <w:lang w:val="uk-UA"/>
              </w:rPr>
            </w:pPr>
            <w:r w:rsidRPr="00477090">
              <w:rPr>
                <w:rFonts w:ascii="Times New Roman" w:hAnsi="Times New Roman"/>
                <w:sz w:val="24"/>
                <w:szCs w:val="24"/>
                <w:lang w:val="uk-UA"/>
              </w:rPr>
              <w:t>Заклад буде приєднаний до Зміївського ЗПЗСО</w:t>
            </w:r>
            <w:r>
              <w:rPr>
                <w:rFonts w:ascii="Times New Roman" w:hAnsi="Times New Roman"/>
                <w:sz w:val="24"/>
                <w:szCs w:val="24"/>
                <w:lang w:val="uk-UA"/>
              </w:rPr>
              <w:t>. Відбудеться скорочення технічного персоналу, та видатків на комунальні послуги.</w:t>
            </w:r>
            <w:r w:rsidRPr="00477090">
              <w:rPr>
                <w:rFonts w:ascii="Times New Roman" w:hAnsi="Times New Roman"/>
                <w:sz w:val="24"/>
                <w:szCs w:val="24"/>
                <w:lang w:val="uk-UA"/>
              </w:rPr>
              <w:t xml:space="preserve">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477090">
              <w:rPr>
                <w:rFonts w:ascii="Times New Roman" w:hAnsi="Times New Roman"/>
                <w:sz w:val="24"/>
                <w:szCs w:val="24"/>
                <w:lang w:val="uk-UA"/>
              </w:rPr>
              <w:t xml:space="preserve"> – </w:t>
            </w:r>
            <w:r>
              <w:rPr>
                <w:rFonts w:ascii="Times New Roman" w:hAnsi="Times New Roman"/>
                <w:sz w:val="24"/>
                <w:szCs w:val="24"/>
                <w:lang w:val="uk-UA"/>
              </w:rPr>
              <w:t>154300</w:t>
            </w:r>
            <w:r w:rsidRPr="00477090">
              <w:rPr>
                <w:rFonts w:ascii="Times New Roman" w:hAnsi="Times New Roman"/>
                <w:sz w:val="24"/>
                <w:szCs w:val="24"/>
                <w:lang w:val="uk-UA"/>
              </w:rPr>
              <w:t xml:space="preserve"> грн</w:t>
            </w:r>
            <w:r>
              <w:rPr>
                <w:rFonts w:ascii="Times New Roman" w:hAnsi="Times New Roman"/>
                <w:sz w:val="24"/>
                <w:szCs w:val="24"/>
                <w:lang w:val="uk-UA"/>
              </w:rPr>
              <w:t>.</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2.</w:t>
            </w:r>
          </w:p>
        </w:tc>
        <w:tc>
          <w:tcPr>
            <w:tcW w:w="3402" w:type="dxa"/>
          </w:tcPr>
          <w:p w:rsidR="00AA3093" w:rsidRPr="00477090" w:rsidRDefault="00AA3093" w:rsidP="00722D2B">
            <w:pPr>
              <w:spacing w:after="0" w:line="240" w:lineRule="auto"/>
              <w:rPr>
                <w:rFonts w:ascii="Times New Roman" w:hAnsi="Times New Roman"/>
                <w:b/>
                <w:bCs/>
                <w:sz w:val="24"/>
                <w:szCs w:val="24"/>
                <w:lang w:val="uk-UA"/>
              </w:rPr>
            </w:pPr>
            <w:r w:rsidRPr="00477090">
              <w:rPr>
                <w:rFonts w:ascii="Times New Roman" w:hAnsi="Times New Roman"/>
                <w:b/>
                <w:bCs/>
                <w:sz w:val="24"/>
                <w:szCs w:val="24"/>
                <w:lang w:val="uk-UA"/>
              </w:rPr>
              <w:t>Раківський ЗПЗСО</w:t>
            </w:r>
          </w:p>
        </w:tc>
        <w:tc>
          <w:tcPr>
            <w:tcW w:w="1559" w:type="dxa"/>
          </w:tcPr>
          <w:p w:rsidR="00AA3093" w:rsidRPr="00477090"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477090" w:rsidRDefault="00AA3093" w:rsidP="00722D2B">
            <w:pPr>
              <w:spacing w:after="0" w:line="240" w:lineRule="auto"/>
              <w:jc w:val="center"/>
              <w:rPr>
                <w:rFonts w:ascii="Times New Roman" w:hAnsi="Times New Roman"/>
                <w:b/>
                <w:bCs/>
                <w:sz w:val="24"/>
                <w:szCs w:val="24"/>
                <w:lang w:val="uk-UA"/>
              </w:rPr>
            </w:pP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2.1.</w:t>
            </w:r>
          </w:p>
        </w:tc>
        <w:tc>
          <w:tcPr>
            <w:tcW w:w="3402" w:type="dxa"/>
          </w:tcPr>
          <w:p w:rsidR="00AA3093" w:rsidRPr="00477090" w:rsidRDefault="00AA3093" w:rsidP="00722D2B">
            <w:pPr>
              <w:spacing w:after="0" w:line="240" w:lineRule="auto"/>
              <w:rPr>
                <w:rFonts w:ascii="Times New Roman" w:hAnsi="Times New Roman"/>
                <w:sz w:val="24"/>
                <w:szCs w:val="24"/>
                <w:lang w:val="uk-UA"/>
              </w:rPr>
            </w:pPr>
            <w:r w:rsidRPr="00477090">
              <w:rPr>
                <w:rFonts w:ascii="Times New Roman" w:hAnsi="Times New Roman"/>
                <w:sz w:val="24"/>
                <w:szCs w:val="24"/>
                <w:lang w:val="uk-UA"/>
              </w:rPr>
              <w:t xml:space="preserve">Пониження ступеня Раківського ЗПЗСО до гімназії (1-9 класи) </w:t>
            </w:r>
          </w:p>
        </w:tc>
        <w:tc>
          <w:tcPr>
            <w:tcW w:w="1559"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 xml:space="preserve">З 1 </w:t>
            </w:r>
            <w:r>
              <w:rPr>
                <w:rFonts w:ascii="Times New Roman" w:hAnsi="Times New Roman"/>
                <w:sz w:val="24"/>
                <w:szCs w:val="24"/>
                <w:lang w:val="uk-UA"/>
              </w:rPr>
              <w:t>липня</w:t>
            </w:r>
          </w:p>
        </w:tc>
        <w:tc>
          <w:tcPr>
            <w:tcW w:w="3828" w:type="dxa"/>
          </w:tcPr>
          <w:p w:rsidR="00AA3093" w:rsidRPr="00477090"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Необхідність пониження ступеня пов’язана з відсутністю учнів в 10-11 класах (менше 5 осіб в кожному). Підвезення наявних учнів буде здійснюватися до Бериславського ОЗПЗСО</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2.2.</w:t>
            </w:r>
          </w:p>
        </w:tc>
        <w:tc>
          <w:tcPr>
            <w:tcW w:w="3402" w:type="dxa"/>
          </w:tcPr>
          <w:p w:rsidR="00AA3093" w:rsidRPr="00477090" w:rsidRDefault="00AA3093" w:rsidP="00722D2B">
            <w:pPr>
              <w:spacing w:after="0" w:line="240" w:lineRule="auto"/>
              <w:rPr>
                <w:rFonts w:ascii="Times New Roman" w:hAnsi="Times New Roman"/>
                <w:sz w:val="24"/>
                <w:szCs w:val="24"/>
                <w:lang w:val="uk-UA"/>
              </w:rPr>
            </w:pPr>
            <w:r w:rsidRPr="00477090">
              <w:rPr>
                <w:rFonts w:ascii="Times New Roman" w:hAnsi="Times New Roman"/>
                <w:sz w:val="24"/>
                <w:szCs w:val="24"/>
                <w:lang w:val="uk-UA"/>
              </w:rPr>
              <w:t xml:space="preserve">Створення на базі Раківського ЗПЗСО дошкільного </w:t>
            </w:r>
            <w:r>
              <w:rPr>
                <w:rFonts w:ascii="Times New Roman" w:hAnsi="Times New Roman"/>
                <w:sz w:val="24"/>
                <w:szCs w:val="24"/>
                <w:lang w:val="uk-UA"/>
              </w:rPr>
              <w:t>підрозділу</w:t>
            </w:r>
          </w:p>
        </w:tc>
        <w:tc>
          <w:tcPr>
            <w:tcW w:w="1559"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 xml:space="preserve">З 1 </w:t>
            </w:r>
            <w:r>
              <w:rPr>
                <w:rFonts w:ascii="Times New Roman" w:hAnsi="Times New Roman"/>
                <w:sz w:val="24"/>
                <w:szCs w:val="24"/>
                <w:lang w:val="uk-UA"/>
              </w:rPr>
              <w:t>липня</w:t>
            </w:r>
          </w:p>
        </w:tc>
        <w:tc>
          <w:tcPr>
            <w:tcW w:w="3828" w:type="dxa"/>
          </w:tcPr>
          <w:p w:rsidR="00AA3093" w:rsidRPr="00477090"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З метою оптимізації витрат на утримання двох малокомплектних закладів освіти в одному населеному пункті, пропонується приєднати дитсадок до школи створивши в ньому дошкільне відділення.</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b/>
                <w:bCs/>
                <w:sz w:val="24"/>
                <w:szCs w:val="24"/>
                <w:lang w:val="uk-UA"/>
              </w:rPr>
            </w:pPr>
            <w:r w:rsidRPr="00477090">
              <w:rPr>
                <w:rFonts w:ascii="Times New Roman" w:hAnsi="Times New Roman"/>
                <w:b/>
                <w:bCs/>
                <w:sz w:val="24"/>
                <w:szCs w:val="24"/>
                <w:lang w:val="uk-UA"/>
              </w:rPr>
              <w:t xml:space="preserve">3. </w:t>
            </w:r>
          </w:p>
        </w:tc>
        <w:tc>
          <w:tcPr>
            <w:tcW w:w="3402" w:type="dxa"/>
          </w:tcPr>
          <w:p w:rsidR="00AA3093" w:rsidRPr="00477090" w:rsidRDefault="00AA3093" w:rsidP="00722D2B">
            <w:pPr>
              <w:spacing w:after="0" w:line="240" w:lineRule="auto"/>
              <w:rPr>
                <w:rFonts w:ascii="Times New Roman" w:hAnsi="Times New Roman"/>
                <w:b/>
                <w:bCs/>
                <w:sz w:val="24"/>
                <w:szCs w:val="24"/>
                <w:lang w:val="uk-UA"/>
              </w:rPr>
            </w:pPr>
            <w:r w:rsidRPr="00477090">
              <w:rPr>
                <w:rFonts w:ascii="Times New Roman" w:hAnsi="Times New Roman"/>
                <w:b/>
                <w:bCs/>
                <w:sz w:val="24"/>
                <w:szCs w:val="24"/>
                <w:lang w:val="uk-UA"/>
              </w:rPr>
              <w:t>Томаринська початкова школа</w:t>
            </w:r>
          </w:p>
        </w:tc>
        <w:tc>
          <w:tcPr>
            <w:tcW w:w="1559" w:type="dxa"/>
          </w:tcPr>
          <w:p w:rsidR="00AA3093" w:rsidRPr="00477090"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E72D3B" w:rsidRDefault="00AA3093" w:rsidP="00722D2B">
            <w:pPr>
              <w:spacing w:after="0" w:line="240" w:lineRule="auto"/>
              <w:jc w:val="center"/>
              <w:rPr>
                <w:rFonts w:ascii="Times New Roman" w:hAnsi="Times New Roman"/>
                <w:b/>
                <w:bCs/>
                <w:sz w:val="24"/>
                <w:szCs w:val="24"/>
                <w:lang w:val="uk-UA"/>
              </w:rPr>
            </w:pPr>
            <w:r w:rsidRPr="00E72D3B">
              <w:rPr>
                <w:rFonts w:ascii="Times New Roman" w:hAnsi="Times New Roman"/>
                <w:b/>
                <w:bCs/>
                <w:sz w:val="24"/>
                <w:szCs w:val="24"/>
                <w:lang w:val="uk-UA"/>
              </w:rPr>
              <w:t>Разом – 65880</w:t>
            </w:r>
            <w:r>
              <w:rPr>
                <w:rFonts w:ascii="Times New Roman" w:hAnsi="Times New Roman"/>
                <w:b/>
                <w:bCs/>
                <w:sz w:val="24"/>
                <w:szCs w:val="24"/>
                <w:lang w:val="uk-UA"/>
              </w:rPr>
              <w:t xml:space="preserve"> </w:t>
            </w:r>
            <w:r w:rsidRPr="00E72D3B">
              <w:rPr>
                <w:rFonts w:ascii="Times New Roman" w:hAnsi="Times New Roman"/>
                <w:b/>
                <w:bCs/>
                <w:sz w:val="24"/>
                <w:szCs w:val="24"/>
                <w:lang w:val="uk-UA"/>
              </w:rPr>
              <w:t>грн</w:t>
            </w:r>
            <w:r>
              <w:rPr>
                <w:rFonts w:ascii="Times New Roman" w:hAnsi="Times New Roman"/>
                <w:b/>
                <w:bCs/>
                <w:sz w:val="24"/>
                <w:szCs w:val="24"/>
                <w:lang w:val="uk-UA"/>
              </w:rPr>
              <w:t>.</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3.1</w:t>
            </w:r>
          </w:p>
        </w:tc>
        <w:tc>
          <w:tcPr>
            <w:tcW w:w="3402" w:type="dxa"/>
          </w:tcPr>
          <w:p w:rsidR="00AA3093" w:rsidRPr="00477090" w:rsidRDefault="00AA3093" w:rsidP="00722D2B">
            <w:pPr>
              <w:spacing w:after="0" w:line="240" w:lineRule="auto"/>
              <w:rPr>
                <w:rFonts w:ascii="Times New Roman" w:hAnsi="Times New Roman"/>
                <w:sz w:val="24"/>
                <w:szCs w:val="24"/>
                <w:lang w:val="uk-UA"/>
              </w:rPr>
            </w:pPr>
            <w:r w:rsidRPr="00477090">
              <w:rPr>
                <w:rFonts w:ascii="Times New Roman" w:hAnsi="Times New Roman"/>
                <w:sz w:val="24"/>
                <w:szCs w:val="24"/>
                <w:lang w:val="uk-UA"/>
              </w:rPr>
              <w:t xml:space="preserve">Припинення Томаринської ПШ </w:t>
            </w:r>
          </w:p>
        </w:tc>
        <w:tc>
          <w:tcPr>
            <w:tcW w:w="1559" w:type="dxa"/>
          </w:tcPr>
          <w:p w:rsidR="00AA3093" w:rsidRPr="00477090" w:rsidRDefault="00AA3093" w:rsidP="00722D2B">
            <w:pPr>
              <w:spacing w:after="0" w:line="240" w:lineRule="auto"/>
              <w:jc w:val="center"/>
              <w:rPr>
                <w:rFonts w:ascii="Times New Roman" w:hAnsi="Times New Roman"/>
                <w:sz w:val="24"/>
                <w:szCs w:val="24"/>
                <w:lang w:val="uk-UA"/>
              </w:rPr>
            </w:pPr>
            <w:r w:rsidRPr="00477090">
              <w:rPr>
                <w:rFonts w:ascii="Times New Roman" w:hAnsi="Times New Roman"/>
                <w:sz w:val="24"/>
                <w:szCs w:val="24"/>
                <w:lang w:val="uk-UA"/>
              </w:rPr>
              <w:t xml:space="preserve">З 1 </w:t>
            </w:r>
            <w:r>
              <w:rPr>
                <w:rFonts w:ascii="Times New Roman" w:hAnsi="Times New Roman"/>
                <w:sz w:val="24"/>
                <w:szCs w:val="24"/>
                <w:lang w:val="uk-UA"/>
              </w:rPr>
              <w:t>липня</w:t>
            </w:r>
          </w:p>
        </w:tc>
        <w:tc>
          <w:tcPr>
            <w:tcW w:w="3828" w:type="dxa"/>
          </w:tcPr>
          <w:p w:rsidR="00AA3093" w:rsidRPr="00E72D3B" w:rsidRDefault="00AA3093" w:rsidP="00722D2B">
            <w:pPr>
              <w:spacing w:after="0" w:line="240" w:lineRule="auto"/>
              <w:rPr>
                <w:rFonts w:ascii="Times New Roman" w:hAnsi="Times New Roman"/>
                <w:sz w:val="24"/>
                <w:szCs w:val="24"/>
                <w:lang w:val="uk-UA"/>
              </w:rPr>
            </w:pPr>
            <w:r w:rsidRPr="00E72D3B">
              <w:rPr>
                <w:rFonts w:ascii="Times New Roman" w:hAnsi="Times New Roman"/>
                <w:sz w:val="24"/>
                <w:szCs w:val="24"/>
                <w:lang w:val="uk-UA"/>
              </w:rPr>
              <w:t xml:space="preserve">Учні та педагогічні працівники будуть переведені до Бериславського ЗПЗСО № 3, відбудеться скорочення технічного персоналу та видатків на комунальні послуги.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E72D3B">
              <w:rPr>
                <w:rFonts w:ascii="Times New Roman" w:hAnsi="Times New Roman"/>
                <w:sz w:val="24"/>
                <w:szCs w:val="24"/>
                <w:lang w:val="uk-UA"/>
              </w:rPr>
              <w:t xml:space="preserve"> – 65880 грн</w:t>
            </w:r>
          </w:p>
        </w:tc>
      </w:tr>
      <w:tr w:rsidR="00AA3093" w:rsidRPr="00477090" w:rsidTr="00722D2B">
        <w:tc>
          <w:tcPr>
            <w:tcW w:w="704" w:type="dxa"/>
          </w:tcPr>
          <w:p w:rsidR="00AA3093" w:rsidRPr="00477090"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4</w:t>
            </w:r>
            <w:r w:rsidRPr="00477090">
              <w:rPr>
                <w:rFonts w:ascii="Times New Roman" w:hAnsi="Times New Roman"/>
                <w:b/>
                <w:bCs/>
                <w:sz w:val="24"/>
                <w:szCs w:val="24"/>
                <w:lang w:val="uk-UA"/>
              </w:rPr>
              <w:t>.</w:t>
            </w:r>
          </w:p>
        </w:tc>
        <w:tc>
          <w:tcPr>
            <w:tcW w:w="3402" w:type="dxa"/>
          </w:tcPr>
          <w:p w:rsidR="00AA3093" w:rsidRPr="00477090" w:rsidRDefault="00AA3093" w:rsidP="00722D2B">
            <w:pPr>
              <w:spacing w:after="0" w:line="240" w:lineRule="auto"/>
              <w:rPr>
                <w:rFonts w:ascii="Times New Roman" w:hAnsi="Times New Roman"/>
                <w:b/>
                <w:bCs/>
                <w:sz w:val="24"/>
                <w:szCs w:val="24"/>
                <w:lang w:val="uk-UA"/>
              </w:rPr>
            </w:pPr>
            <w:r w:rsidRPr="00477090">
              <w:rPr>
                <w:rFonts w:ascii="Times New Roman" w:hAnsi="Times New Roman"/>
                <w:b/>
                <w:bCs/>
                <w:sz w:val="24"/>
                <w:szCs w:val="24"/>
                <w:lang w:val="uk-UA"/>
              </w:rPr>
              <w:t>Бериславський ОЗПЗСО з</w:t>
            </w:r>
            <w:r>
              <w:rPr>
                <w:rFonts w:ascii="Times New Roman" w:hAnsi="Times New Roman"/>
                <w:b/>
                <w:bCs/>
                <w:sz w:val="24"/>
                <w:szCs w:val="24"/>
                <w:lang w:val="uk-UA"/>
              </w:rPr>
              <w:t xml:space="preserve"> </w:t>
            </w:r>
            <w:r w:rsidRPr="00477090">
              <w:rPr>
                <w:rFonts w:ascii="Times New Roman" w:hAnsi="Times New Roman"/>
                <w:b/>
                <w:bCs/>
                <w:sz w:val="24"/>
                <w:szCs w:val="24"/>
                <w:lang w:val="uk-UA"/>
              </w:rPr>
              <w:t>філіями</w:t>
            </w:r>
          </w:p>
        </w:tc>
        <w:tc>
          <w:tcPr>
            <w:tcW w:w="1559" w:type="dxa"/>
          </w:tcPr>
          <w:p w:rsidR="00AA3093" w:rsidRPr="00477090"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1D4103" w:rsidRDefault="00AA3093" w:rsidP="00722D2B">
            <w:pPr>
              <w:spacing w:after="0" w:line="240" w:lineRule="auto"/>
              <w:jc w:val="center"/>
              <w:rPr>
                <w:rFonts w:ascii="Times New Roman" w:hAnsi="Times New Roman"/>
                <w:b/>
                <w:bCs/>
                <w:color w:val="FF0000"/>
                <w:sz w:val="24"/>
                <w:szCs w:val="24"/>
                <w:lang w:val="uk-UA"/>
              </w:rPr>
            </w:pPr>
            <w:r>
              <w:rPr>
                <w:rFonts w:ascii="Times New Roman" w:hAnsi="Times New Roman"/>
                <w:b/>
                <w:bCs/>
                <w:sz w:val="24"/>
                <w:szCs w:val="24"/>
                <w:lang w:val="uk-UA"/>
              </w:rPr>
              <w:t xml:space="preserve">Разом </w:t>
            </w:r>
            <w:r w:rsidRPr="00AB0ECC">
              <w:rPr>
                <w:rFonts w:ascii="Times New Roman" w:hAnsi="Times New Roman"/>
                <w:b/>
                <w:bCs/>
                <w:sz w:val="24"/>
                <w:szCs w:val="24"/>
                <w:lang w:val="uk-UA"/>
              </w:rPr>
              <w:t>– 402764 грн</w:t>
            </w:r>
            <w:r>
              <w:rPr>
                <w:rFonts w:ascii="Times New Roman" w:hAnsi="Times New Roman"/>
                <w:b/>
                <w:bCs/>
                <w:sz w:val="24"/>
                <w:szCs w:val="24"/>
                <w:lang w:val="uk-UA"/>
              </w:rPr>
              <w:t>.</w:t>
            </w:r>
          </w:p>
        </w:tc>
      </w:tr>
      <w:tr w:rsidR="00AA3093" w:rsidRPr="00AB0ECC" w:rsidTr="00722D2B">
        <w:tc>
          <w:tcPr>
            <w:tcW w:w="704" w:type="dxa"/>
          </w:tcPr>
          <w:p w:rsidR="00AA3093" w:rsidRPr="00231B76" w:rsidRDefault="00AA3093" w:rsidP="00722D2B">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r w:rsidRPr="00231B76">
              <w:rPr>
                <w:rFonts w:ascii="Times New Roman" w:hAnsi="Times New Roman"/>
                <w:sz w:val="24"/>
                <w:szCs w:val="24"/>
                <w:lang w:val="uk-UA"/>
              </w:rPr>
              <w:t>.1.</w:t>
            </w:r>
          </w:p>
        </w:tc>
        <w:tc>
          <w:tcPr>
            <w:tcW w:w="3402"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Припинення філії № 2 </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З 1 липня</w:t>
            </w:r>
          </w:p>
        </w:tc>
        <w:tc>
          <w:tcPr>
            <w:tcW w:w="3828" w:type="dxa"/>
          </w:tcPr>
          <w:p w:rsidR="00AA3093" w:rsidRPr="00477090"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Наразі в філії навчається</w:t>
            </w:r>
            <w:r w:rsidRPr="0021048A">
              <w:rPr>
                <w:rFonts w:ascii="Times New Roman" w:hAnsi="Times New Roman"/>
                <w:sz w:val="24"/>
                <w:szCs w:val="24"/>
                <w:lang w:val="uk-UA"/>
              </w:rPr>
              <w:t xml:space="preserve"> 69 </w:t>
            </w:r>
            <w:r>
              <w:rPr>
                <w:rFonts w:ascii="Times New Roman" w:hAnsi="Times New Roman"/>
                <w:sz w:val="24"/>
                <w:szCs w:val="24"/>
                <w:lang w:val="uk-UA"/>
              </w:rPr>
              <w:t>учнів. Пропонується перевести у</w:t>
            </w:r>
            <w:r w:rsidRPr="00231B76">
              <w:rPr>
                <w:rFonts w:ascii="Times New Roman" w:hAnsi="Times New Roman"/>
                <w:sz w:val="24"/>
                <w:szCs w:val="24"/>
                <w:lang w:val="uk-UA"/>
              </w:rPr>
              <w:t>чні</w:t>
            </w:r>
            <w:r>
              <w:rPr>
                <w:rFonts w:ascii="Times New Roman" w:hAnsi="Times New Roman"/>
                <w:sz w:val="24"/>
                <w:szCs w:val="24"/>
                <w:lang w:val="uk-UA"/>
              </w:rPr>
              <w:t>в</w:t>
            </w:r>
            <w:r w:rsidRPr="00231B76">
              <w:rPr>
                <w:rFonts w:ascii="Times New Roman" w:hAnsi="Times New Roman"/>
                <w:sz w:val="24"/>
                <w:szCs w:val="24"/>
                <w:lang w:val="uk-UA"/>
              </w:rPr>
              <w:t xml:space="preserve"> та педагогічн</w:t>
            </w:r>
            <w:r>
              <w:rPr>
                <w:rFonts w:ascii="Times New Roman" w:hAnsi="Times New Roman"/>
                <w:sz w:val="24"/>
                <w:szCs w:val="24"/>
                <w:lang w:val="uk-UA"/>
              </w:rPr>
              <w:t>их</w:t>
            </w:r>
            <w:r w:rsidRPr="00231B76">
              <w:rPr>
                <w:rFonts w:ascii="Times New Roman" w:hAnsi="Times New Roman"/>
                <w:sz w:val="24"/>
                <w:szCs w:val="24"/>
                <w:lang w:val="uk-UA"/>
              </w:rPr>
              <w:t xml:space="preserve"> працівник</w:t>
            </w:r>
            <w:r>
              <w:rPr>
                <w:rFonts w:ascii="Times New Roman" w:hAnsi="Times New Roman"/>
                <w:sz w:val="24"/>
                <w:szCs w:val="24"/>
                <w:lang w:val="uk-UA"/>
              </w:rPr>
              <w:t>ів</w:t>
            </w:r>
            <w:r w:rsidRPr="00231B76">
              <w:rPr>
                <w:rFonts w:ascii="Times New Roman" w:hAnsi="Times New Roman"/>
                <w:sz w:val="24"/>
                <w:szCs w:val="24"/>
                <w:lang w:val="uk-UA"/>
              </w:rPr>
              <w:t xml:space="preserve"> до Бериславського ОЗПЗСО</w:t>
            </w:r>
            <w:r>
              <w:rPr>
                <w:rFonts w:ascii="Times New Roman" w:hAnsi="Times New Roman"/>
                <w:sz w:val="24"/>
                <w:szCs w:val="24"/>
                <w:lang w:val="uk-UA"/>
              </w:rPr>
              <w:t>. В</w:t>
            </w:r>
            <w:r w:rsidRPr="00E72D3B">
              <w:rPr>
                <w:rFonts w:ascii="Times New Roman" w:hAnsi="Times New Roman"/>
                <w:sz w:val="24"/>
                <w:szCs w:val="24"/>
                <w:lang w:val="uk-UA"/>
              </w:rPr>
              <w:t>ідбудеться скорочення технічного персоналу та видатків на комунальні послуги</w:t>
            </w:r>
            <w:r w:rsidRPr="00AB0ECC">
              <w:rPr>
                <w:rFonts w:ascii="Times New Roman" w:hAnsi="Times New Roman"/>
                <w:sz w:val="24"/>
                <w:szCs w:val="24"/>
                <w:lang w:val="uk-UA"/>
              </w:rPr>
              <w:t xml:space="preserve">. </w:t>
            </w: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sidRPr="00AB0ECC">
              <w:rPr>
                <w:rFonts w:ascii="Times New Roman" w:hAnsi="Times New Roman"/>
                <w:sz w:val="24"/>
                <w:szCs w:val="24"/>
                <w:lang w:val="uk-UA"/>
              </w:rPr>
              <w:t xml:space="preserve"> – 402764 грн</w:t>
            </w:r>
            <w:r>
              <w:rPr>
                <w:rFonts w:ascii="Times New Roman" w:hAnsi="Times New Roman"/>
                <w:sz w:val="24"/>
                <w:szCs w:val="24"/>
                <w:lang w:val="uk-UA"/>
              </w:rPr>
              <w:t>.</w:t>
            </w:r>
          </w:p>
        </w:tc>
      </w:tr>
    </w:tbl>
    <w:p w:rsidR="00AA3093" w:rsidRDefault="00AA3093" w:rsidP="00F2390C">
      <w:pPr>
        <w:spacing w:after="0" w:line="240" w:lineRule="auto"/>
        <w:jc w:val="center"/>
        <w:rPr>
          <w:rFonts w:ascii="Times New Roman" w:hAnsi="Times New Roman"/>
          <w:b/>
          <w:bCs/>
          <w:sz w:val="26"/>
          <w:szCs w:val="26"/>
          <w:lang w:val="uk-UA"/>
        </w:rPr>
      </w:pPr>
    </w:p>
    <w:p w:rsidR="00AA3093" w:rsidRPr="003D1626" w:rsidRDefault="00AA3093" w:rsidP="00F2390C">
      <w:pPr>
        <w:spacing w:after="0" w:line="240" w:lineRule="auto"/>
        <w:jc w:val="center"/>
        <w:rPr>
          <w:rFonts w:ascii="Times New Roman" w:hAnsi="Times New Roman"/>
          <w:b/>
          <w:bCs/>
          <w:sz w:val="26"/>
          <w:szCs w:val="26"/>
          <w:lang w:val="uk-UA"/>
        </w:rPr>
      </w:pPr>
      <w:r w:rsidRPr="003D1626">
        <w:rPr>
          <w:rFonts w:ascii="Times New Roman" w:hAnsi="Times New Roman"/>
          <w:b/>
          <w:bCs/>
          <w:sz w:val="26"/>
          <w:szCs w:val="26"/>
          <w:lang w:val="uk-UA"/>
        </w:rPr>
        <w:t>Дошкільна освіта</w:t>
      </w:r>
    </w:p>
    <w:p w:rsidR="00AA3093" w:rsidRPr="003D1626" w:rsidRDefault="00AA3093" w:rsidP="00F2390C">
      <w:pPr>
        <w:spacing w:after="0" w:line="240" w:lineRule="auto"/>
        <w:jc w:val="center"/>
        <w:rPr>
          <w:rFonts w:ascii="Times New Roman" w:hAnsi="Times New Roman"/>
          <w:b/>
          <w:bCs/>
          <w:sz w:val="26"/>
          <w:szCs w:val="26"/>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9"/>
        <w:gridCol w:w="3407"/>
        <w:gridCol w:w="1559"/>
        <w:gridCol w:w="3828"/>
      </w:tblGrid>
      <w:tr w:rsidR="00AA3093" w:rsidRPr="00231B76" w:rsidTr="00722D2B">
        <w:tc>
          <w:tcPr>
            <w:tcW w:w="69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 з/п</w:t>
            </w:r>
          </w:p>
        </w:tc>
        <w:tc>
          <w:tcPr>
            <w:tcW w:w="3407"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Назва заходу</w:t>
            </w:r>
          </w:p>
        </w:tc>
        <w:tc>
          <w:tcPr>
            <w:tcW w:w="155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Термін виконання</w:t>
            </w:r>
          </w:p>
        </w:tc>
        <w:tc>
          <w:tcPr>
            <w:tcW w:w="3828" w:type="dxa"/>
          </w:tcPr>
          <w:p w:rsidR="00AA3093" w:rsidRPr="00231B76" w:rsidRDefault="00AA3093" w:rsidP="00722D2B">
            <w:pPr>
              <w:spacing w:after="0" w:line="240" w:lineRule="auto"/>
              <w:jc w:val="center"/>
              <w:rPr>
                <w:rFonts w:ascii="Times New Roman" w:hAnsi="Times New Roman"/>
                <w:b/>
                <w:bCs/>
                <w:sz w:val="24"/>
                <w:szCs w:val="24"/>
                <w:lang w:val="uk-UA"/>
              </w:rPr>
            </w:pPr>
            <w:r w:rsidRPr="00B00B3B">
              <w:rPr>
                <w:rFonts w:ascii="Times New Roman" w:hAnsi="Times New Roman"/>
                <w:b/>
                <w:bCs/>
                <w:sz w:val="24"/>
                <w:szCs w:val="24"/>
                <w:lang w:val="uk-UA"/>
              </w:rPr>
              <w:t>Розрахунки та пояснення</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1</w:t>
            </w:r>
          </w:p>
        </w:tc>
        <w:tc>
          <w:tcPr>
            <w:tcW w:w="3407" w:type="dxa"/>
          </w:tcPr>
          <w:p w:rsidR="00AA3093" w:rsidRPr="00231B76" w:rsidRDefault="00AA3093" w:rsidP="00722D2B">
            <w:pPr>
              <w:spacing w:after="0" w:line="240" w:lineRule="auto"/>
              <w:rPr>
                <w:rFonts w:ascii="Times New Roman" w:hAnsi="Times New Roman"/>
                <w:b/>
                <w:bCs/>
                <w:sz w:val="24"/>
                <w:szCs w:val="24"/>
                <w:lang w:val="uk-UA"/>
              </w:rPr>
            </w:pPr>
            <w:r w:rsidRPr="00231B76">
              <w:rPr>
                <w:rFonts w:ascii="Times New Roman" w:hAnsi="Times New Roman"/>
                <w:b/>
                <w:bCs/>
                <w:sz w:val="24"/>
                <w:szCs w:val="24"/>
                <w:lang w:val="uk-UA"/>
              </w:rPr>
              <w:t>ЗДО № 3</w:t>
            </w:r>
          </w:p>
        </w:tc>
        <w:tc>
          <w:tcPr>
            <w:tcW w:w="1559" w:type="dxa"/>
          </w:tcPr>
          <w:p w:rsidR="00AA3093" w:rsidRPr="00231B76" w:rsidRDefault="00AA3093" w:rsidP="00722D2B">
            <w:pPr>
              <w:spacing w:after="0" w:line="240" w:lineRule="auto"/>
              <w:rPr>
                <w:rFonts w:ascii="Times New Roman" w:hAnsi="Times New Roman"/>
                <w:b/>
                <w:bCs/>
                <w:sz w:val="24"/>
                <w:szCs w:val="24"/>
                <w:lang w:val="uk-UA"/>
              </w:rPr>
            </w:pPr>
          </w:p>
        </w:tc>
        <w:tc>
          <w:tcPr>
            <w:tcW w:w="3828" w:type="dxa"/>
          </w:tcPr>
          <w:p w:rsidR="00AA3093" w:rsidRPr="00231B76"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Разом – 51</w:t>
            </w:r>
            <w:r w:rsidRPr="008D3812">
              <w:rPr>
                <w:rFonts w:ascii="Times New Roman" w:hAnsi="Times New Roman"/>
                <w:b/>
                <w:bCs/>
                <w:sz w:val="24"/>
                <w:szCs w:val="24"/>
                <w:lang w:val="uk-UA"/>
              </w:rPr>
              <w:t>000 грн</w:t>
            </w:r>
            <w:r>
              <w:rPr>
                <w:rFonts w:ascii="Times New Roman" w:hAnsi="Times New Roman"/>
                <w:b/>
                <w:bCs/>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1.</w:t>
            </w:r>
            <w:r>
              <w:rPr>
                <w:rFonts w:ascii="Times New Roman" w:hAnsi="Times New Roman"/>
                <w:sz w:val="24"/>
                <w:szCs w:val="24"/>
                <w:lang w:val="uk-UA"/>
              </w:rPr>
              <w:t>1</w:t>
            </w:r>
            <w:r w:rsidRPr="00231B76">
              <w:rPr>
                <w:rFonts w:ascii="Times New Roman" w:hAnsi="Times New Roman"/>
                <w:sz w:val="24"/>
                <w:szCs w:val="24"/>
                <w:lang w:val="uk-UA"/>
              </w:rPr>
              <w:t>.</w:t>
            </w:r>
          </w:p>
        </w:tc>
        <w:tc>
          <w:tcPr>
            <w:tcW w:w="3407"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Скорочення </w:t>
            </w:r>
            <w:r>
              <w:rPr>
                <w:rFonts w:ascii="Times New Roman" w:hAnsi="Times New Roman"/>
                <w:sz w:val="24"/>
                <w:szCs w:val="24"/>
                <w:lang w:val="uk-UA"/>
              </w:rPr>
              <w:t>2</w:t>
            </w:r>
            <w:r w:rsidRPr="00231B76">
              <w:rPr>
                <w:rFonts w:ascii="Times New Roman" w:hAnsi="Times New Roman"/>
                <w:sz w:val="24"/>
                <w:szCs w:val="24"/>
                <w:lang w:val="uk-UA"/>
              </w:rPr>
              <w:t xml:space="preserve"> ставк</w:t>
            </w:r>
            <w:r>
              <w:rPr>
                <w:rFonts w:ascii="Times New Roman" w:hAnsi="Times New Roman"/>
                <w:sz w:val="24"/>
                <w:szCs w:val="24"/>
                <w:lang w:val="uk-UA"/>
              </w:rPr>
              <w:t>и технічних працівників</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51000</w:t>
            </w:r>
            <w:r w:rsidRPr="00231B76">
              <w:rPr>
                <w:rFonts w:ascii="Times New Roman" w:hAnsi="Times New Roman"/>
                <w:sz w:val="24"/>
                <w:szCs w:val="24"/>
                <w:lang w:val="uk-UA"/>
              </w:rPr>
              <w:t xml:space="preserve"> грн</w:t>
            </w:r>
            <w:r>
              <w:rPr>
                <w:rFonts w:ascii="Times New Roman" w:hAnsi="Times New Roman"/>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2.</w:t>
            </w:r>
          </w:p>
        </w:tc>
        <w:tc>
          <w:tcPr>
            <w:tcW w:w="3407" w:type="dxa"/>
          </w:tcPr>
          <w:p w:rsidR="00AA3093" w:rsidRPr="00231B76" w:rsidRDefault="00AA3093" w:rsidP="00722D2B">
            <w:pPr>
              <w:spacing w:after="0" w:line="240" w:lineRule="auto"/>
              <w:rPr>
                <w:rFonts w:ascii="Times New Roman" w:hAnsi="Times New Roman"/>
                <w:b/>
                <w:bCs/>
                <w:sz w:val="24"/>
                <w:szCs w:val="24"/>
                <w:lang w:val="uk-UA"/>
              </w:rPr>
            </w:pPr>
            <w:r w:rsidRPr="00231B76">
              <w:rPr>
                <w:rFonts w:ascii="Times New Roman" w:hAnsi="Times New Roman"/>
                <w:b/>
                <w:bCs/>
                <w:sz w:val="24"/>
                <w:szCs w:val="24"/>
                <w:lang w:val="uk-UA"/>
              </w:rPr>
              <w:t xml:space="preserve">ЗДО № 4 </w:t>
            </w:r>
          </w:p>
        </w:tc>
        <w:tc>
          <w:tcPr>
            <w:tcW w:w="1559" w:type="dxa"/>
          </w:tcPr>
          <w:p w:rsidR="00AA3093" w:rsidRPr="00231B76"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231B76"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Разом – </w:t>
            </w:r>
            <w:r w:rsidRPr="008D3812">
              <w:rPr>
                <w:rFonts w:ascii="Times New Roman" w:hAnsi="Times New Roman"/>
                <w:b/>
                <w:bCs/>
                <w:sz w:val="24"/>
                <w:szCs w:val="24"/>
                <w:lang w:val="uk-UA"/>
              </w:rPr>
              <w:t>1</w:t>
            </w:r>
            <w:r>
              <w:rPr>
                <w:rFonts w:ascii="Times New Roman" w:hAnsi="Times New Roman"/>
                <w:b/>
                <w:bCs/>
                <w:sz w:val="24"/>
                <w:szCs w:val="24"/>
                <w:lang w:val="uk-UA"/>
              </w:rPr>
              <w:t>41</w:t>
            </w:r>
            <w:r w:rsidRPr="008D3812">
              <w:rPr>
                <w:rFonts w:ascii="Times New Roman" w:hAnsi="Times New Roman"/>
                <w:b/>
                <w:bCs/>
                <w:sz w:val="24"/>
                <w:szCs w:val="24"/>
                <w:lang w:val="uk-UA"/>
              </w:rPr>
              <w:t>00 грн</w:t>
            </w:r>
            <w:r>
              <w:rPr>
                <w:rFonts w:ascii="Times New Roman" w:hAnsi="Times New Roman"/>
                <w:b/>
                <w:bCs/>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2.1.</w:t>
            </w:r>
          </w:p>
        </w:tc>
        <w:tc>
          <w:tcPr>
            <w:tcW w:w="3407" w:type="dxa"/>
          </w:tcPr>
          <w:p w:rsidR="00AA3093" w:rsidRPr="00231B76" w:rsidRDefault="00AA3093" w:rsidP="00722D2B">
            <w:pPr>
              <w:spacing w:after="0" w:line="240" w:lineRule="auto"/>
              <w:rPr>
                <w:rFonts w:ascii="Times New Roman" w:hAnsi="Times New Roman"/>
                <w:b/>
                <w:bCs/>
                <w:sz w:val="24"/>
                <w:szCs w:val="24"/>
                <w:lang w:val="uk-UA"/>
              </w:rPr>
            </w:pPr>
            <w:r w:rsidRPr="00231B76">
              <w:rPr>
                <w:rFonts w:ascii="Times New Roman" w:hAnsi="Times New Roman"/>
                <w:sz w:val="24"/>
                <w:szCs w:val="24"/>
                <w:lang w:val="uk-UA"/>
              </w:rPr>
              <w:t xml:space="preserve">Скорочення 0,5 ставки </w:t>
            </w:r>
            <w:r>
              <w:rPr>
                <w:rFonts w:ascii="Times New Roman" w:hAnsi="Times New Roman"/>
                <w:sz w:val="24"/>
                <w:szCs w:val="24"/>
                <w:lang w:val="uk-UA"/>
              </w:rPr>
              <w:t>технічного працівника</w:t>
            </w:r>
            <w:r w:rsidRPr="00231B76">
              <w:rPr>
                <w:rFonts w:ascii="Times New Roman" w:hAnsi="Times New Roman"/>
                <w:sz w:val="24"/>
                <w:szCs w:val="24"/>
                <w:lang w:val="uk-UA"/>
              </w:rPr>
              <w:t xml:space="preserve">  </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14100</w:t>
            </w:r>
            <w:r w:rsidRPr="00231B76">
              <w:rPr>
                <w:rFonts w:ascii="Times New Roman" w:hAnsi="Times New Roman"/>
                <w:sz w:val="24"/>
                <w:szCs w:val="24"/>
                <w:lang w:val="uk-UA"/>
              </w:rPr>
              <w:t xml:space="preserve"> грн</w:t>
            </w:r>
            <w:r>
              <w:rPr>
                <w:rFonts w:ascii="Times New Roman" w:hAnsi="Times New Roman"/>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3.</w:t>
            </w:r>
          </w:p>
        </w:tc>
        <w:tc>
          <w:tcPr>
            <w:tcW w:w="3407" w:type="dxa"/>
          </w:tcPr>
          <w:p w:rsidR="00AA3093" w:rsidRPr="00231B76" w:rsidRDefault="00AA3093" w:rsidP="00722D2B">
            <w:pPr>
              <w:spacing w:after="0" w:line="240" w:lineRule="auto"/>
              <w:rPr>
                <w:rFonts w:ascii="Times New Roman" w:hAnsi="Times New Roman"/>
                <w:b/>
                <w:bCs/>
                <w:sz w:val="24"/>
                <w:szCs w:val="24"/>
                <w:lang w:val="uk-UA"/>
              </w:rPr>
            </w:pPr>
            <w:r w:rsidRPr="00231B76">
              <w:rPr>
                <w:rFonts w:ascii="Times New Roman" w:hAnsi="Times New Roman"/>
                <w:b/>
                <w:bCs/>
                <w:sz w:val="24"/>
                <w:szCs w:val="24"/>
                <w:lang w:val="uk-UA"/>
              </w:rPr>
              <w:t xml:space="preserve">ЗДО № 5 </w:t>
            </w:r>
          </w:p>
        </w:tc>
        <w:tc>
          <w:tcPr>
            <w:tcW w:w="1559" w:type="dxa"/>
          </w:tcPr>
          <w:p w:rsidR="00AA3093" w:rsidRPr="00231B76"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231B76"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Разом – 28</w:t>
            </w:r>
            <w:r w:rsidRPr="008D3812">
              <w:rPr>
                <w:rFonts w:ascii="Times New Roman" w:hAnsi="Times New Roman"/>
                <w:b/>
                <w:bCs/>
                <w:sz w:val="24"/>
                <w:szCs w:val="24"/>
                <w:lang w:val="uk-UA"/>
              </w:rPr>
              <w:t>200 грн</w:t>
            </w:r>
            <w:r>
              <w:rPr>
                <w:rFonts w:ascii="Times New Roman" w:hAnsi="Times New Roman"/>
                <w:b/>
                <w:bCs/>
                <w:sz w:val="24"/>
                <w:szCs w:val="24"/>
                <w:lang w:val="uk-UA"/>
              </w:rPr>
              <w:t>.</w:t>
            </w:r>
          </w:p>
        </w:tc>
      </w:tr>
      <w:tr w:rsidR="00AA3093" w:rsidRPr="00231B76" w:rsidTr="00722D2B">
        <w:tc>
          <w:tcPr>
            <w:tcW w:w="699" w:type="dxa"/>
          </w:tcPr>
          <w:p w:rsidR="00AA3093" w:rsidRPr="00231B76" w:rsidRDefault="00AA3093" w:rsidP="004443B1">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3.1.</w:t>
            </w:r>
          </w:p>
        </w:tc>
        <w:tc>
          <w:tcPr>
            <w:tcW w:w="3407" w:type="dxa"/>
          </w:tcPr>
          <w:p w:rsidR="00AA3093" w:rsidRPr="00231B76" w:rsidRDefault="00AA3093" w:rsidP="004443B1">
            <w:pPr>
              <w:spacing w:after="0" w:line="240" w:lineRule="auto"/>
              <w:rPr>
                <w:rFonts w:ascii="Times New Roman" w:hAnsi="Times New Roman"/>
                <w:b/>
                <w:bCs/>
                <w:sz w:val="24"/>
                <w:szCs w:val="24"/>
                <w:lang w:val="uk-UA"/>
              </w:rPr>
            </w:pPr>
            <w:r w:rsidRPr="00231B76">
              <w:rPr>
                <w:rFonts w:ascii="Times New Roman" w:hAnsi="Times New Roman"/>
                <w:sz w:val="24"/>
                <w:szCs w:val="24"/>
                <w:lang w:val="uk-UA"/>
              </w:rPr>
              <w:t xml:space="preserve">Скорочення </w:t>
            </w:r>
            <w:r>
              <w:rPr>
                <w:rFonts w:ascii="Times New Roman" w:hAnsi="Times New Roman"/>
                <w:sz w:val="24"/>
                <w:szCs w:val="24"/>
                <w:lang w:val="uk-UA"/>
              </w:rPr>
              <w:t>1</w:t>
            </w:r>
            <w:r w:rsidRPr="00231B76">
              <w:rPr>
                <w:rFonts w:ascii="Times New Roman" w:hAnsi="Times New Roman"/>
                <w:sz w:val="24"/>
                <w:szCs w:val="24"/>
                <w:lang w:val="uk-UA"/>
              </w:rPr>
              <w:t xml:space="preserve"> ставки </w:t>
            </w:r>
            <w:r>
              <w:rPr>
                <w:rFonts w:ascii="Times New Roman" w:hAnsi="Times New Roman"/>
                <w:sz w:val="24"/>
                <w:szCs w:val="24"/>
                <w:lang w:val="uk-UA"/>
              </w:rPr>
              <w:t>технічного працівника</w:t>
            </w:r>
          </w:p>
        </w:tc>
        <w:tc>
          <w:tcPr>
            <w:tcW w:w="1559" w:type="dxa"/>
          </w:tcPr>
          <w:p w:rsidR="00AA3093" w:rsidRPr="00231B76" w:rsidRDefault="00AA3093" w:rsidP="004443B1">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Default="00AA3093" w:rsidP="004443B1">
            <w:r w:rsidRPr="007E314A">
              <w:rPr>
                <w:rFonts w:ascii="Times New Roman" w:hAnsi="Times New Roman"/>
                <w:sz w:val="24"/>
                <w:szCs w:val="24"/>
                <w:lang w:val="uk-UA"/>
              </w:rPr>
              <w:t xml:space="preserve">Очікувана економія – </w:t>
            </w:r>
            <w:r>
              <w:rPr>
                <w:rFonts w:ascii="Times New Roman" w:hAnsi="Times New Roman"/>
                <w:sz w:val="24"/>
                <w:szCs w:val="24"/>
                <w:lang w:val="uk-UA"/>
              </w:rPr>
              <w:t>282</w:t>
            </w:r>
            <w:r w:rsidRPr="007E314A">
              <w:rPr>
                <w:rFonts w:ascii="Times New Roman" w:hAnsi="Times New Roman"/>
                <w:sz w:val="24"/>
                <w:szCs w:val="24"/>
                <w:lang w:val="uk-UA"/>
              </w:rPr>
              <w:t>00 грн.</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b/>
                <w:bCs/>
                <w:sz w:val="24"/>
                <w:szCs w:val="24"/>
                <w:lang w:val="uk-UA"/>
              </w:rPr>
            </w:pPr>
            <w:r w:rsidRPr="00231B76">
              <w:rPr>
                <w:rFonts w:ascii="Times New Roman" w:hAnsi="Times New Roman"/>
                <w:b/>
                <w:bCs/>
                <w:sz w:val="24"/>
                <w:szCs w:val="24"/>
                <w:lang w:val="uk-UA"/>
              </w:rPr>
              <w:t xml:space="preserve">4. </w:t>
            </w:r>
          </w:p>
        </w:tc>
        <w:tc>
          <w:tcPr>
            <w:tcW w:w="3407" w:type="dxa"/>
          </w:tcPr>
          <w:p w:rsidR="00AA3093" w:rsidRPr="00231B76" w:rsidRDefault="00AA3093" w:rsidP="00722D2B">
            <w:pPr>
              <w:spacing w:after="0" w:line="240" w:lineRule="auto"/>
              <w:rPr>
                <w:rFonts w:ascii="Times New Roman" w:hAnsi="Times New Roman"/>
                <w:b/>
                <w:bCs/>
                <w:sz w:val="24"/>
                <w:szCs w:val="24"/>
                <w:lang w:val="uk-UA"/>
              </w:rPr>
            </w:pPr>
            <w:r w:rsidRPr="00231B76">
              <w:rPr>
                <w:rFonts w:ascii="Times New Roman" w:hAnsi="Times New Roman"/>
                <w:b/>
                <w:bCs/>
                <w:sz w:val="24"/>
                <w:szCs w:val="24"/>
                <w:lang w:val="uk-UA"/>
              </w:rPr>
              <w:t>Раківський ЗДО</w:t>
            </w:r>
          </w:p>
        </w:tc>
        <w:tc>
          <w:tcPr>
            <w:tcW w:w="1559" w:type="dxa"/>
          </w:tcPr>
          <w:p w:rsidR="00AA3093" w:rsidRPr="00231B76" w:rsidRDefault="00AA3093" w:rsidP="00722D2B">
            <w:pPr>
              <w:spacing w:after="0" w:line="240" w:lineRule="auto"/>
              <w:jc w:val="center"/>
              <w:rPr>
                <w:rFonts w:ascii="Times New Roman" w:hAnsi="Times New Roman"/>
                <w:b/>
                <w:bCs/>
                <w:sz w:val="24"/>
                <w:szCs w:val="24"/>
                <w:lang w:val="uk-UA"/>
              </w:rPr>
            </w:pPr>
          </w:p>
        </w:tc>
        <w:tc>
          <w:tcPr>
            <w:tcW w:w="3828" w:type="dxa"/>
          </w:tcPr>
          <w:p w:rsidR="00AA3093" w:rsidRPr="00231B76" w:rsidRDefault="00AA3093" w:rsidP="00722D2B">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Разом – </w:t>
            </w:r>
            <w:r w:rsidRPr="00CF6691">
              <w:rPr>
                <w:rFonts w:ascii="Times New Roman" w:hAnsi="Times New Roman"/>
                <w:b/>
                <w:bCs/>
                <w:sz w:val="24"/>
                <w:szCs w:val="24"/>
                <w:lang w:val="uk-UA"/>
              </w:rPr>
              <w:t>76501 грн</w:t>
            </w:r>
            <w:r>
              <w:rPr>
                <w:rFonts w:ascii="Times New Roman" w:hAnsi="Times New Roman"/>
                <w:b/>
                <w:bCs/>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4.1.</w:t>
            </w:r>
          </w:p>
        </w:tc>
        <w:tc>
          <w:tcPr>
            <w:tcW w:w="3407"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Припинення закладу шляхом </w:t>
            </w:r>
            <w:r>
              <w:rPr>
                <w:rFonts w:ascii="Times New Roman" w:hAnsi="Times New Roman"/>
                <w:sz w:val="24"/>
                <w:szCs w:val="24"/>
                <w:lang w:val="uk-UA"/>
              </w:rPr>
              <w:t>приєднання до</w:t>
            </w:r>
            <w:r w:rsidRPr="00231B76">
              <w:rPr>
                <w:rFonts w:ascii="Times New Roman" w:hAnsi="Times New Roman"/>
                <w:sz w:val="24"/>
                <w:szCs w:val="24"/>
                <w:lang w:val="uk-UA"/>
              </w:rPr>
              <w:t xml:space="preserve"> Раківськ</w:t>
            </w:r>
            <w:r>
              <w:rPr>
                <w:rFonts w:ascii="Times New Roman" w:hAnsi="Times New Roman"/>
                <w:sz w:val="24"/>
                <w:szCs w:val="24"/>
                <w:lang w:val="uk-UA"/>
              </w:rPr>
              <w:t>ої гімназії</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 xml:space="preserve">В закладі станом на 1.01.2021 р. виховується 11 дітей, обслуговуючий персонал складає 8,675 ставки. Пропонується оптимізувати витрати на утримання закладу шляхом його приєднання до Раківської гімназії та часткового скорочення персоналу. </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4.1.1</w:t>
            </w:r>
          </w:p>
        </w:tc>
        <w:tc>
          <w:tcPr>
            <w:tcW w:w="3407"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Скорочення 1 ставки посади директора </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45065</w:t>
            </w:r>
            <w:r w:rsidRPr="00231B76">
              <w:rPr>
                <w:rFonts w:ascii="Times New Roman" w:hAnsi="Times New Roman"/>
                <w:sz w:val="24"/>
                <w:szCs w:val="24"/>
                <w:lang w:val="uk-UA"/>
              </w:rPr>
              <w:t xml:space="preserve"> грн</w:t>
            </w:r>
            <w:r>
              <w:rPr>
                <w:rFonts w:ascii="Times New Roman" w:hAnsi="Times New Roman"/>
                <w:sz w:val="24"/>
                <w:szCs w:val="24"/>
                <w:lang w:val="uk-UA"/>
              </w:rPr>
              <w:t>.</w:t>
            </w:r>
          </w:p>
        </w:tc>
      </w:tr>
      <w:tr w:rsidR="00AA3093" w:rsidRPr="00231B76"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4.1.2</w:t>
            </w:r>
          </w:p>
        </w:tc>
        <w:tc>
          <w:tcPr>
            <w:tcW w:w="3407"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Скорочення 0,5 ставки посади завідувача господарством </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кономія</w:t>
            </w:r>
            <w:r>
              <w:rPr>
                <w:rFonts w:ascii="Times New Roman" w:hAnsi="Times New Roman"/>
                <w:sz w:val="24"/>
                <w:szCs w:val="24"/>
                <w:lang w:val="uk-UA"/>
              </w:rPr>
              <w:t xml:space="preserve"> – 17000</w:t>
            </w:r>
            <w:r w:rsidRPr="00231B76">
              <w:rPr>
                <w:rFonts w:ascii="Times New Roman" w:hAnsi="Times New Roman"/>
                <w:sz w:val="24"/>
                <w:szCs w:val="24"/>
                <w:lang w:val="uk-UA"/>
              </w:rPr>
              <w:t xml:space="preserve"> грн</w:t>
            </w:r>
            <w:r>
              <w:rPr>
                <w:rFonts w:ascii="Times New Roman" w:hAnsi="Times New Roman"/>
                <w:sz w:val="24"/>
                <w:szCs w:val="24"/>
                <w:lang w:val="uk-UA"/>
              </w:rPr>
              <w:t xml:space="preserve">. </w:t>
            </w:r>
          </w:p>
        </w:tc>
      </w:tr>
      <w:tr w:rsidR="00AA3093" w:rsidRPr="00E3283E" w:rsidTr="00722D2B">
        <w:tc>
          <w:tcPr>
            <w:tcW w:w="69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4.1.3</w:t>
            </w:r>
          </w:p>
        </w:tc>
        <w:tc>
          <w:tcPr>
            <w:tcW w:w="3407" w:type="dxa"/>
          </w:tcPr>
          <w:p w:rsidR="00AA3093" w:rsidRPr="00231B76" w:rsidRDefault="00AA3093" w:rsidP="00722D2B">
            <w:pPr>
              <w:spacing w:after="0" w:line="240" w:lineRule="auto"/>
              <w:rPr>
                <w:rFonts w:ascii="Times New Roman" w:hAnsi="Times New Roman"/>
                <w:sz w:val="24"/>
                <w:szCs w:val="24"/>
                <w:lang w:val="uk-UA"/>
              </w:rPr>
            </w:pPr>
            <w:r w:rsidRPr="00231B76">
              <w:rPr>
                <w:rFonts w:ascii="Times New Roman" w:hAnsi="Times New Roman"/>
                <w:sz w:val="24"/>
                <w:szCs w:val="24"/>
                <w:lang w:val="uk-UA"/>
              </w:rPr>
              <w:t xml:space="preserve">Скорочення 0,5 ставки посади сестри медичної </w:t>
            </w:r>
          </w:p>
        </w:tc>
        <w:tc>
          <w:tcPr>
            <w:tcW w:w="1559" w:type="dxa"/>
          </w:tcPr>
          <w:p w:rsidR="00AA3093" w:rsidRPr="00231B76" w:rsidRDefault="00AA3093" w:rsidP="00722D2B">
            <w:pPr>
              <w:spacing w:after="0" w:line="240" w:lineRule="auto"/>
              <w:jc w:val="center"/>
              <w:rPr>
                <w:rFonts w:ascii="Times New Roman" w:hAnsi="Times New Roman"/>
                <w:sz w:val="24"/>
                <w:szCs w:val="24"/>
                <w:lang w:val="uk-UA"/>
              </w:rPr>
            </w:pPr>
            <w:r w:rsidRPr="00231B76">
              <w:rPr>
                <w:rFonts w:ascii="Times New Roman" w:hAnsi="Times New Roman"/>
                <w:sz w:val="24"/>
                <w:szCs w:val="24"/>
                <w:lang w:val="uk-UA"/>
              </w:rPr>
              <w:t xml:space="preserve">З </w:t>
            </w:r>
            <w:r>
              <w:rPr>
                <w:rFonts w:ascii="Times New Roman" w:hAnsi="Times New Roman"/>
                <w:sz w:val="24"/>
                <w:szCs w:val="24"/>
                <w:lang w:val="uk-UA"/>
              </w:rPr>
              <w:t>01 липня</w:t>
            </w:r>
          </w:p>
        </w:tc>
        <w:tc>
          <w:tcPr>
            <w:tcW w:w="3828" w:type="dxa"/>
          </w:tcPr>
          <w:p w:rsidR="00AA3093" w:rsidRPr="00231B76" w:rsidRDefault="00AA3093" w:rsidP="00722D2B">
            <w:pPr>
              <w:spacing w:after="0" w:line="240" w:lineRule="auto"/>
              <w:rPr>
                <w:rFonts w:ascii="Times New Roman" w:hAnsi="Times New Roman"/>
                <w:sz w:val="24"/>
                <w:szCs w:val="24"/>
                <w:lang w:val="uk-UA"/>
              </w:rPr>
            </w:pPr>
            <w:r>
              <w:rPr>
                <w:rFonts w:ascii="Times New Roman" w:hAnsi="Times New Roman"/>
                <w:sz w:val="24"/>
                <w:szCs w:val="24"/>
                <w:lang w:val="uk-UA"/>
              </w:rPr>
              <w:t>Очікувана е</w:t>
            </w:r>
            <w:r w:rsidRPr="00B00B3B">
              <w:rPr>
                <w:rFonts w:ascii="Times New Roman" w:hAnsi="Times New Roman"/>
                <w:sz w:val="24"/>
                <w:szCs w:val="24"/>
                <w:lang w:val="uk-UA"/>
              </w:rPr>
              <w:t xml:space="preserve">кономія </w:t>
            </w:r>
            <w:r>
              <w:rPr>
                <w:rFonts w:ascii="Times New Roman" w:hAnsi="Times New Roman"/>
                <w:sz w:val="24"/>
                <w:szCs w:val="24"/>
                <w:lang w:val="uk-UA"/>
              </w:rPr>
              <w:t>– 14436</w:t>
            </w:r>
            <w:r w:rsidRPr="00231B76">
              <w:rPr>
                <w:rFonts w:ascii="Times New Roman" w:hAnsi="Times New Roman"/>
                <w:sz w:val="24"/>
                <w:szCs w:val="24"/>
                <w:lang w:val="uk-UA"/>
              </w:rPr>
              <w:t xml:space="preserve"> грн</w:t>
            </w:r>
            <w:r>
              <w:rPr>
                <w:rFonts w:ascii="Times New Roman" w:hAnsi="Times New Roman"/>
                <w:sz w:val="24"/>
                <w:szCs w:val="24"/>
                <w:lang w:val="uk-UA"/>
              </w:rPr>
              <w:t>.</w:t>
            </w:r>
          </w:p>
        </w:tc>
      </w:tr>
    </w:tbl>
    <w:p w:rsidR="00AA3093" w:rsidRPr="003D1626" w:rsidRDefault="00AA3093" w:rsidP="00F2390C">
      <w:pPr>
        <w:spacing w:after="0" w:line="240" w:lineRule="auto"/>
        <w:rPr>
          <w:rFonts w:ascii="Times New Roman" w:hAnsi="Times New Roman"/>
          <w:sz w:val="26"/>
          <w:szCs w:val="26"/>
          <w:lang w:val="uk-UA"/>
        </w:rPr>
      </w:pPr>
    </w:p>
    <w:p w:rsidR="00AA3093" w:rsidRPr="00E207AA" w:rsidRDefault="00AA3093" w:rsidP="00E1337C">
      <w:pPr>
        <w:spacing w:after="0"/>
        <w:jc w:val="both"/>
        <w:rPr>
          <w:rFonts w:ascii="Times New Roman" w:hAnsi="Times New Roman"/>
          <w:b/>
          <w:bCs/>
          <w:sz w:val="26"/>
          <w:szCs w:val="26"/>
          <w:highlight w:val="red"/>
          <w:lang w:val="uk-UA"/>
        </w:rPr>
      </w:pPr>
      <w:r w:rsidRPr="003D1626">
        <w:rPr>
          <w:rFonts w:ascii="Times New Roman" w:hAnsi="Times New Roman"/>
          <w:b/>
          <w:bCs/>
          <w:sz w:val="26"/>
          <w:szCs w:val="26"/>
          <w:lang w:val="uk-UA"/>
        </w:rPr>
        <w:t xml:space="preserve">Очікувана економія </w:t>
      </w:r>
      <w:r>
        <w:rPr>
          <w:rFonts w:ascii="Times New Roman" w:hAnsi="Times New Roman"/>
          <w:b/>
          <w:bCs/>
          <w:sz w:val="26"/>
          <w:szCs w:val="26"/>
          <w:lang w:val="uk-UA"/>
        </w:rPr>
        <w:t>від впровадження вищезазначених заходів у</w:t>
      </w:r>
      <w:r w:rsidRPr="003D1626">
        <w:rPr>
          <w:rFonts w:ascii="Times New Roman" w:hAnsi="Times New Roman"/>
          <w:b/>
          <w:bCs/>
          <w:sz w:val="26"/>
          <w:szCs w:val="26"/>
          <w:lang w:val="uk-UA"/>
        </w:rPr>
        <w:t xml:space="preserve"> 2021 р. </w:t>
      </w:r>
      <w:r>
        <w:rPr>
          <w:rFonts w:ascii="Times New Roman" w:hAnsi="Times New Roman"/>
          <w:b/>
          <w:bCs/>
          <w:sz w:val="26"/>
          <w:szCs w:val="26"/>
          <w:lang w:val="uk-UA"/>
        </w:rPr>
        <w:t>складе</w:t>
      </w:r>
      <w:r w:rsidRPr="00AB0ECC">
        <w:rPr>
          <w:rFonts w:ascii="Times New Roman" w:hAnsi="Times New Roman"/>
          <w:b/>
          <w:bCs/>
          <w:sz w:val="26"/>
          <w:szCs w:val="26"/>
          <w:lang w:val="uk-UA"/>
        </w:rPr>
        <w:t xml:space="preserve"> </w:t>
      </w:r>
      <w:r>
        <w:rPr>
          <w:rFonts w:ascii="Times New Roman" w:hAnsi="Times New Roman"/>
          <w:b/>
          <w:bCs/>
          <w:sz w:val="26"/>
          <w:szCs w:val="26"/>
          <w:lang w:val="uk-UA"/>
        </w:rPr>
        <w:t>1 086 346</w:t>
      </w:r>
      <w:r w:rsidRPr="00AB0ECC">
        <w:rPr>
          <w:rFonts w:ascii="Times New Roman" w:hAnsi="Times New Roman"/>
          <w:b/>
          <w:bCs/>
          <w:sz w:val="26"/>
          <w:szCs w:val="26"/>
          <w:lang w:val="uk-UA"/>
        </w:rPr>
        <w:t xml:space="preserve"> </w:t>
      </w:r>
      <w:r w:rsidRPr="00E207AA">
        <w:rPr>
          <w:rFonts w:ascii="Times New Roman" w:hAnsi="Times New Roman"/>
          <w:b/>
          <w:bCs/>
          <w:sz w:val="26"/>
          <w:szCs w:val="26"/>
          <w:lang w:val="uk-UA"/>
        </w:rPr>
        <w:t>грн.</w:t>
      </w:r>
    </w:p>
    <w:p w:rsidR="00AA3093" w:rsidRDefault="00AA3093" w:rsidP="00F2390C">
      <w:pPr>
        <w:tabs>
          <w:tab w:val="left" w:pos="1215"/>
        </w:tabs>
        <w:spacing w:after="0" w:line="240" w:lineRule="auto"/>
        <w:ind w:left="360"/>
        <w:rPr>
          <w:rFonts w:ascii="Times New Roman" w:hAnsi="Times New Roman"/>
          <w:i/>
          <w:iCs/>
          <w:sz w:val="26"/>
          <w:szCs w:val="26"/>
          <w:lang w:val="uk-UA"/>
        </w:rPr>
      </w:pPr>
    </w:p>
    <w:p w:rsidR="00AA3093" w:rsidRPr="00DE329A" w:rsidRDefault="00AA3093" w:rsidP="00F2390C">
      <w:pPr>
        <w:tabs>
          <w:tab w:val="left" w:pos="1215"/>
        </w:tabs>
        <w:spacing w:after="0" w:line="240" w:lineRule="auto"/>
        <w:jc w:val="center"/>
        <w:rPr>
          <w:rFonts w:ascii="Times New Roman" w:hAnsi="Times New Roman"/>
          <w:i/>
          <w:iCs/>
          <w:sz w:val="26"/>
          <w:szCs w:val="26"/>
          <w:lang w:val="uk-UA"/>
        </w:rPr>
      </w:pPr>
      <w:r w:rsidRPr="00DE329A">
        <w:rPr>
          <w:rFonts w:ascii="Times New Roman" w:hAnsi="Times New Roman"/>
          <w:i/>
          <w:iCs/>
          <w:sz w:val="26"/>
          <w:szCs w:val="26"/>
          <w:lang w:val="uk-UA"/>
        </w:rPr>
        <w:t>ІІІ. Очікувані результати</w:t>
      </w:r>
    </w:p>
    <w:p w:rsidR="00AA3093" w:rsidRPr="00DE329A" w:rsidRDefault="00AA3093" w:rsidP="00F2390C">
      <w:pPr>
        <w:tabs>
          <w:tab w:val="left" w:pos="1215"/>
        </w:tabs>
        <w:spacing w:after="0" w:line="240" w:lineRule="auto"/>
        <w:jc w:val="center"/>
        <w:rPr>
          <w:rFonts w:ascii="Times New Roman" w:hAnsi="Times New Roman"/>
          <w:sz w:val="26"/>
          <w:szCs w:val="26"/>
          <w:lang w:val="uk-UA"/>
        </w:rPr>
      </w:pPr>
    </w:p>
    <w:p w:rsidR="00AA3093" w:rsidRPr="00DE329A" w:rsidRDefault="00AA3093" w:rsidP="00F2390C">
      <w:pPr>
        <w:pStyle w:val="ListParagraph"/>
        <w:numPr>
          <w:ilvl w:val="0"/>
          <w:numId w:val="2"/>
        </w:numPr>
        <w:tabs>
          <w:tab w:val="left" w:pos="709"/>
        </w:tabs>
        <w:spacing w:after="0" w:line="240" w:lineRule="auto"/>
        <w:ind w:left="0" w:firstLine="567"/>
        <w:jc w:val="both"/>
        <w:rPr>
          <w:rFonts w:ascii="Times New Roman" w:hAnsi="Times New Roman"/>
          <w:sz w:val="26"/>
          <w:szCs w:val="26"/>
          <w:lang w:val="uk-UA"/>
        </w:rPr>
      </w:pPr>
      <w:r w:rsidRPr="00DE329A">
        <w:rPr>
          <w:rFonts w:ascii="Times New Roman" w:hAnsi="Times New Roman"/>
          <w:sz w:val="26"/>
          <w:szCs w:val="26"/>
          <w:lang w:val="uk-UA"/>
        </w:rPr>
        <w:t>Скорочення мережі закладів культури шляхом припинення діяльності двох сільських філій;</w:t>
      </w:r>
    </w:p>
    <w:p w:rsidR="00AA3093" w:rsidRPr="00DE329A" w:rsidRDefault="00AA3093" w:rsidP="00F2390C">
      <w:pPr>
        <w:pStyle w:val="ListParagraph"/>
        <w:numPr>
          <w:ilvl w:val="0"/>
          <w:numId w:val="2"/>
        </w:numPr>
        <w:tabs>
          <w:tab w:val="left" w:pos="709"/>
        </w:tabs>
        <w:spacing w:after="0" w:line="240" w:lineRule="auto"/>
        <w:ind w:left="0" w:firstLine="567"/>
        <w:jc w:val="both"/>
        <w:rPr>
          <w:rFonts w:ascii="Times New Roman" w:hAnsi="Times New Roman"/>
          <w:sz w:val="26"/>
          <w:szCs w:val="26"/>
          <w:lang w:val="uk-UA"/>
        </w:rPr>
      </w:pPr>
      <w:r w:rsidRPr="00DE329A">
        <w:rPr>
          <w:rFonts w:ascii="Times New Roman" w:hAnsi="Times New Roman"/>
          <w:sz w:val="26"/>
          <w:szCs w:val="26"/>
          <w:lang w:val="uk-UA"/>
        </w:rPr>
        <w:t xml:space="preserve">Скорочення мережі закладів дошкільної освіти шляхом припинення </w:t>
      </w:r>
      <w:r>
        <w:rPr>
          <w:rFonts w:ascii="Times New Roman" w:hAnsi="Times New Roman"/>
          <w:sz w:val="26"/>
          <w:szCs w:val="26"/>
          <w:lang w:val="uk-UA"/>
        </w:rPr>
        <w:t>одного</w:t>
      </w:r>
      <w:r w:rsidRPr="00DE329A">
        <w:rPr>
          <w:rFonts w:ascii="Times New Roman" w:hAnsi="Times New Roman"/>
          <w:sz w:val="26"/>
          <w:szCs w:val="26"/>
          <w:lang w:val="uk-UA"/>
        </w:rPr>
        <w:t xml:space="preserve"> ЗДО та створення на базі ЗЗСО </w:t>
      </w:r>
      <w:r>
        <w:rPr>
          <w:rFonts w:ascii="Times New Roman" w:hAnsi="Times New Roman"/>
          <w:sz w:val="26"/>
          <w:szCs w:val="26"/>
          <w:lang w:val="uk-UA"/>
        </w:rPr>
        <w:t>одного</w:t>
      </w:r>
      <w:r w:rsidRPr="00DE329A">
        <w:rPr>
          <w:rFonts w:ascii="Times New Roman" w:hAnsi="Times New Roman"/>
          <w:sz w:val="26"/>
          <w:szCs w:val="26"/>
          <w:lang w:val="uk-UA"/>
        </w:rPr>
        <w:t xml:space="preserve"> дошкільн</w:t>
      </w:r>
      <w:r>
        <w:rPr>
          <w:rFonts w:ascii="Times New Roman" w:hAnsi="Times New Roman"/>
          <w:sz w:val="26"/>
          <w:szCs w:val="26"/>
          <w:lang w:val="uk-UA"/>
        </w:rPr>
        <w:t>ого</w:t>
      </w:r>
      <w:r w:rsidRPr="00DE329A">
        <w:rPr>
          <w:rFonts w:ascii="Times New Roman" w:hAnsi="Times New Roman"/>
          <w:sz w:val="26"/>
          <w:szCs w:val="26"/>
          <w:lang w:val="uk-UA"/>
        </w:rPr>
        <w:t xml:space="preserve"> відділен</w:t>
      </w:r>
      <w:r>
        <w:rPr>
          <w:rFonts w:ascii="Times New Roman" w:hAnsi="Times New Roman"/>
          <w:sz w:val="26"/>
          <w:szCs w:val="26"/>
          <w:lang w:val="uk-UA"/>
        </w:rPr>
        <w:t>ня</w:t>
      </w:r>
      <w:r w:rsidRPr="00DE329A">
        <w:rPr>
          <w:rFonts w:ascii="Times New Roman" w:hAnsi="Times New Roman"/>
          <w:sz w:val="26"/>
          <w:szCs w:val="26"/>
          <w:lang w:val="uk-UA"/>
        </w:rPr>
        <w:t>;</w:t>
      </w:r>
    </w:p>
    <w:p w:rsidR="00AA3093" w:rsidRPr="00DE329A" w:rsidRDefault="00AA3093" w:rsidP="00F2390C">
      <w:pPr>
        <w:pStyle w:val="ListParagraph"/>
        <w:numPr>
          <w:ilvl w:val="0"/>
          <w:numId w:val="2"/>
        </w:numPr>
        <w:tabs>
          <w:tab w:val="left" w:pos="709"/>
        </w:tabs>
        <w:spacing w:after="0" w:line="240" w:lineRule="auto"/>
        <w:ind w:left="0" w:firstLine="567"/>
        <w:jc w:val="both"/>
        <w:rPr>
          <w:rFonts w:ascii="Times New Roman" w:hAnsi="Times New Roman"/>
          <w:sz w:val="26"/>
          <w:szCs w:val="26"/>
          <w:lang w:val="uk-UA"/>
        </w:rPr>
      </w:pPr>
      <w:r w:rsidRPr="00DE329A">
        <w:rPr>
          <w:rFonts w:ascii="Times New Roman" w:hAnsi="Times New Roman"/>
          <w:sz w:val="26"/>
          <w:szCs w:val="26"/>
          <w:lang w:val="uk-UA"/>
        </w:rPr>
        <w:t xml:space="preserve">Скорочення </w:t>
      </w:r>
      <w:r>
        <w:rPr>
          <w:rFonts w:ascii="Times New Roman" w:hAnsi="Times New Roman"/>
          <w:sz w:val="26"/>
          <w:szCs w:val="26"/>
          <w:lang w:val="uk-UA"/>
        </w:rPr>
        <w:t xml:space="preserve">трьох </w:t>
      </w:r>
      <w:r w:rsidRPr="00DE329A">
        <w:rPr>
          <w:rFonts w:ascii="Times New Roman" w:hAnsi="Times New Roman"/>
          <w:sz w:val="26"/>
          <w:szCs w:val="26"/>
          <w:lang w:val="uk-UA"/>
        </w:rPr>
        <w:t>малокомплектн</w:t>
      </w:r>
      <w:r>
        <w:rPr>
          <w:rFonts w:ascii="Times New Roman" w:hAnsi="Times New Roman"/>
          <w:sz w:val="26"/>
          <w:szCs w:val="26"/>
          <w:lang w:val="uk-UA"/>
        </w:rPr>
        <w:t>их</w:t>
      </w:r>
      <w:r w:rsidRPr="00DE329A">
        <w:rPr>
          <w:rFonts w:ascii="Times New Roman" w:hAnsi="Times New Roman"/>
          <w:sz w:val="26"/>
          <w:szCs w:val="26"/>
          <w:lang w:val="uk-UA"/>
        </w:rPr>
        <w:t xml:space="preserve"> заклад</w:t>
      </w:r>
      <w:r>
        <w:rPr>
          <w:rFonts w:ascii="Times New Roman" w:hAnsi="Times New Roman"/>
          <w:sz w:val="26"/>
          <w:szCs w:val="26"/>
          <w:lang w:val="uk-UA"/>
        </w:rPr>
        <w:t>ів</w:t>
      </w:r>
      <w:r w:rsidRPr="00DE329A">
        <w:rPr>
          <w:rFonts w:ascii="Times New Roman" w:hAnsi="Times New Roman"/>
          <w:sz w:val="26"/>
          <w:szCs w:val="26"/>
          <w:lang w:val="uk-UA"/>
        </w:rPr>
        <w:t xml:space="preserve"> загальної середньої освіти;</w:t>
      </w:r>
    </w:p>
    <w:p w:rsidR="00AA3093" w:rsidRPr="00DE329A" w:rsidRDefault="00AA3093" w:rsidP="00F2390C">
      <w:pPr>
        <w:pStyle w:val="ListParagraph"/>
        <w:numPr>
          <w:ilvl w:val="0"/>
          <w:numId w:val="2"/>
        </w:numPr>
        <w:tabs>
          <w:tab w:val="left" w:pos="709"/>
        </w:tabs>
        <w:spacing w:after="0" w:line="240" w:lineRule="auto"/>
        <w:ind w:left="0" w:firstLine="567"/>
        <w:jc w:val="both"/>
        <w:rPr>
          <w:rFonts w:ascii="Times New Roman" w:hAnsi="Times New Roman"/>
          <w:sz w:val="26"/>
          <w:szCs w:val="26"/>
          <w:lang w:val="uk-UA"/>
        </w:rPr>
      </w:pPr>
      <w:r w:rsidRPr="00DE329A">
        <w:rPr>
          <w:rFonts w:ascii="Times New Roman" w:hAnsi="Times New Roman"/>
          <w:sz w:val="26"/>
          <w:szCs w:val="26"/>
          <w:lang w:val="uk-UA"/>
        </w:rPr>
        <w:t>Приведення штатного розпису закладів освіти та культури до фінансових можливостей бюджету територіальної громади;</w:t>
      </w:r>
    </w:p>
    <w:p w:rsidR="00AA3093" w:rsidRPr="00DE329A" w:rsidRDefault="00AA3093" w:rsidP="00F2390C">
      <w:pPr>
        <w:pStyle w:val="ListParagraph"/>
        <w:numPr>
          <w:ilvl w:val="0"/>
          <w:numId w:val="2"/>
        </w:numPr>
        <w:tabs>
          <w:tab w:val="left" w:pos="709"/>
        </w:tabs>
        <w:spacing w:after="0" w:line="240" w:lineRule="auto"/>
        <w:ind w:left="0" w:firstLine="567"/>
        <w:jc w:val="both"/>
        <w:rPr>
          <w:rFonts w:ascii="Times New Roman" w:hAnsi="Times New Roman"/>
          <w:sz w:val="26"/>
          <w:szCs w:val="26"/>
          <w:lang w:val="uk-UA"/>
        </w:rPr>
      </w:pPr>
      <w:r w:rsidRPr="00DE329A">
        <w:rPr>
          <w:rFonts w:ascii="Times New Roman" w:hAnsi="Times New Roman"/>
          <w:sz w:val="26"/>
          <w:szCs w:val="26"/>
          <w:lang w:val="uk-UA"/>
        </w:rPr>
        <w:t>Забезпечення сталого та ефективного функціонування закладів освіти та культури Бериславської територіальної громади.</w:t>
      </w:r>
    </w:p>
    <w:p w:rsidR="00AA3093" w:rsidRDefault="00AA3093" w:rsidP="00F2390C">
      <w:pPr>
        <w:tabs>
          <w:tab w:val="left" w:pos="1215"/>
        </w:tabs>
        <w:spacing w:after="0" w:line="240" w:lineRule="auto"/>
        <w:ind w:left="360"/>
        <w:rPr>
          <w:rFonts w:ascii="Times New Roman" w:hAnsi="Times New Roman"/>
          <w:i/>
          <w:iCs/>
          <w:sz w:val="24"/>
          <w:szCs w:val="24"/>
          <w:lang w:val="uk-UA"/>
        </w:rPr>
      </w:pPr>
    </w:p>
    <w:p w:rsidR="00AA3093" w:rsidRDefault="00AA3093" w:rsidP="00F2390C">
      <w:pPr>
        <w:rPr>
          <w:rFonts w:ascii="Times New Roman" w:hAnsi="Times New Roman"/>
          <w:i/>
          <w:iCs/>
          <w:sz w:val="24"/>
          <w:szCs w:val="24"/>
          <w:lang w:val="uk-UA"/>
        </w:rPr>
      </w:pPr>
    </w:p>
    <w:p w:rsidR="00AA3093" w:rsidRPr="00CD4EC8" w:rsidRDefault="00AA3093" w:rsidP="00F2390C">
      <w:pPr>
        <w:spacing w:after="0"/>
        <w:rPr>
          <w:rFonts w:ascii="Times New Roman" w:hAnsi="Times New Roman"/>
          <w:sz w:val="26"/>
          <w:szCs w:val="26"/>
          <w:lang w:val="uk-UA"/>
        </w:rPr>
      </w:pPr>
      <w:r w:rsidRPr="00CD4EC8">
        <w:rPr>
          <w:rFonts w:ascii="Times New Roman" w:hAnsi="Times New Roman"/>
          <w:sz w:val="26"/>
          <w:szCs w:val="26"/>
          <w:lang w:val="uk-UA"/>
        </w:rPr>
        <w:t xml:space="preserve">Начальник управління освіти, культури, </w:t>
      </w:r>
    </w:p>
    <w:p w:rsidR="00AA3093" w:rsidRPr="00CD4EC8" w:rsidRDefault="00AA3093" w:rsidP="00F2390C">
      <w:pPr>
        <w:tabs>
          <w:tab w:val="left" w:pos="7062"/>
        </w:tabs>
        <w:spacing w:after="0"/>
        <w:rPr>
          <w:rFonts w:ascii="Times New Roman" w:hAnsi="Times New Roman"/>
          <w:sz w:val="26"/>
          <w:szCs w:val="26"/>
          <w:lang w:val="uk-UA"/>
        </w:rPr>
        <w:sectPr w:rsidR="00AA3093" w:rsidRPr="00CD4EC8" w:rsidSect="00CD4EC8">
          <w:pgSz w:w="11906" w:h="16838"/>
          <w:pgMar w:top="1134" w:right="851" w:bottom="1134" w:left="1701" w:header="709" w:footer="709" w:gutter="0"/>
          <w:cols w:space="708"/>
          <w:docGrid w:linePitch="360"/>
        </w:sectPr>
      </w:pPr>
      <w:r w:rsidRPr="00CD4EC8">
        <w:rPr>
          <w:rFonts w:ascii="Times New Roman" w:hAnsi="Times New Roman"/>
          <w:sz w:val="26"/>
          <w:szCs w:val="26"/>
          <w:lang w:val="uk-UA"/>
        </w:rPr>
        <w:t xml:space="preserve">молоді, туризму та спорту міської ради </w:t>
      </w:r>
      <w:r w:rsidRPr="00CD4EC8">
        <w:rPr>
          <w:rFonts w:ascii="Times New Roman" w:hAnsi="Times New Roman"/>
          <w:sz w:val="26"/>
          <w:szCs w:val="26"/>
          <w:lang w:val="uk-UA"/>
        </w:rPr>
        <w:tab/>
      </w:r>
      <w:r>
        <w:rPr>
          <w:rFonts w:ascii="Times New Roman" w:hAnsi="Times New Roman"/>
          <w:sz w:val="26"/>
          <w:szCs w:val="26"/>
          <w:lang w:val="uk-UA"/>
        </w:rPr>
        <w:t xml:space="preserve">  </w:t>
      </w:r>
      <w:r w:rsidRPr="00CD4EC8">
        <w:rPr>
          <w:rFonts w:ascii="Times New Roman" w:hAnsi="Times New Roman"/>
          <w:sz w:val="26"/>
          <w:szCs w:val="26"/>
          <w:lang w:val="uk-UA"/>
        </w:rPr>
        <w:t>Михайло ГОНЧА</w:t>
      </w:r>
      <w:r>
        <w:rPr>
          <w:rFonts w:ascii="Times New Roman" w:hAnsi="Times New Roman"/>
          <w:sz w:val="26"/>
          <w:szCs w:val="26"/>
          <w:lang w:val="uk-UA"/>
        </w:rPr>
        <w:t>Р</w:t>
      </w:r>
    </w:p>
    <w:p w:rsidR="00AA3093" w:rsidRPr="00E1337C" w:rsidRDefault="00AA3093" w:rsidP="008F596C">
      <w:pPr>
        <w:rPr>
          <w:lang w:val="uk-UA"/>
        </w:rPr>
      </w:pPr>
    </w:p>
    <w:sectPr w:rsidR="00AA3093" w:rsidRPr="00E1337C" w:rsidSect="00820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01D2A"/>
    <w:multiLevelType w:val="hybridMultilevel"/>
    <w:tmpl w:val="5106D8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E41060C"/>
    <w:multiLevelType w:val="hybridMultilevel"/>
    <w:tmpl w:val="23A84908"/>
    <w:lvl w:ilvl="0" w:tplc="A6F0AE32">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4B4"/>
    <w:rsid w:val="00014C88"/>
    <w:rsid w:val="00042051"/>
    <w:rsid w:val="000659EA"/>
    <w:rsid w:val="00184EE2"/>
    <w:rsid w:val="00197F0E"/>
    <w:rsid w:val="001C44B8"/>
    <w:rsid w:val="001C74B4"/>
    <w:rsid w:val="001D4103"/>
    <w:rsid w:val="002061B0"/>
    <w:rsid w:val="00207479"/>
    <w:rsid w:val="0021048A"/>
    <w:rsid w:val="00231B6C"/>
    <w:rsid w:val="00231B76"/>
    <w:rsid w:val="00394D87"/>
    <w:rsid w:val="003D1626"/>
    <w:rsid w:val="003D788D"/>
    <w:rsid w:val="004443B1"/>
    <w:rsid w:val="00477090"/>
    <w:rsid w:val="004E464D"/>
    <w:rsid w:val="00606D8A"/>
    <w:rsid w:val="006A2B6F"/>
    <w:rsid w:val="00722D2B"/>
    <w:rsid w:val="007A569B"/>
    <w:rsid w:val="007E314A"/>
    <w:rsid w:val="007E3F4C"/>
    <w:rsid w:val="00820428"/>
    <w:rsid w:val="0085326D"/>
    <w:rsid w:val="00897D60"/>
    <w:rsid w:val="008D3812"/>
    <w:rsid w:val="008F596C"/>
    <w:rsid w:val="00904E21"/>
    <w:rsid w:val="009155D4"/>
    <w:rsid w:val="009503BD"/>
    <w:rsid w:val="009B61AB"/>
    <w:rsid w:val="009F73E2"/>
    <w:rsid w:val="00A127CB"/>
    <w:rsid w:val="00A62EEC"/>
    <w:rsid w:val="00AA3093"/>
    <w:rsid w:val="00AB0ECC"/>
    <w:rsid w:val="00AC6A7C"/>
    <w:rsid w:val="00B00B3B"/>
    <w:rsid w:val="00B13669"/>
    <w:rsid w:val="00C10FE9"/>
    <w:rsid w:val="00CD4EC8"/>
    <w:rsid w:val="00CF6691"/>
    <w:rsid w:val="00DE329A"/>
    <w:rsid w:val="00E1337C"/>
    <w:rsid w:val="00E207AA"/>
    <w:rsid w:val="00E3283E"/>
    <w:rsid w:val="00E72D3B"/>
    <w:rsid w:val="00EF6B0A"/>
    <w:rsid w:val="00F2390C"/>
    <w:rsid w:val="00F52356"/>
    <w:rsid w:val="00FE2E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4B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74B4"/>
    <w:pPr>
      <w:ind w:left="720"/>
      <w:contextualSpacing/>
    </w:pPr>
  </w:style>
  <w:style w:type="character" w:customStyle="1" w:styleId="a">
    <w:name w:val="Знак Знак Знак"/>
    <w:uiPriority w:val="99"/>
    <w:semiHidden/>
    <w:rsid w:val="001C74B4"/>
    <w:rPr>
      <w:rFonts w:ascii="Times New Roman" w:hAnsi="Times New Roman"/>
      <w:noProof/>
      <w:sz w:val="20"/>
      <w:lang w:eastAsia="ru-RU"/>
    </w:rPr>
  </w:style>
  <w:style w:type="paragraph" w:styleId="BalloonText">
    <w:name w:val="Balloon Text"/>
    <w:basedOn w:val="Normal"/>
    <w:link w:val="BalloonTextChar"/>
    <w:uiPriority w:val="99"/>
    <w:semiHidden/>
    <w:rsid w:val="00915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55D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8</Pages>
  <Words>2382</Words>
  <Characters>13584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dc:creator>
  <cp:keywords/>
  <dc:description/>
  <cp:lastModifiedBy>№1</cp:lastModifiedBy>
  <cp:revision>13</cp:revision>
  <cp:lastPrinted>2021-05-13T06:23:00Z</cp:lastPrinted>
  <dcterms:created xsi:type="dcterms:W3CDTF">2021-04-02T11:54:00Z</dcterms:created>
  <dcterms:modified xsi:type="dcterms:W3CDTF">2021-05-13T12:35:00Z</dcterms:modified>
</cp:coreProperties>
</file>