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758" w:rsidRDefault="00A23758" w:rsidP="00365B72">
      <w:pPr>
        <w:suppressAutoHyphens/>
        <w:spacing w:after="0" w:line="240" w:lineRule="auto"/>
        <w:jc w:val="center"/>
        <w:rPr>
          <w:rFonts w:ascii="Times New Roman" w:hAnsi="Times New Roman"/>
          <w:b/>
          <w:bCs/>
          <w:sz w:val="28"/>
          <w:szCs w:val="28"/>
          <w:lang w:val="uk-UA" w:eastAsia="ar-SA"/>
        </w:rPr>
      </w:pPr>
      <w:r w:rsidRPr="00936AA3">
        <w:rPr>
          <w:rFonts w:ascii="Times New Roman" w:hAnsi="Times New Roman"/>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25pt;height:50.25pt;visibility:visible" filled="t">
            <v:imagedata r:id="rId7" o:title=""/>
          </v:shape>
        </w:pict>
      </w:r>
    </w:p>
    <w:p w:rsidR="00A23758" w:rsidRDefault="00A23758" w:rsidP="00365B72">
      <w:pPr>
        <w:suppressAutoHyphens/>
        <w:spacing w:after="0" w:line="240" w:lineRule="auto"/>
        <w:jc w:val="center"/>
        <w:rPr>
          <w:rFonts w:ascii="Times New Roman" w:hAnsi="Times New Roman"/>
          <w:sz w:val="28"/>
          <w:szCs w:val="28"/>
          <w:lang w:val="uk-UA" w:eastAsia="ar-SA"/>
        </w:rPr>
      </w:pPr>
      <w:r>
        <w:rPr>
          <w:rFonts w:ascii="Times New Roman" w:hAnsi="Times New Roman"/>
          <w:b/>
          <w:bCs/>
          <w:sz w:val="28"/>
          <w:szCs w:val="28"/>
          <w:lang w:val="uk-UA" w:eastAsia="ar-SA"/>
        </w:rPr>
        <w:t>БЕРИСЛАВСЬКА МІСЬКА РАДА</w:t>
      </w:r>
    </w:p>
    <w:p w:rsidR="00A23758" w:rsidRDefault="00A23758" w:rsidP="00365B72">
      <w:pPr>
        <w:suppressAutoHyphens/>
        <w:spacing w:after="0" w:line="240" w:lineRule="auto"/>
        <w:jc w:val="center"/>
        <w:rPr>
          <w:rFonts w:ascii="Times New Roman" w:hAnsi="Times New Roman"/>
          <w:b/>
          <w:bCs/>
          <w:sz w:val="28"/>
          <w:szCs w:val="28"/>
          <w:lang w:val="uk-UA" w:eastAsia="ar-SA"/>
        </w:rPr>
      </w:pPr>
      <w:r>
        <w:rPr>
          <w:rFonts w:ascii="Times New Roman" w:hAnsi="Times New Roman"/>
          <w:sz w:val="28"/>
          <w:szCs w:val="28"/>
          <w:lang w:val="uk-UA" w:eastAsia="ar-SA"/>
        </w:rPr>
        <w:t>ПРОЕКТ   РІШЕННЯ</w:t>
      </w:r>
    </w:p>
    <w:p w:rsidR="00A23758" w:rsidRDefault="00A23758" w:rsidP="00C02469">
      <w:pPr>
        <w:suppressAutoHyphens/>
        <w:spacing w:after="0" w:line="240" w:lineRule="auto"/>
        <w:jc w:val="center"/>
        <w:rPr>
          <w:rFonts w:ascii="Times New Roman" w:hAnsi="Times New Roman"/>
          <w:sz w:val="28"/>
          <w:szCs w:val="28"/>
          <w:lang w:val="uk-UA" w:eastAsia="ar-SA"/>
        </w:rPr>
      </w:pPr>
      <w:r>
        <w:rPr>
          <w:rFonts w:ascii="Times New Roman" w:hAnsi="Times New Roman"/>
          <w:b/>
          <w:bCs/>
          <w:sz w:val="28"/>
          <w:szCs w:val="28"/>
          <w:lang w:val="uk-UA" w:eastAsia="ar-SA"/>
        </w:rPr>
        <w:t xml:space="preserve">  15 сесія міської ради  VІII скликання</w:t>
      </w:r>
    </w:p>
    <w:p w:rsidR="00A23758" w:rsidRDefault="00A23758" w:rsidP="00365B72">
      <w:pPr>
        <w:tabs>
          <w:tab w:val="left" w:pos="9355"/>
        </w:tabs>
        <w:suppressAutoHyphens/>
        <w:spacing w:after="0" w:line="240" w:lineRule="auto"/>
        <w:jc w:val="right"/>
        <w:rPr>
          <w:rFonts w:ascii="Times New Roman" w:hAnsi="Times New Roman"/>
          <w:sz w:val="24"/>
          <w:szCs w:val="24"/>
          <w:lang w:val="uk-UA" w:eastAsia="ar-SA"/>
        </w:rPr>
      </w:pPr>
    </w:p>
    <w:p w:rsidR="00A23758" w:rsidRDefault="00A23758" w:rsidP="00365B72">
      <w:pPr>
        <w:tabs>
          <w:tab w:val="left" w:pos="9355"/>
        </w:tabs>
        <w:suppressAutoHyphens/>
        <w:spacing w:after="0" w:line="240" w:lineRule="auto"/>
        <w:jc w:val="both"/>
        <w:rPr>
          <w:rFonts w:ascii="Times New Roman" w:hAnsi="Times New Roman"/>
          <w:sz w:val="26"/>
          <w:szCs w:val="26"/>
          <w:lang w:val="uk-UA" w:eastAsia="ar-SA"/>
        </w:rPr>
      </w:pPr>
      <w:r>
        <w:rPr>
          <w:rFonts w:ascii="Times New Roman" w:hAnsi="Times New Roman"/>
          <w:sz w:val="26"/>
          <w:szCs w:val="26"/>
          <w:u w:val="single"/>
          <w:lang w:val="uk-UA" w:eastAsia="ar-SA"/>
        </w:rPr>
        <w:t>від                                р. №              .</w:t>
      </w:r>
    </w:p>
    <w:tbl>
      <w:tblPr>
        <w:tblW w:w="0" w:type="auto"/>
        <w:tblInd w:w="-106" w:type="dxa"/>
        <w:tblLook w:val="01E0"/>
      </w:tblPr>
      <w:tblGrid>
        <w:gridCol w:w="5176"/>
      </w:tblGrid>
      <w:tr w:rsidR="00A23758" w:rsidRPr="00587FA4" w:rsidTr="00365B72">
        <w:trPr>
          <w:trHeight w:val="720"/>
        </w:trPr>
        <w:tc>
          <w:tcPr>
            <w:tcW w:w="5176" w:type="dxa"/>
          </w:tcPr>
          <w:p w:rsidR="00A23758" w:rsidRDefault="00A23758" w:rsidP="00960F08">
            <w:pPr>
              <w:suppressAutoHyphens/>
              <w:spacing w:after="0" w:line="240" w:lineRule="auto"/>
              <w:jc w:val="both"/>
              <w:rPr>
                <w:rFonts w:ascii="Times New Roman" w:hAnsi="Times New Roman"/>
                <w:sz w:val="26"/>
                <w:szCs w:val="26"/>
                <w:lang w:val="uk-UA" w:eastAsia="ar-SA"/>
              </w:rPr>
            </w:pPr>
          </w:p>
          <w:p w:rsidR="00A23758" w:rsidRDefault="00A23758" w:rsidP="00960F08">
            <w:pPr>
              <w:suppressAutoHyphens/>
              <w:spacing w:after="0" w:line="240" w:lineRule="auto"/>
              <w:jc w:val="both"/>
              <w:rPr>
                <w:rFonts w:ascii="Times New Roman" w:hAnsi="Times New Roman"/>
                <w:sz w:val="26"/>
                <w:szCs w:val="26"/>
                <w:lang w:val="uk-UA" w:eastAsia="ar-SA"/>
              </w:rPr>
            </w:pPr>
            <w:r>
              <w:rPr>
                <w:rFonts w:ascii="Times New Roman" w:hAnsi="Times New Roman"/>
                <w:sz w:val="26"/>
                <w:szCs w:val="26"/>
                <w:lang w:val="uk-UA" w:eastAsia="ar-SA"/>
              </w:rPr>
              <w:t>Про надання дозволу на розробку</w:t>
            </w:r>
          </w:p>
          <w:p w:rsidR="00A23758" w:rsidRDefault="00A23758" w:rsidP="00960F08">
            <w:pPr>
              <w:suppressAutoHyphens/>
              <w:spacing w:after="0" w:line="240" w:lineRule="auto"/>
              <w:jc w:val="both"/>
              <w:rPr>
                <w:rFonts w:ascii="Times New Roman" w:hAnsi="Times New Roman"/>
                <w:sz w:val="26"/>
                <w:szCs w:val="26"/>
                <w:lang w:val="uk-UA" w:eastAsia="ar-SA"/>
              </w:rPr>
            </w:pPr>
            <w:r>
              <w:rPr>
                <w:rFonts w:ascii="Times New Roman" w:hAnsi="Times New Roman"/>
                <w:sz w:val="26"/>
                <w:szCs w:val="26"/>
                <w:lang w:val="uk-UA" w:eastAsia="ar-SA"/>
              </w:rPr>
              <w:t>документації із землеустрою громадянину  Маленкову Л.Л.на території Раківського</w:t>
            </w:r>
          </w:p>
          <w:p w:rsidR="00A23758" w:rsidRDefault="00A23758" w:rsidP="00960F08">
            <w:pPr>
              <w:suppressAutoHyphens/>
              <w:spacing w:after="0" w:line="240" w:lineRule="auto"/>
              <w:jc w:val="both"/>
              <w:rPr>
                <w:rFonts w:ascii="Times New Roman" w:hAnsi="Times New Roman"/>
                <w:sz w:val="26"/>
                <w:szCs w:val="26"/>
                <w:lang w:val="uk-UA" w:eastAsia="ar-SA"/>
              </w:rPr>
            </w:pPr>
            <w:r>
              <w:rPr>
                <w:rFonts w:ascii="Times New Roman" w:hAnsi="Times New Roman"/>
                <w:sz w:val="26"/>
                <w:szCs w:val="26"/>
                <w:lang w:val="uk-UA" w:eastAsia="ar-SA"/>
              </w:rPr>
              <w:t>старостинського округу Бериславської міської територіальної громади</w:t>
            </w:r>
          </w:p>
          <w:p w:rsidR="00A23758" w:rsidRDefault="00A23758" w:rsidP="00960F08">
            <w:pPr>
              <w:spacing w:after="0" w:line="240" w:lineRule="auto"/>
              <w:jc w:val="both"/>
              <w:rPr>
                <w:rFonts w:ascii="Times New Roman" w:hAnsi="Times New Roman"/>
                <w:sz w:val="24"/>
                <w:szCs w:val="20"/>
                <w:lang w:val="uk-UA" w:eastAsia="ru-RU"/>
              </w:rPr>
            </w:pPr>
          </w:p>
        </w:tc>
      </w:tr>
    </w:tbl>
    <w:p w:rsidR="00A23758" w:rsidRDefault="00A23758" w:rsidP="00365B72">
      <w:pPr>
        <w:suppressAutoHyphens/>
        <w:spacing w:after="0" w:line="240" w:lineRule="auto"/>
        <w:ind w:firstLine="708"/>
        <w:jc w:val="both"/>
        <w:rPr>
          <w:rFonts w:ascii="Times New Roman" w:hAnsi="Times New Roman"/>
          <w:bCs/>
          <w:color w:val="000000"/>
          <w:sz w:val="26"/>
          <w:szCs w:val="26"/>
          <w:shd w:val="clear" w:color="auto" w:fill="FFFFFF"/>
          <w:lang w:val="uk-UA" w:eastAsia="ar-SA"/>
        </w:rPr>
      </w:pPr>
      <w:r>
        <w:rPr>
          <w:rFonts w:ascii="Times New Roman" w:hAnsi="Times New Roman"/>
          <w:sz w:val="26"/>
          <w:szCs w:val="26"/>
          <w:lang w:val="uk-UA" w:eastAsia="ar-SA"/>
        </w:rPr>
        <w:t>Розглянувши клопотання гр. Маленкова Леоніда Леонідовича, про надання дозволу на розробку документації із землеустрою щодо встановлення (відновлення) меж земельної ділянки в натурі (на місцевості), з метою передачі її в оренду,  керуючись статтями 12, 22,122 Земельного кодексу України, Законом України «Про землеустрій»,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пунктом 34 статті 26 Закону України «Про місцеве самоврядування в Україні», міська рада</w:t>
      </w:r>
      <w:r>
        <w:rPr>
          <w:rFonts w:ascii="Times New Roman" w:hAnsi="Times New Roman"/>
          <w:bCs/>
          <w:color w:val="000000"/>
          <w:sz w:val="26"/>
          <w:szCs w:val="26"/>
          <w:shd w:val="clear" w:color="auto" w:fill="FFFFFF"/>
          <w:lang w:val="uk-UA" w:eastAsia="ar-SA"/>
        </w:rPr>
        <w:t xml:space="preserve"> </w:t>
      </w:r>
    </w:p>
    <w:p w:rsidR="00A23758" w:rsidRDefault="00A23758" w:rsidP="00365B72">
      <w:pPr>
        <w:suppressAutoHyphens/>
        <w:spacing w:after="0" w:line="240" w:lineRule="auto"/>
        <w:jc w:val="center"/>
        <w:rPr>
          <w:rFonts w:ascii="Times New Roman" w:hAnsi="Times New Roman"/>
          <w:color w:val="000000"/>
          <w:sz w:val="26"/>
          <w:szCs w:val="26"/>
          <w:lang w:val="uk-UA" w:eastAsia="ar-SA"/>
        </w:rPr>
      </w:pPr>
    </w:p>
    <w:p w:rsidR="00A23758" w:rsidRDefault="00A23758" w:rsidP="00365B72">
      <w:pPr>
        <w:suppressAutoHyphens/>
        <w:spacing w:after="0" w:line="240" w:lineRule="auto"/>
        <w:jc w:val="center"/>
        <w:rPr>
          <w:rFonts w:ascii="Times New Roman" w:hAnsi="Times New Roman"/>
          <w:color w:val="000000"/>
          <w:sz w:val="26"/>
          <w:szCs w:val="26"/>
          <w:lang w:val="uk-UA" w:eastAsia="ar-SA"/>
        </w:rPr>
      </w:pPr>
      <w:r>
        <w:rPr>
          <w:rFonts w:ascii="Times New Roman" w:hAnsi="Times New Roman"/>
          <w:color w:val="000000"/>
          <w:sz w:val="26"/>
          <w:szCs w:val="26"/>
          <w:lang w:eastAsia="ar-SA"/>
        </w:rPr>
        <w:t>ВИРІШИЛА:</w:t>
      </w:r>
    </w:p>
    <w:p w:rsidR="00A23758" w:rsidRPr="00A47F32" w:rsidRDefault="00A23758" w:rsidP="00365B72">
      <w:pPr>
        <w:suppressAutoHyphens/>
        <w:spacing w:after="0" w:line="240" w:lineRule="auto"/>
        <w:jc w:val="center"/>
        <w:rPr>
          <w:rFonts w:ascii="Times New Roman" w:hAnsi="Times New Roman"/>
          <w:color w:val="000000"/>
          <w:sz w:val="26"/>
          <w:szCs w:val="26"/>
          <w:lang w:val="uk-UA" w:eastAsia="ar-SA"/>
        </w:rPr>
      </w:pPr>
    </w:p>
    <w:p w:rsidR="00A23758" w:rsidRPr="007F6DB1" w:rsidRDefault="00A23758" w:rsidP="007F6DB1">
      <w:pPr>
        <w:numPr>
          <w:ilvl w:val="0"/>
          <w:numId w:val="1"/>
        </w:numPr>
        <w:suppressAutoHyphens/>
        <w:spacing w:after="0" w:line="240" w:lineRule="auto"/>
        <w:ind w:left="0" w:firstLine="426"/>
        <w:jc w:val="both"/>
        <w:rPr>
          <w:rFonts w:ascii="Times New Roman" w:hAnsi="Times New Roman"/>
          <w:sz w:val="26"/>
          <w:szCs w:val="26"/>
          <w:lang w:val="uk-UA"/>
        </w:rPr>
      </w:pPr>
      <w:r>
        <w:rPr>
          <w:rFonts w:ascii="Times New Roman" w:hAnsi="Times New Roman"/>
          <w:sz w:val="26"/>
          <w:szCs w:val="26"/>
          <w:lang w:val="uk-UA" w:eastAsia="ar-SA"/>
        </w:rPr>
        <w:t>Надати дозвіл гр.. Маленкову Леоніду Леонідовичу на</w:t>
      </w:r>
      <w:r w:rsidRPr="00AC6A45">
        <w:rPr>
          <w:rFonts w:ascii="Times New Roman" w:hAnsi="Times New Roman"/>
          <w:sz w:val="26"/>
          <w:szCs w:val="26"/>
          <w:lang w:val="uk-UA" w:eastAsia="ar-SA"/>
        </w:rPr>
        <w:t xml:space="preserve"> </w:t>
      </w:r>
      <w:r>
        <w:rPr>
          <w:rFonts w:ascii="Times New Roman" w:hAnsi="Times New Roman"/>
          <w:sz w:val="26"/>
          <w:szCs w:val="26"/>
          <w:lang w:val="uk-UA" w:eastAsia="ar-SA"/>
        </w:rPr>
        <w:t xml:space="preserve">розробку Технічної документації із землеустрою щодо встановлення (відновлення) меж земельної ділянки в натурі (на місцевості), загальною  орієнтовною площею 2,5000 га, в тому числі ріллі 2,5000 га (контур № 71); з них : земельна ділянка орієнтовною площею </w:t>
      </w:r>
      <w:r w:rsidRPr="008452A6">
        <w:rPr>
          <w:rFonts w:ascii="Times New Roman" w:hAnsi="Times New Roman"/>
          <w:sz w:val="26"/>
          <w:szCs w:val="26"/>
          <w:lang w:val="uk-UA" w:eastAsia="ar-SA"/>
        </w:rPr>
        <w:t>1</w:t>
      </w:r>
      <w:r>
        <w:rPr>
          <w:rFonts w:ascii="Times New Roman" w:hAnsi="Times New Roman"/>
          <w:sz w:val="26"/>
          <w:szCs w:val="26"/>
          <w:lang w:val="uk-UA" w:eastAsia="ar-SA"/>
        </w:rPr>
        <w:t>,</w:t>
      </w:r>
      <w:r w:rsidRPr="008452A6">
        <w:rPr>
          <w:rFonts w:ascii="Times New Roman" w:hAnsi="Times New Roman"/>
          <w:sz w:val="26"/>
          <w:szCs w:val="26"/>
          <w:lang w:val="uk-UA" w:eastAsia="ar-SA"/>
        </w:rPr>
        <w:t>7</w:t>
      </w:r>
      <w:r>
        <w:rPr>
          <w:rFonts w:ascii="Times New Roman" w:hAnsi="Times New Roman"/>
          <w:sz w:val="26"/>
          <w:szCs w:val="26"/>
          <w:lang w:val="uk-UA" w:eastAsia="ar-SA"/>
        </w:rPr>
        <w:t>000 га та  орієнтовною площею 0,</w:t>
      </w:r>
      <w:r w:rsidRPr="00AC6A45">
        <w:rPr>
          <w:rFonts w:ascii="Times New Roman" w:hAnsi="Times New Roman"/>
          <w:sz w:val="26"/>
          <w:szCs w:val="26"/>
          <w:lang w:val="uk-UA" w:eastAsia="ar-SA"/>
        </w:rPr>
        <w:t>8</w:t>
      </w:r>
      <w:r>
        <w:rPr>
          <w:rFonts w:ascii="Times New Roman" w:hAnsi="Times New Roman"/>
          <w:sz w:val="26"/>
          <w:szCs w:val="26"/>
          <w:lang w:val="uk-UA" w:eastAsia="ar-SA"/>
        </w:rPr>
        <w:t xml:space="preserve"> га., з метою передачі її в оренду для ведення товарного сільськогосподарського виробництва (</w:t>
      </w:r>
      <w:bookmarkStart w:id="0" w:name="_GoBack"/>
      <w:bookmarkEnd w:id="0"/>
      <w:r>
        <w:rPr>
          <w:rFonts w:ascii="Times New Roman" w:hAnsi="Times New Roman"/>
          <w:sz w:val="26"/>
          <w:szCs w:val="26"/>
          <w:lang w:val="uk-UA" w:eastAsia="ar-SA"/>
        </w:rPr>
        <w:t xml:space="preserve"> проектні лісосмуги, проектні дороги)  із земель комунальної власності, розташованих на території Раківської сільської ради.</w:t>
      </w:r>
    </w:p>
    <w:p w:rsidR="00A23758" w:rsidRDefault="00A23758" w:rsidP="007F6DB1">
      <w:pPr>
        <w:numPr>
          <w:ilvl w:val="0"/>
          <w:numId w:val="1"/>
        </w:numPr>
        <w:suppressAutoHyphens/>
        <w:spacing w:after="0" w:line="240" w:lineRule="auto"/>
        <w:ind w:left="0" w:firstLine="426"/>
        <w:jc w:val="both"/>
        <w:rPr>
          <w:rFonts w:ascii="Times New Roman" w:hAnsi="Times New Roman"/>
          <w:sz w:val="26"/>
          <w:szCs w:val="26"/>
          <w:lang w:val="uk-UA"/>
        </w:rPr>
      </w:pPr>
      <w:r>
        <w:rPr>
          <w:rFonts w:ascii="Times New Roman" w:hAnsi="Times New Roman"/>
          <w:sz w:val="26"/>
          <w:szCs w:val="26"/>
          <w:lang w:val="uk-UA"/>
        </w:rPr>
        <w:t>Гр. Маленкову Леоніду Леонідовичу, в місячний термін, з моменту прийняття цього рішення, звернутися до суб’єкту господарювання , що є виконавцем робіт із землеустрою та має відповідну сертифікацію для розроблення документації із землеустрою зазначеної в пункті 1 цього рішення.</w:t>
      </w:r>
    </w:p>
    <w:p w:rsidR="00A23758" w:rsidRDefault="00A23758" w:rsidP="007F6DB1">
      <w:pPr>
        <w:numPr>
          <w:ilvl w:val="0"/>
          <w:numId w:val="1"/>
        </w:numPr>
        <w:suppressAutoHyphens/>
        <w:spacing w:after="0" w:line="240" w:lineRule="auto"/>
        <w:ind w:left="0" w:firstLine="426"/>
        <w:jc w:val="both"/>
        <w:rPr>
          <w:rFonts w:ascii="Times New Roman" w:hAnsi="Times New Roman"/>
          <w:sz w:val="26"/>
          <w:szCs w:val="26"/>
          <w:lang w:val="uk-UA"/>
        </w:rPr>
      </w:pPr>
      <w:r>
        <w:rPr>
          <w:rFonts w:ascii="Times New Roman" w:hAnsi="Times New Roman"/>
          <w:sz w:val="26"/>
          <w:szCs w:val="26"/>
          <w:lang w:val="uk-UA"/>
        </w:rPr>
        <w:t>Розроблену документацію, зазначену в пункті 1, надати на затвердження до  Бериславської міської ради.</w:t>
      </w:r>
    </w:p>
    <w:p w:rsidR="00A23758" w:rsidRDefault="00A23758" w:rsidP="008E67D7">
      <w:pPr>
        <w:tabs>
          <w:tab w:val="left" w:pos="426"/>
        </w:tabs>
        <w:spacing w:after="0" w:line="240" w:lineRule="auto"/>
        <w:contextualSpacing/>
        <w:jc w:val="both"/>
        <w:rPr>
          <w:rFonts w:ascii="Times New Roman" w:hAnsi="Times New Roman"/>
          <w:sz w:val="26"/>
          <w:szCs w:val="26"/>
          <w:lang w:val="uk-UA" w:eastAsia="ru-RU"/>
        </w:rPr>
      </w:pPr>
      <w:r>
        <w:rPr>
          <w:rFonts w:ascii="Times New Roman" w:hAnsi="Times New Roman"/>
          <w:sz w:val="26"/>
          <w:szCs w:val="26"/>
          <w:lang w:val="uk-UA" w:eastAsia="ru-RU"/>
        </w:rPr>
        <w:t xml:space="preserve">    4. Контроль за виконанням рішення покласти на постійну комісію міської ради з питань 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A23758" w:rsidRDefault="00A23758" w:rsidP="00365B72">
      <w:pPr>
        <w:suppressAutoHyphens/>
        <w:spacing w:after="0" w:line="240" w:lineRule="auto"/>
        <w:jc w:val="both"/>
        <w:rPr>
          <w:rFonts w:ascii="Times New Roman" w:hAnsi="Times New Roman"/>
          <w:sz w:val="26"/>
          <w:szCs w:val="26"/>
          <w:lang w:eastAsia="ar-SA"/>
        </w:rPr>
      </w:pPr>
      <w:r>
        <w:rPr>
          <w:rFonts w:ascii="Times New Roman" w:hAnsi="Times New Roman"/>
          <w:sz w:val="26"/>
          <w:szCs w:val="26"/>
          <w:lang w:val="uk-UA" w:eastAsia="ru-RU"/>
        </w:rPr>
        <w:t xml:space="preserve">      </w:t>
      </w:r>
    </w:p>
    <w:p w:rsidR="00A23758" w:rsidRDefault="00A23758" w:rsidP="00365B72">
      <w:pPr>
        <w:suppressAutoHyphens/>
        <w:spacing w:after="0" w:line="240" w:lineRule="auto"/>
        <w:ind w:firstLine="709"/>
        <w:jc w:val="both"/>
        <w:rPr>
          <w:rFonts w:ascii="Times New Roman" w:hAnsi="Times New Roman"/>
          <w:sz w:val="26"/>
          <w:szCs w:val="26"/>
          <w:lang w:val="uk-UA" w:eastAsia="ar-SA"/>
        </w:rPr>
      </w:pPr>
      <w:r>
        <w:rPr>
          <w:rFonts w:ascii="Times New Roman" w:hAnsi="Times New Roman"/>
          <w:sz w:val="26"/>
          <w:szCs w:val="26"/>
          <w:lang w:eastAsia="ar-SA"/>
        </w:rPr>
        <w:t xml:space="preserve">                                              </w:t>
      </w:r>
      <w:r>
        <w:rPr>
          <w:rFonts w:ascii="Times New Roman" w:hAnsi="Times New Roman"/>
          <w:sz w:val="26"/>
          <w:szCs w:val="26"/>
          <w:lang w:val="uk-UA" w:eastAsia="ar-SA"/>
        </w:rPr>
        <w:t xml:space="preserve">      </w:t>
      </w:r>
    </w:p>
    <w:p w:rsidR="00A23758" w:rsidRPr="002B0310" w:rsidRDefault="00A23758" w:rsidP="00726AE8">
      <w:pPr>
        <w:tabs>
          <w:tab w:val="left" w:pos="9355"/>
        </w:tabs>
        <w:suppressAutoHyphens/>
        <w:spacing w:after="0" w:line="240" w:lineRule="auto"/>
      </w:pPr>
      <w:r>
        <w:rPr>
          <w:rFonts w:ascii="Times New Roman" w:hAnsi="Times New Roman"/>
          <w:sz w:val="26"/>
          <w:szCs w:val="26"/>
          <w:lang w:val="uk-UA" w:eastAsia="ar-SA"/>
        </w:rPr>
        <w:t>Міський голова                                                                          Олександр  ШАПОВАЛОВ</w:t>
      </w:r>
    </w:p>
    <w:sectPr w:rsidR="00A23758" w:rsidRPr="002B0310" w:rsidSect="00726AE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758" w:rsidRDefault="00A23758" w:rsidP="00C76FF2">
      <w:pPr>
        <w:spacing w:after="0" w:line="240" w:lineRule="auto"/>
      </w:pPr>
      <w:r>
        <w:separator/>
      </w:r>
    </w:p>
  </w:endnote>
  <w:endnote w:type="continuationSeparator" w:id="0">
    <w:p w:rsidR="00A23758" w:rsidRDefault="00A23758" w:rsidP="00C76F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58" w:rsidRDefault="00A237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58" w:rsidRDefault="00A237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58" w:rsidRDefault="00A23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758" w:rsidRDefault="00A23758" w:rsidP="00C76FF2">
      <w:pPr>
        <w:spacing w:after="0" w:line="240" w:lineRule="auto"/>
      </w:pPr>
      <w:r>
        <w:separator/>
      </w:r>
    </w:p>
  </w:footnote>
  <w:footnote w:type="continuationSeparator" w:id="0">
    <w:p w:rsidR="00A23758" w:rsidRDefault="00A23758" w:rsidP="00C76F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58" w:rsidRDefault="00A237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58" w:rsidRDefault="00A237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58" w:rsidRDefault="00A237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E10B1"/>
    <w:multiLevelType w:val="multilevel"/>
    <w:tmpl w:val="1F10F780"/>
    <w:lvl w:ilvl="0">
      <w:start w:val="1"/>
      <w:numFmt w:val="decimal"/>
      <w:lvlText w:val="%1."/>
      <w:lvlJc w:val="left"/>
      <w:pPr>
        <w:ind w:left="720" w:hanging="360"/>
      </w:pPr>
      <w:rPr>
        <w:rFonts w:cs="Times New Roman"/>
        <w:b w:val="0"/>
      </w:rPr>
    </w:lvl>
    <w:lvl w:ilvl="1">
      <w:start w:val="1"/>
      <w:numFmt w:val="decimal"/>
      <w:isLgl/>
      <w:lvlText w:val="%1.%2"/>
      <w:lvlJc w:val="left"/>
      <w:pPr>
        <w:ind w:left="870" w:hanging="51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694B"/>
    <w:rsid w:val="00036593"/>
    <w:rsid w:val="000519CB"/>
    <w:rsid w:val="00057BAD"/>
    <w:rsid w:val="0006216E"/>
    <w:rsid w:val="000827F1"/>
    <w:rsid w:val="000A25BC"/>
    <w:rsid w:val="000C54A1"/>
    <w:rsid w:val="000F31A3"/>
    <w:rsid w:val="00101385"/>
    <w:rsid w:val="001074FF"/>
    <w:rsid w:val="00117CFB"/>
    <w:rsid w:val="00126D2C"/>
    <w:rsid w:val="001A6B1C"/>
    <w:rsid w:val="001C3713"/>
    <w:rsid w:val="001E2D3F"/>
    <w:rsid w:val="001F2C8D"/>
    <w:rsid w:val="001F5596"/>
    <w:rsid w:val="0023135E"/>
    <w:rsid w:val="0025051D"/>
    <w:rsid w:val="0026041E"/>
    <w:rsid w:val="0027685D"/>
    <w:rsid w:val="002949AE"/>
    <w:rsid w:val="002B0310"/>
    <w:rsid w:val="002B5E93"/>
    <w:rsid w:val="0033513A"/>
    <w:rsid w:val="00365B72"/>
    <w:rsid w:val="00367DB1"/>
    <w:rsid w:val="00394609"/>
    <w:rsid w:val="003C6112"/>
    <w:rsid w:val="003F1A25"/>
    <w:rsid w:val="0040017F"/>
    <w:rsid w:val="004C0687"/>
    <w:rsid w:val="004C7559"/>
    <w:rsid w:val="004D571F"/>
    <w:rsid w:val="00522D03"/>
    <w:rsid w:val="00530E07"/>
    <w:rsid w:val="00564A84"/>
    <w:rsid w:val="00585ED8"/>
    <w:rsid w:val="00587FA4"/>
    <w:rsid w:val="00594C31"/>
    <w:rsid w:val="005F1150"/>
    <w:rsid w:val="005F50CC"/>
    <w:rsid w:val="00605514"/>
    <w:rsid w:val="00626A57"/>
    <w:rsid w:val="00655AFD"/>
    <w:rsid w:val="0066527F"/>
    <w:rsid w:val="006A654B"/>
    <w:rsid w:val="006C0984"/>
    <w:rsid w:val="006C2069"/>
    <w:rsid w:val="006E0216"/>
    <w:rsid w:val="006E11CE"/>
    <w:rsid w:val="006F798A"/>
    <w:rsid w:val="006F7D58"/>
    <w:rsid w:val="00704860"/>
    <w:rsid w:val="00726AE8"/>
    <w:rsid w:val="0072732F"/>
    <w:rsid w:val="007354A2"/>
    <w:rsid w:val="0073747A"/>
    <w:rsid w:val="00793458"/>
    <w:rsid w:val="007D4292"/>
    <w:rsid w:val="007F4887"/>
    <w:rsid w:val="007F6DB1"/>
    <w:rsid w:val="00807CE2"/>
    <w:rsid w:val="008452A6"/>
    <w:rsid w:val="0085709C"/>
    <w:rsid w:val="00866282"/>
    <w:rsid w:val="00867E18"/>
    <w:rsid w:val="008839B9"/>
    <w:rsid w:val="008A694B"/>
    <w:rsid w:val="008B09C7"/>
    <w:rsid w:val="008D17ED"/>
    <w:rsid w:val="008E4E62"/>
    <w:rsid w:val="008E67D7"/>
    <w:rsid w:val="00934623"/>
    <w:rsid w:val="00935138"/>
    <w:rsid w:val="00936AA3"/>
    <w:rsid w:val="00960F08"/>
    <w:rsid w:val="009745E5"/>
    <w:rsid w:val="00976BE0"/>
    <w:rsid w:val="009877C1"/>
    <w:rsid w:val="00996081"/>
    <w:rsid w:val="009E31D4"/>
    <w:rsid w:val="009F343A"/>
    <w:rsid w:val="00A0521A"/>
    <w:rsid w:val="00A23758"/>
    <w:rsid w:val="00A47AB2"/>
    <w:rsid w:val="00A47F32"/>
    <w:rsid w:val="00A539D3"/>
    <w:rsid w:val="00A56B5D"/>
    <w:rsid w:val="00A70F3D"/>
    <w:rsid w:val="00A729EF"/>
    <w:rsid w:val="00A968E6"/>
    <w:rsid w:val="00AC6A45"/>
    <w:rsid w:val="00AE2F7D"/>
    <w:rsid w:val="00B044D4"/>
    <w:rsid w:val="00B06EDB"/>
    <w:rsid w:val="00B1421C"/>
    <w:rsid w:val="00B476E1"/>
    <w:rsid w:val="00BB5C68"/>
    <w:rsid w:val="00BE2CA9"/>
    <w:rsid w:val="00BF10D3"/>
    <w:rsid w:val="00BF1D5E"/>
    <w:rsid w:val="00C01930"/>
    <w:rsid w:val="00C02469"/>
    <w:rsid w:val="00C0465D"/>
    <w:rsid w:val="00C11D00"/>
    <w:rsid w:val="00C24432"/>
    <w:rsid w:val="00C26F85"/>
    <w:rsid w:val="00C301C1"/>
    <w:rsid w:val="00C36B1E"/>
    <w:rsid w:val="00C5527F"/>
    <w:rsid w:val="00C56CDD"/>
    <w:rsid w:val="00C655D6"/>
    <w:rsid w:val="00C76FF2"/>
    <w:rsid w:val="00CE3E69"/>
    <w:rsid w:val="00CF5018"/>
    <w:rsid w:val="00D37285"/>
    <w:rsid w:val="00D5647A"/>
    <w:rsid w:val="00D617CF"/>
    <w:rsid w:val="00D662FA"/>
    <w:rsid w:val="00D72D89"/>
    <w:rsid w:val="00D74B84"/>
    <w:rsid w:val="00D86725"/>
    <w:rsid w:val="00D931D7"/>
    <w:rsid w:val="00DC41B0"/>
    <w:rsid w:val="00DC5518"/>
    <w:rsid w:val="00E22A19"/>
    <w:rsid w:val="00E32191"/>
    <w:rsid w:val="00E77870"/>
    <w:rsid w:val="00E9001A"/>
    <w:rsid w:val="00EB5211"/>
    <w:rsid w:val="00EC66AE"/>
    <w:rsid w:val="00ED2635"/>
    <w:rsid w:val="00EE2A7B"/>
    <w:rsid w:val="00F0296F"/>
    <w:rsid w:val="00F21B02"/>
    <w:rsid w:val="00F629BF"/>
    <w:rsid w:val="00F742B8"/>
    <w:rsid w:val="00FB2604"/>
    <w:rsid w:val="00FC32E7"/>
    <w:rsid w:val="00FD3410"/>
    <w:rsid w:val="00FE53E1"/>
    <w:rsid w:val="00FF5D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7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47A"/>
    <w:rPr>
      <w:rFonts w:ascii="Tahoma" w:eastAsia="Times New Roman" w:hAnsi="Tahoma" w:cs="Tahoma"/>
      <w:sz w:val="16"/>
      <w:szCs w:val="16"/>
    </w:rPr>
  </w:style>
  <w:style w:type="table" w:styleId="TableGrid">
    <w:name w:val="Table Grid"/>
    <w:basedOn w:val="TableNormal"/>
    <w:uiPriority w:val="99"/>
    <w:rsid w:val="007374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6FF2"/>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C76FF2"/>
    <w:rPr>
      <w:rFonts w:ascii="Calibri" w:eastAsia="Times New Roman" w:hAnsi="Calibri" w:cs="Times New Roman"/>
    </w:rPr>
  </w:style>
  <w:style w:type="paragraph" w:styleId="Footer">
    <w:name w:val="footer"/>
    <w:basedOn w:val="Normal"/>
    <w:link w:val="FooterChar"/>
    <w:uiPriority w:val="99"/>
    <w:rsid w:val="00C76FF2"/>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76FF2"/>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629435051">
      <w:marLeft w:val="0"/>
      <w:marRight w:val="0"/>
      <w:marTop w:val="0"/>
      <w:marBottom w:val="0"/>
      <w:divBdr>
        <w:top w:val="none" w:sz="0" w:space="0" w:color="auto"/>
        <w:left w:val="none" w:sz="0" w:space="0" w:color="auto"/>
        <w:bottom w:val="none" w:sz="0" w:space="0" w:color="auto"/>
        <w:right w:val="none" w:sz="0" w:space="0" w:color="auto"/>
      </w:divBdr>
    </w:div>
    <w:div w:id="629435052">
      <w:marLeft w:val="0"/>
      <w:marRight w:val="0"/>
      <w:marTop w:val="0"/>
      <w:marBottom w:val="0"/>
      <w:divBdr>
        <w:top w:val="none" w:sz="0" w:space="0" w:color="auto"/>
        <w:left w:val="none" w:sz="0" w:space="0" w:color="auto"/>
        <w:bottom w:val="none" w:sz="0" w:space="0" w:color="auto"/>
        <w:right w:val="none" w:sz="0" w:space="0" w:color="auto"/>
      </w:divBdr>
    </w:div>
    <w:div w:id="629435053">
      <w:marLeft w:val="0"/>
      <w:marRight w:val="0"/>
      <w:marTop w:val="0"/>
      <w:marBottom w:val="0"/>
      <w:divBdr>
        <w:top w:val="none" w:sz="0" w:space="0" w:color="auto"/>
        <w:left w:val="none" w:sz="0" w:space="0" w:color="auto"/>
        <w:bottom w:val="none" w:sz="0" w:space="0" w:color="auto"/>
        <w:right w:val="none" w:sz="0" w:space="0" w:color="auto"/>
      </w:divBdr>
    </w:div>
    <w:div w:id="629435054">
      <w:marLeft w:val="0"/>
      <w:marRight w:val="0"/>
      <w:marTop w:val="0"/>
      <w:marBottom w:val="0"/>
      <w:divBdr>
        <w:top w:val="none" w:sz="0" w:space="0" w:color="auto"/>
        <w:left w:val="none" w:sz="0" w:space="0" w:color="auto"/>
        <w:bottom w:val="none" w:sz="0" w:space="0" w:color="auto"/>
        <w:right w:val="none" w:sz="0" w:space="0" w:color="auto"/>
      </w:divBdr>
    </w:div>
    <w:div w:id="629435055">
      <w:marLeft w:val="0"/>
      <w:marRight w:val="0"/>
      <w:marTop w:val="0"/>
      <w:marBottom w:val="0"/>
      <w:divBdr>
        <w:top w:val="none" w:sz="0" w:space="0" w:color="auto"/>
        <w:left w:val="none" w:sz="0" w:space="0" w:color="auto"/>
        <w:bottom w:val="none" w:sz="0" w:space="0" w:color="auto"/>
        <w:right w:val="none" w:sz="0" w:space="0" w:color="auto"/>
      </w:divBdr>
    </w:div>
    <w:div w:id="629435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116</TotalTime>
  <Pages>1</Pages>
  <Words>359</Words>
  <Characters>2048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dc:creator>
  <cp:keywords/>
  <dc:description/>
  <cp:lastModifiedBy>№1</cp:lastModifiedBy>
  <cp:revision>15</cp:revision>
  <cp:lastPrinted>2021-09-15T12:58:00Z</cp:lastPrinted>
  <dcterms:created xsi:type="dcterms:W3CDTF">2021-09-15T12:09:00Z</dcterms:created>
  <dcterms:modified xsi:type="dcterms:W3CDTF">2021-10-12T05:51:00Z</dcterms:modified>
</cp:coreProperties>
</file>