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5B3" w:rsidRPr="00565037" w:rsidRDefault="001175B3" w:rsidP="00BB0F5F">
      <w:pPr>
        <w:spacing w:after="0" w:line="240" w:lineRule="auto"/>
        <w:jc w:val="center"/>
        <w:rPr>
          <w:rFonts w:ascii="Times New Roman" w:hAnsi="Times New Roman"/>
          <w:noProof/>
          <w:sz w:val="26"/>
          <w:szCs w:val="20"/>
          <w:lang w:val="uk-UA" w:eastAsia="ru-RU"/>
        </w:rPr>
      </w:pPr>
      <w:r w:rsidRPr="005F16B0">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1175B3" w:rsidRPr="007A04D8" w:rsidRDefault="001175B3" w:rsidP="00BB0F5F">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1175B3" w:rsidRPr="007A04D8" w:rsidRDefault="001175B3" w:rsidP="00BB0F5F">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1175B3" w:rsidRPr="007A04D8" w:rsidRDefault="001175B3" w:rsidP="00BB0F5F">
      <w:pPr>
        <w:spacing w:before="240" w:after="60" w:line="240" w:lineRule="auto"/>
        <w:jc w:val="center"/>
        <w:outlineLvl w:val="6"/>
        <w:rPr>
          <w:rFonts w:ascii="Times New Roman" w:hAnsi="Times New Roman"/>
          <w:b/>
          <w:sz w:val="28"/>
          <w:szCs w:val="28"/>
          <w:lang w:eastAsia="ru-RU"/>
        </w:rPr>
      </w:pPr>
      <w:r w:rsidRPr="007A04D8">
        <w:rPr>
          <w:rFonts w:ascii="Times New Roman" w:hAnsi="Times New Roman"/>
          <w:b/>
          <w:sz w:val="28"/>
          <w:szCs w:val="28"/>
          <w:lang w:val="uk-UA" w:eastAsia="ru-RU"/>
        </w:rPr>
        <w:t xml:space="preserve">ПРОЕКТ  </w:t>
      </w:r>
      <w:r w:rsidRPr="007A04D8">
        <w:rPr>
          <w:rFonts w:ascii="Times New Roman" w:hAnsi="Times New Roman"/>
          <w:b/>
          <w:sz w:val="28"/>
          <w:szCs w:val="28"/>
          <w:lang w:eastAsia="ru-RU"/>
        </w:rPr>
        <w:t>Р І Ш Е Н Н Я</w:t>
      </w:r>
    </w:p>
    <w:p w:rsidR="001175B3" w:rsidRPr="00565037" w:rsidRDefault="001175B3" w:rsidP="00BB0F5F">
      <w:pPr>
        <w:spacing w:after="0" w:line="240" w:lineRule="auto"/>
        <w:rPr>
          <w:rFonts w:ascii="Times New Roman" w:hAnsi="Times New Roman"/>
          <w:sz w:val="24"/>
          <w:szCs w:val="24"/>
          <w:lang w:eastAsia="ru-RU"/>
        </w:rPr>
      </w:pPr>
    </w:p>
    <w:p w:rsidR="001175B3" w:rsidRPr="00565037" w:rsidRDefault="001175B3" w:rsidP="00BB0F5F">
      <w:pPr>
        <w:spacing w:after="0" w:line="240" w:lineRule="auto"/>
        <w:jc w:val="center"/>
        <w:rPr>
          <w:rFonts w:ascii="Times New Roman" w:hAnsi="Times New Roman"/>
          <w:b/>
          <w:lang w:val="uk-UA" w:eastAsia="ru-RU"/>
        </w:rPr>
      </w:pPr>
      <w:r>
        <w:rPr>
          <w:rFonts w:ascii="Times New Roman" w:hAnsi="Times New Roman"/>
          <w:b/>
          <w:sz w:val="24"/>
          <w:szCs w:val="24"/>
          <w:lang w:val="uk-UA" w:eastAsia="ru-RU"/>
        </w:rPr>
        <w:t xml:space="preserve"> 6  </w:t>
      </w:r>
      <w:r w:rsidRPr="00565037">
        <w:rPr>
          <w:rFonts w:ascii="Times New Roman" w:hAnsi="Times New Roman"/>
          <w:b/>
          <w:lang w:val="uk-UA" w:eastAsia="ru-RU"/>
        </w:rPr>
        <w:t>СЕСІЇ МІСЬКОЇ РАДИ</w:t>
      </w:r>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1175B3" w:rsidRDefault="001175B3" w:rsidP="00BB0F5F">
      <w:pPr>
        <w:spacing w:after="0" w:line="240" w:lineRule="auto"/>
        <w:rPr>
          <w:rFonts w:ascii="Times New Roman" w:hAnsi="Times New Roman"/>
          <w:b/>
          <w:sz w:val="24"/>
          <w:szCs w:val="24"/>
          <w:lang w:val="uk-UA" w:eastAsia="ru-RU"/>
        </w:rPr>
      </w:pPr>
    </w:p>
    <w:p w:rsidR="001175B3" w:rsidRDefault="001175B3" w:rsidP="00BB0F5F">
      <w:pPr>
        <w:spacing w:after="0" w:line="240" w:lineRule="auto"/>
        <w:rPr>
          <w:rFonts w:ascii="Times New Roman" w:hAnsi="Times New Roman"/>
          <w:b/>
          <w:sz w:val="24"/>
          <w:szCs w:val="24"/>
          <w:lang w:val="uk-UA" w:eastAsia="ru-RU"/>
        </w:rPr>
      </w:pPr>
    </w:p>
    <w:p w:rsidR="001175B3" w:rsidRPr="00565037" w:rsidRDefault="001175B3" w:rsidP="00BB0F5F">
      <w:pPr>
        <w:spacing w:after="0" w:line="240" w:lineRule="auto"/>
        <w:rPr>
          <w:rFonts w:ascii="Times New Roman" w:hAnsi="Times New Roman"/>
          <w:b/>
          <w:sz w:val="28"/>
          <w:szCs w:val="28"/>
          <w:lang w:val="uk-UA" w:eastAsia="ru-RU"/>
        </w:rPr>
      </w:pPr>
      <w:r>
        <w:rPr>
          <w:rFonts w:ascii="Times New Roman" w:hAnsi="Times New Roman"/>
          <w:b/>
          <w:sz w:val="24"/>
          <w:szCs w:val="24"/>
          <w:lang w:val="uk-UA" w:eastAsia="ru-RU"/>
        </w:rPr>
        <w:t>_________________________                                                                                 №_______</w:t>
      </w:r>
    </w:p>
    <w:p w:rsidR="001175B3" w:rsidRPr="00FA735A" w:rsidRDefault="001175B3" w:rsidP="00FA735A">
      <w:pPr>
        <w:pStyle w:val="NoSpacing"/>
        <w:rPr>
          <w:rFonts w:ascii="Times New Roman" w:hAnsi="Times New Roman"/>
          <w:sz w:val="28"/>
          <w:szCs w:val="28"/>
        </w:rPr>
      </w:pPr>
    </w:p>
    <w:p w:rsidR="001175B3" w:rsidRPr="00FA735A" w:rsidRDefault="001175B3" w:rsidP="00FA735A">
      <w:pPr>
        <w:pStyle w:val="NoSpacing"/>
        <w:rPr>
          <w:rFonts w:ascii="Times New Roman" w:hAnsi="Times New Roman"/>
          <w:sz w:val="26"/>
          <w:szCs w:val="26"/>
          <w:lang w:eastAsia="ru-RU"/>
        </w:rPr>
      </w:pPr>
      <w:r w:rsidRPr="00FA735A">
        <w:rPr>
          <w:rFonts w:ascii="Times New Roman" w:hAnsi="Times New Roman"/>
          <w:sz w:val="26"/>
          <w:szCs w:val="26"/>
          <w:lang w:eastAsia="ru-RU"/>
        </w:rPr>
        <w:t xml:space="preserve">Про затвердження Положення про </w:t>
      </w:r>
    </w:p>
    <w:p w:rsidR="001175B3" w:rsidRPr="00FA735A" w:rsidRDefault="001175B3" w:rsidP="00FA735A">
      <w:pPr>
        <w:pStyle w:val="NoSpacing"/>
        <w:rPr>
          <w:rFonts w:ascii="Times New Roman" w:hAnsi="Times New Roman"/>
          <w:sz w:val="26"/>
          <w:szCs w:val="26"/>
          <w:lang w:eastAsia="ru-RU"/>
        </w:rPr>
      </w:pPr>
      <w:r>
        <w:rPr>
          <w:rFonts w:ascii="Times New Roman" w:hAnsi="Times New Roman"/>
          <w:sz w:val="26"/>
          <w:szCs w:val="26"/>
          <w:lang w:eastAsia="ru-RU"/>
        </w:rPr>
        <w:t xml:space="preserve">юридичний </w:t>
      </w:r>
      <w:r w:rsidRPr="00FA735A">
        <w:rPr>
          <w:rFonts w:ascii="Times New Roman" w:hAnsi="Times New Roman"/>
          <w:sz w:val="26"/>
          <w:szCs w:val="26"/>
          <w:lang w:eastAsia="ru-RU"/>
        </w:rPr>
        <w:t xml:space="preserve">відділ виконавчого комітету </w:t>
      </w:r>
    </w:p>
    <w:p w:rsidR="001175B3" w:rsidRPr="00FA735A" w:rsidRDefault="001175B3" w:rsidP="00FA735A">
      <w:pPr>
        <w:pStyle w:val="NoSpacing"/>
        <w:rPr>
          <w:rFonts w:ascii="Times New Roman" w:hAnsi="Times New Roman"/>
          <w:sz w:val="26"/>
          <w:szCs w:val="26"/>
          <w:lang w:eastAsia="ru-RU"/>
        </w:rPr>
      </w:pPr>
      <w:r w:rsidRPr="00FA735A">
        <w:rPr>
          <w:rFonts w:ascii="Times New Roman" w:hAnsi="Times New Roman"/>
          <w:sz w:val="26"/>
          <w:szCs w:val="26"/>
          <w:lang w:eastAsia="ru-RU"/>
        </w:rPr>
        <w:t>Бериславської міської ради</w:t>
      </w:r>
    </w:p>
    <w:p w:rsidR="001175B3" w:rsidRPr="00FA735A" w:rsidRDefault="001175B3" w:rsidP="00FA735A">
      <w:pPr>
        <w:pStyle w:val="NoSpacing"/>
        <w:rPr>
          <w:rFonts w:ascii="Times New Roman" w:hAnsi="Times New Roman"/>
          <w:sz w:val="26"/>
          <w:szCs w:val="26"/>
          <w:lang w:eastAsia="ru-RU"/>
        </w:rPr>
      </w:pPr>
    </w:p>
    <w:p w:rsidR="001175B3" w:rsidRPr="00FA735A" w:rsidRDefault="001175B3" w:rsidP="00FA735A">
      <w:pPr>
        <w:spacing w:after="0"/>
        <w:jc w:val="both"/>
        <w:rPr>
          <w:rFonts w:ascii="Times New Roman" w:hAnsi="Times New Roman"/>
          <w:color w:val="000000"/>
          <w:szCs w:val="26"/>
          <w:lang w:val="uk-UA"/>
        </w:rPr>
      </w:pPr>
    </w:p>
    <w:p w:rsidR="001175B3" w:rsidRPr="00FA735A" w:rsidRDefault="001175B3" w:rsidP="00FA735A">
      <w:pPr>
        <w:pStyle w:val="Heading1"/>
        <w:spacing w:before="0" w:line="240" w:lineRule="auto"/>
        <w:ind w:firstLine="567"/>
        <w:jc w:val="both"/>
        <w:rPr>
          <w:rFonts w:ascii="Times New Roman" w:hAnsi="Times New Roman"/>
          <w:color w:val="000000"/>
          <w:sz w:val="26"/>
          <w:szCs w:val="26"/>
        </w:rPr>
      </w:pPr>
      <w:r w:rsidRPr="00FA735A">
        <w:rPr>
          <w:rFonts w:ascii="Times New Roman" w:hAnsi="Times New Roman"/>
          <w:sz w:val="26"/>
          <w:szCs w:val="26"/>
        </w:rPr>
        <w:t>Відповідно до Конституції України, правових актів ратифікованими Верховною Радою України, іншими Законами України, керуючись статтями 26, 54 Закону України «Про місцеве самоврядування в Україні»</w:t>
      </w:r>
      <w:r>
        <w:rPr>
          <w:rFonts w:ascii="Times New Roman" w:hAnsi="Times New Roman"/>
          <w:sz w:val="26"/>
          <w:szCs w:val="26"/>
        </w:rPr>
        <w:t>,</w:t>
      </w:r>
      <w:r w:rsidRPr="00FA735A">
        <w:rPr>
          <w:rFonts w:ascii="Times New Roman" w:hAnsi="Times New Roman"/>
          <w:sz w:val="26"/>
          <w:szCs w:val="26"/>
        </w:rPr>
        <w:t xml:space="preserve"> </w:t>
      </w:r>
      <w:r w:rsidRPr="00FA735A">
        <w:rPr>
          <w:rFonts w:ascii="Times New Roman" w:hAnsi="Times New Roman"/>
          <w:color w:val="000000"/>
          <w:sz w:val="26"/>
          <w:szCs w:val="26"/>
        </w:rPr>
        <w:t xml:space="preserve">міська рада </w:t>
      </w:r>
    </w:p>
    <w:p w:rsidR="001175B3" w:rsidRPr="00FA735A" w:rsidRDefault="001175B3" w:rsidP="00FA735A">
      <w:pPr>
        <w:spacing w:after="0"/>
        <w:rPr>
          <w:rFonts w:ascii="Times New Roman" w:hAnsi="Times New Roman"/>
          <w:b/>
          <w:sz w:val="32"/>
          <w:szCs w:val="32"/>
          <w:lang w:val="uk-UA"/>
        </w:rPr>
      </w:pPr>
      <w:r w:rsidRPr="00FA735A">
        <w:rPr>
          <w:rFonts w:ascii="Times New Roman" w:hAnsi="Times New Roman"/>
          <w:b/>
          <w:sz w:val="32"/>
          <w:szCs w:val="32"/>
          <w:lang w:val="uk-UA"/>
        </w:rPr>
        <w:t xml:space="preserve">                                         </w:t>
      </w:r>
    </w:p>
    <w:p w:rsidR="001175B3" w:rsidRPr="00FA735A" w:rsidRDefault="001175B3" w:rsidP="00FA735A">
      <w:pPr>
        <w:spacing w:after="0"/>
        <w:jc w:val="center"/>
        <w:rPr>
          <w:rFonts w:ascii="Times New Roman" w:hAnsi="Times New Roman"/>
          <w:b/>
          <w:sz w:val="28"/>
          <w:szCs w:val="28"/>
          <w:lang w:val="uk-UA"/>
        </w:rPr>
      </w:pPr>
      <w:r w:rsidRPr="00FA735A">
        <w:rPr>
          <w:rFonts w:ascii="Times New Roman" w:hAnsi="Times New Roman"/>
          <w:b/>
          <w:sz w:val="28"/>
          <w:szCs w:val="28"/>
          <w:lang w:val="uk-UA"/>
        </w:rPr>
        <w:t>В И Р І Ш И Л А:</w:t>
      </w:r>
    </w:p>
    <w:p w:rsidR="001175B3" w:rsidRPr="00FA735A" w:rsidRDefault="001175B3" w:rsidP="00FA735A">
      <w:pPr>
        <w:spacing w:after="0" w:line="240" w:lineRule="auto"/>
        <w:jc w:val="both"/>
        <w:rPr>
          <w:rFonts w:ascii="Times New Roman" w:hAnsi="Times New Roman"/>
          <w:color w:val="000000"/>
          <w:sz w:val="26"/>
          <w:szCs w:val="26"/>
          <w:lang w:val="uk-UA"/>
        </w:rPr>
      </w:pPr>
      <w:r w:rsidRPr="00FA735A">
        <w:rPr>
          <w:rFonts w:ascii="Times New Roman" w:hAnsi="Times New Roman"/>
          <w:color w:val="000000"/>
          <w:sz w:val="26"/>
          <w:szCs w:val="26"/>
          <w:lang w:val="uk-UA"/>
        </w:rPr>
        <w:t xml:space="preserve">         1. Затвердити Положення про </w:t>
      </w:r>
      <w:r>
        <w:rPr>
          <w:rFonts w:ascii="Times New Roman" w:hAnsi="Times New Roman"/>
          <w:color w:val="000000"/>
          <w:sz w:val="26"/>
          <w:szCs w:val="26"/>
          <w:lang w:val="uk-UA"/>
        </w:rPr>
        <w:t>юридичний</w:t>
      </w:r>
      <w:r w:rsidRPr="00FA735A">
        <w:rPr>
          <w:rFonts w:ascii="Times New Roman" w:hAnsi="Times New Roman"/>
          <w:color w:val="000000"/>
          <w:sz w:val="26"/>
          <w:szCs w:val="26"/>
          <w:lang w:val="uk-UA"/>
        </w:rPr>
        <w:t xml:space="preserve"> відділ виконавчого комітету Бериславської міської ради, що додається.</w:t>
      </w:r>
    </w:p>
    <w:p w:rsidR="001175B3" w:rsidRPr="00FA735A" w:rsidRDefault="001175B3" w:rsidP="00FA735A">
      <w:pPr>
        <w:spacing w:after="0" w:line="240" w:lineRule="auto"/>
        <w:jc w:val="both"/>
        <w:rPr>
          <w:rFonts w:ascii="Times New Roman" w:hAnsi="Times New Roman"/>
          <w:color w:val="000000"/>
          <w:sz w:val="26"/>
          <w:szCs w:val="26"/>
          <w:lang w:val="uk-UA"/>
        </w:rPr>
      </w:pPr>
      <w:r w:rsidRPr="00FA735A">
        <w:rPr>
          <w:rFonts w:ascii="Times New Roman" w:hAnsi="Times New Roman"/>
          <w:color w:val="000000"/>
          <w:sz w:val="26"/>
          <w:szCs w:val="26"/>
          <w:lang w:val="uk-UA"/>
        </w:rPr>
        <w:t xml:space="preserve">        2. Контроль за виконанням цього рішення покласти на </w:t>
      </w:r>
      <w:bookmarkStart w:id="0" w:name="_GoBack"/>
      <w:bookmarkEnd w:id="0"/>
      <w:r w:rsidRPr="00FF0620">
        <w:rPr>
          <w:rFonts w:ascii="Times New Roman" w:hAnsi="Times New Roman"/>
          <w:sz w:val="26"/>
          <w:szCs w:val="26"/>
        </w:rPr>
        <w:t xml:space="preserve">постійну комісію </w:t>
      </w:r>
      <w:r w:rsidRPr="00FF0620">
        <w:rPr>
          <w:rStyle w:val="a"/>
          <w:rFonts w:eastAsia="Calibri"/>
          <w:sz w:val="26"/>
          <w:szCs w:val="26"/>
        </w:rPr>
        <w:t xml:space="preserve">мандатну, </w:t>
      </w:r>
      <w:r w:rsidRPr="00FF0620">
        <w:rPr>
          <w:rFonts w:ascii="Times New Roman" w:hAnsi="Times New Roman"/>
          <w:sz w:val="26"/>
          <w:szCs w:val="26"/>
        </w:rPr>
        <w:t>з питань регламенту, депутатської діяльності та етики, забезпечення законності, правопорядку, охорони прав, свобод і законних інтересів громадян</w:t>
      </w:r>
    </w:p>
    <w:p w:rsidR="001175B3" w:rsidRPr="00FA735A" w:rsidRDefault="001175B3" w:rsidP="00FA735A">
      <w:pPr>
        <w:spacing w:after="0" w:line="240" w:lineRule="auto"/>
        <w:jc w:val="both"/>
        <w:rPr>
          <w:rFonts w:ascii="Times New Roman" w:hAnsi="Times New Roman"/>
          <w:color w:val="000000"/>
          <w:sz w:val="26"/>
          <w:szCs w:val="26"/>
          <w:lang w:val="uk-UA"/>
        </w:rPr>
      </w:pPr>
    </w:p>
    <w:p w:rsidR="001175B3" w:rsidRPr="00FA735A" w:rsidRDefault="001175B3" w:rsidP="00FA735A">
      <w:pPr>
        <w:spacing w:after="0"/>
        <w:jc w:val="both"/>
        <w:rPr>
          <w:rFonts w:ascii="Times New Roman" w:hAnsi="Times New Roman"/>
          <w:color w:val="000000"/>
          <w:sz w:val="26"/>
          <w:szCs w:val="26"/>
          <w:lang w:val="uk-UA"/>
        </w:rPr>
      </w:pPr>
    </w:p>
    <w:p w:rsidR="001175B3" w:rsidRPr="00FA735A" w:rsidRDefault="001175B3" w:rsidP="00FA735A">
      <w:pPr>
        <w:spacing w:after="0"/>
        <w:jc w:val="both"/>
        <w:rPr>
          <w:rFonts w:ascii="Times New Roman" w:hAnsi="Times New Roman"/>
          <w:color w:val="000000"/>
          <w:sz w:val="26"/>
          <w:szCs w:val="26"/>
          <w:lang w:val="uk-UA"/>
        </w:rPr>
      </w:pPr>
      <w:r w:rsidRPr="00FA735A">
        <w:rPr>
          <w:rFonts w:ascii="Times New Roman" w:hAnsi="Times New Roman"/>
          <w:color w:val="000000"/>
          <w:sz w:val="26"/>
          <w:szCs w:val="26"/>
          <w:lang w:val="uk-UA"/>
        </w:rPr>
        <w:t xml:space="preserve">  Міський голова                                                                Олександр ШАПОВАЛОВ</w:t>
      </w:r>
    </w:p>
    <w:p w:rsidR="001175B3" w:rsidRPr="00FA735A" w:rsidRDefault="001175B3" w:rsidP="00FA735A">
      <w:pPr>
        <w:spacing w:after="0"/>
        <w:rPr>
          <w:rFonts w:ascii="Times New Roman" w:hAnsi="Times New Roman"/>
          <w:sz w:val="26"/>
          <w:szCs w:val="26"/>
          <w:bdr w:val="none" w:sz="0" w:space="0" w:color="auto" w:frame="1"/>
          <w:lang w:val="uk-UA" w:eastAsia="ru-RU"/>
        </w:rPr>
      </w:pPr>
      <w:r w:rsidRPr="00FA735A">
        <w:rPr>
          <w:rFonts w:ascii="Times New Roman" w:hAnsi="Times New Roman"/>
          <w:b/>
          <w:sz w:val="28"/>
          <w:szCs w:val="28"/>
          <w:lang w:val="uk-UA" w:eastAsia="ru-RU"/>
        </w:rPr>
        <w:br w:type="page"/>
      </w:r>
    </w:p>
    <w:p w:rsidR="001175B3" w:rsidRPr="00FA735A" w:rsidRDefault="001175B3" w:rsidP="00347F9B">
      <w:pPr>
        <w:pStyle w:val="NormalWeb"/>
        <w:shd w:val="clear" w:color="auto" w:fill="FFFFFF"/>
        <w:spacing w:before="0" w:beforeAutospacing="0" w:after="0" w:afterAutospacing="0"/>
        <w:ind w:left="5670"/>
        <w:jc w:val="both"/>
        <w:rPr>
          <w:rFonts w:ascii="Arial" w:hAnsi="Arial" w:cs="Arial"/>
          <w:sz w:val="26"/>
          <w:szCs w:val="26"/>
          <w:lang w:val="uk-UA"/>
        </w:rPr>
      </w:pPr>
      <w:r w:rsidRPr="00FA735A">
        <w:rPr>
          <w:sz w:val="26"/>
          <w:szCs w:val="26"/>
          <w:bdr w:val="none" w:sz="0" w:space="0" w:color="auto" w:frame="1"/>
          <w:lang w:val="uk-UA"/>
        </w:rPr>
        <w:t>ЗАТВЕРДЖЕНО</w:t>
      </w:r>
    </w:p>
    <w:p w:rsidR="001175B3" w:rsidRPr="00975D34" w:rsidRDefault="001175B3" w:rsidP="00FA735A">
      <w:pPr>
        <w:pStyle w:val="NormalWeb"/>
        <w:shd w:val="clear" w:color="auto" w:fill="FFFFFF"/>
        <w:spacing w:before="0" w:beforeAutospacing="0" w:after="0" w:afterAutospacing="0"/>
        <w:ind w:left="5670"/>
        <w:jc w:val="both"/>
        <w:rPr>
          <w:rFonts w:ascii="Arial" w:hAnsi="Arial" w:cs="Arial"/>
          <w:sz w:val="26"/>
          <w:szCs w:val="26"/>
          <w:lang w:val="uk-UA"/>
        </w:rPr>
      </w:pPr>
      <w:r>
        <w:rPr>
          <w:sz w:val="26"/>
          <w:szCs w:val="26"/>
          <w:shd w:val="clear" w:color="auto" w:fill="FFFFFF"/>
          <w:lang w:val="uk-UA"/>
        </w:rPr>
        <w:t>Рішенням ___ сесії  Бериславської міської</w:t>
      </w:r>
      <w:r w:rsidRPr="00975D34">
        <w:rPr>
          <w:sz w:val="26"/>
          <w:szCs w:val="26"/>
          <w:shd w:val="clear" w:color="auto" w:fill="FFFFFF"/>
          <w:lang w:val="uk-UA"/>
        </w:rPr>
        <w:t xml:space="preserve"> ради </w:t>
      </w:r>
      <w:r>
        <w:rPr>
          <w:sz w:val="26"/>
          <w:szCs w:val="26"/>
          <w:shd w:val="clear" w:color="auto" w:fill="FFFFFF"/>
          <w:lang w:val="en-US"/>
        </w:rPr>
        <w:t>V</w:t>
      </w:r>
      <w:r>
        <w:rPr>
          <w:sz w:val="26"/>
          <w:szCs w:val="26"/>
          <w:shd w:val="clear" w:color="auto" w:fill="FFFFFF"/>
          <w:lang w:val="uk-UA"/>
        </w:rPr>
        <w:t>ІІІ</w:t>
      </w:r>
      <w:r w:rsidRPr="00975D34">
        <w:rPr>
          <w:sz w:val="26"/>
          <w:szCs w:val="26"/>
          <w:shd w:val="clear" w:color="auto" w:fill="FFFFFF"/>
          <w:lang w:val="uk-UA"/>
        </w:rPr>
        <w:t xml:space="preserve"> скликання</w:t>
      </w:r>
    </w:p>
    <w:p w:rsidR="001175B3" w:rsidRPr="008614C3" w:rsidRDefault="001175B3" w:rsidP="00FA735A">
      <w:pPr>
        <w:pStyle w:val="NormalWeb"/>
        <w:shd w:val="clear" w:color="auto" w:fill="FFFFFF"/>
        <w:spacing w:before="0" w:beforeAutospacing="0" w:after="0" w:afterAutospacing="0"/>
        <w:ind w:left="5670"/>
        <w:jc w:val="both"/>
        <w:rPr>
          <w:rFonts w:ascii="Arial" w:hAnsi="Arial" w:cs="Arial"/>
          <w:sz w:val="26"/>
          <w:szCs w:val="26"/>
          <w:lang w:val="uk-UA"/>
        </w:rPr>
      </w:pPr>
      <w:r w:rsidRPr="001F2155">
        <w:rPr>
          <w:sz w:val="26"/>
          <w:szCs w:val="26"/>
          <w:shd w:val="clear" w:color="auto" w:fill="FFFFFF"/>
        </w:rPr>
        <w:t xml:space="preserve">від </w:t>
      </w:r>
      <w:r>
        <w:rPr>
          <w:sz w:val="26"/>
          <w:szCs w:val="26"/>
          <w:shd w:val="clear" w:color="auto" w:fill="FFFFFF"/>
          <w:lang w:val="uk-UA"/>
        </w:rPr>
        <w:t>_____________</w:t>
      </w:r>
      <w:r w:rsidRPr="001F2155">
        <w:rPr>
          <w:sz w:val="26"/>
          <w:szCs w:val="26"/>
          <w:shd w:val="clear" w:color="auto" w:fill="FFFFFF"/>
        </w:rPr>
        <w:t xml:space="preserve"> р.</w:t>
      </w:r>
      <w:r>
        <w:rPr>
          <w:sz w:val="26"/>
          <w:szCs w:val="26"/>
          <w:shd w:val="clear" w:color="auto" w:fill="FFFFFF"/>
        </w:rPr>
        <w:t xml:space="preserve"> № ______</w:t>
      </w:r>
    </w:p>
    <w:p w:rsidR="001175B3" w:rsidRPr="00FA735A" w:rsidRDefault="001175B3" w:rsidP="00347F9B">
      <w:pPr>
        <w:pStyle w:val="NormalWeb"/>
        <w:shd w:val="clear" w:color="auto" w:fill="FFFFFF"/>
        <w:spacing w:before="0" w:beforeAutospacing="0" w:after="0" w:afterAutospacing="0"/>
        <w:ind w:left="5670"/>
        <w:jc w:val="both"/>
        <w:rPr>
          <w:rFonts w:ascii="Arial" w:hAnsi="Arial" w:cs="Arial"/>
          <w:sz w:val="26"/>
          <w:szCs w:val="26"/>
          <w:lang w:val="uk-UA"/>
        </w:rPr>
      </w:pPr>
      <w:r w:rsidRPr="00FA735A">
        <w:rPr>
          <w:rFonts w:ascii="Arial" w:hAnsi="Arial" w:cs="Arial"/>
          <w:sz w:val="26"/>
          <w:szCs w:val="26"/>
          <w:lang w:val="uk-UA"/>
        </w:rPr>
        <w:t> </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ПОЛОЖЕННЯ</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Pr>
          <w:b/>
          <w:bCs/>
          <w:sz w:val="26"/>
          <w:szCs w:val="26"/>
          <w:bdr w:val="none" w:sz="0" w:space="0" w:color="auto" w:frame="1"/>
          <w:lang w:val="uk-UA"/>
        </w:rPr>
        <w:t xml:space="preserve">про </w:t>
      </w:r>
      <w:r w:rsidRPr="00FA735A">
        <w:rPr>
          <w:b/>
          <w:bCs/>
          <w:sz w:val="26"/>
          <w:szCs w:val="26"/>
          <w:bdr w:val="none" w:sz="0" w:space="0" w:color="auto" w:frame="1"/>
          <w:lang w:val="uk-UA"/>
        </w:rPr>
        <w:t>юридичн</w:t>
      </w:r>
      <w:r>
        <w:rPr>
          <w:b/>
          <w:bCs/>
          <w:sz w:val="26"/>
          <w:szCs w:val="26"/>
          <w:bdr w:val="none" w:sz="0" w:space="0" w:color="auto" w:frame="1"/>
          <w:lang w:val="uk-UA"/>
        </w:rPr>
        <w:t>ий</w:t>
      </w:r>
      <w:r w:rsidRPr="00FA735A">
        <w:rPr>
          <w:b/>
          <w:bCs/>
          <w:sz w:val="26"/>
          <w:szCs w:val="26"/>
          <w:bdr w:val="none" w:sz="0" w:space="0" w:color="auto" w:frame="1"/>
          <w:lang w:val="uk-UA"/>
        </w:rPr>
        <w:t xml:space="preserve"> відділ</w:t>
      </w:r>
      <w:r>
        <w:rPr>
          <w:b/>
          <w:bCs/>
          <w:sz w:val="26"/>
          <w:szCs w:val="26"/>
          <w:bdr w:val="none" w:sz="0" w:space="0" w:color="auto" w:frame="1"/>
          <w:lang w:val="uk-UA"/>
        </w:rPr>
        <w:t xml:space="preserve"> виконавчого комітету</w:t>
      </w:r>
      <w:r w:rsidRPr="00FA735A">
        <w:rPr>
          <w:b/>
          <w:bCs/>
          <w:sz w:val="26"/>
          <w:szCs w:val="26"/>
          <w:bdr w:val="none" w:sz="0" w:space="0" w:color="auto" w:frame="1"/>
          <w:lang w:val="uk-UA"/>
        </w:rPr>
        <w:t xml:space="preserve"> Бериславської міської ради</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rFonts w:ascii="Arial" w:hAnsi="Arial" w:cs="Arial"/>
          <w:sz w:val="26"/>
          <w:szCs w:val="26"/>
          <w:lang w:val="uk-UA"/>
        </w:rPr>
        <w:t> </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1. Загальні положення</w:t>
      </w:r>
    </w:p>
    <w:p w:rsidR="001175B3" w:rsidRPr="00FA735A" w:rsidRDefault="001175B3" w:rsidP="00CF4061">
      <w:pPr>
        <w:pStyle w:val="NormalWeb"/>
        <w:shd w:val="clear" w:color="auto" w:fill="FFFFFF"/>
        <w:spacing w:before="0" w:beforeAutospacing="0" w:after="0" w:afterAutospacing="0"/>
        <w:jc w:val="both"/>
        <w:rPr>
          <w:rFonts w:ascii="Arial" w:hAnsi="Arial" w:cs="Arial"/>
          <w:sz w:val="26"/>
          <w:szCs w:val="26"/>
          <w:lang w:val="uk-UA"/>
        </w:rPr>
      </w:pPr>
      <w:r w:rsidRPr="00FA735A">
        <w:rPr>
          <w:sz w:val="26"/>
          <w:szCs w:val="26"/>
          <w:bdr w:val="none" w:sz="0" w:space="0" w:color="auto" w:frame="1"/>
          <w:lang w:val="uk-UA"/>
        </w:rPr>
        <w:t xml:space="preserve">1.1. Юридичний відділ виконавчого комітету Бериславської міської ради (далі відділ), є структурним підрозділом виконавчих органів Бериславської міської ради (далі – виконавчий орган), утворений відповідно до   рішення 3 сесії VIII скликання Бериславської міської ради від 21.12.2020 року </w:t>
      </w:r>
      <w:r>
        <w:rPr>
          <w:sz w:val="26"/>
          <w:szCs w:val="26"/>
          <w:bdr w:val="none" w:sz="0" w:space="0" w:color="auto" w:frame="1"/>
          <w:lang w:val="uk-UA"/>
        </w:rPr>
        <w:t xml:space="preserve">№ ___ </w:t>
      </w:r>
      <w:r w:rsidRPr="00FA735A">
        <w:rPr>
          <w:sz w:val="26"/>
          <w:szCs w:val="26"/>
          <w:bdr w:val="none" w:sz="0" w:space="0" w:color="auto" w:frame="1"/>
          <w:lang w:val="uk-UA"/>
        </w:rPr>
        <w:t>«Про затвердження структури  виконавчих органів  міської ради, загальної чисельності апарату ради та її виконавчих органів».</w:t>
      </w:r>
    </w:p>
    <w:p w:rsidR="001175B3" w:rsidRPr="00FA735A" w:rsidRDefault="001175B3" w:rsidP="00CF4061">
      <w:pPr>
        <w:pStyle w:val="NormalWeb"/>
        <w:shd w:val="clear" w:color="auto" w:fill="FFFFFF"/>
        <w:spacing w:before="0" w:beforeAutospacing="0" w:after="0" w:afterAutospacing="0"/>
        <w:jc w:val="both"/>
        <w:rPr>
          <w:sz w:val="26"/>
          <w:szCs w:val="26"/>
          <w:bdr w:val="none" w:sz="0" w:space="0" w:color="auto" w:frame="1"/>
          <w:lang w:val="uk-UA"/>
        </w:rPr>
      </w:pPr>
      <w:r w:rsidRPr="00FA735A">
        <w:rPr>
          <w:sz w:val="26"/>
          <w:szCs w:val="26"/>
          <w:bdr w:val="none" w:sz="0" w:space="0" w:color="auto" w:frame="1"/>
          <w:lang w:val="uk-UA"/>
        </w:rPr>
        <w:t xml:space="preserve">1.2. У </w:t>
      </w:r>
      <w:r w:rsidRPr="00FA735A">
        <w:rPr>
          <w:sz w:val="26"/>
          <w:szCs w:val="26"/>
          <w:shd w:val="clear" w:color="auto" w:fill="FFFFFF"/>
          <w:lang w:val="uk-UA"/>
        </w:rPr>
        <w:t>своїй діяльності відділ керується Конституцією України та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рішеннями міської ради та її виконавчого комітету, розпорядженнями міського голови, цим Положенням та іншими нормативними актами</w:t>
      </w:r>
      <w:r w:rsidRPr="00FA735A">
        <w:rPr>
          <w:sz w:val="26"/>
          <w:szCs w:val="26"/>
          <w:bdr w:val="none" w:sz="0" w:space="0" w:color="auto" w:frame="1"/>
          <w:lang w:val="uk-UA"/>
        </w:rPr>
        <w:t>.</w:t>
      </w:r>
    </w:p>
    <w:p w:rsidR="001175B3" w:rsidRPr="00FA735A" w:rsidRDefault="001175B3" w:rsidP="00F47C76">
      <w:pPr>
        <w:pStyle w:val="NormalWeb"/>
        <w:shd w:val="clear" w:color="auto" w:fill="FFFFFF"/>
        <w:spacing w:before="0" w:beforeAutospacing="0" w:after="0" w:afterAutospacing="0"/>
        <w:ind w:firstLine="567"/>
        <w:jc w:val="both"/>
        <w:rPr>
          <w:sz w:val="26"/>
          <w:szCs w:val="26"/>
          <w:lang w:val="uk-UA"/>
        </w:rPr>
      </w:pPr>
      <w:r w:rsidRPr="00FA735A">
        <w:rPr>
          <w:sz w:val="26"/>
          <w:szCs w:val="26"/>
          <w:shd w:val="clear" w:color="auto" w:fill="FFFFFF"/>
          <w:lang w:val="uk-UA"/>
        </w:rPr>
        <w:t>З питань організації та методики ведення правової роботи Відділ керується рекомендаціями юридичних служб Верховної Ради України, Кабінету міністрів України, наказами та рекомендаціями Міністерства юстиції України.</w:t>
      </w:r>
    </w:p>
    <w:p w:rsidR="001175B3" w:rsidRPr="00FA735A" w:rsidRDefault="001175B3" w:rsidP="00347F9B">
      <w:pPr>
        <w:pStyle w:val="NormalWeb"/>
        <w:shd w:val="clear" w:color="auto" w:fill="FFFFFF"/>
        <w:spacing w:before="0" w:beforeAutospacing="0" w:after="0" w:afterAutospacing="0"/>
        <w:jc w:val="both"/>
        <w:rPr>
          <w:rFonts w:ascii="Arial" w:hAnsi="Arial" w:cs="Arial"/>
          <w:sz w:val="26"/>
          <w:szCs w:val="26"/>
          <w:lang w:val="uk-UA"/>
        </w:rPr>
      </w:pPr>
      <w:r w:rsidRPr="00FA735A">
        <w:rPr>
          <w:sz w:val="26"/>
          <w:szCs w:val="26"/>
          <w:bdr w:val="none" w:sz="0" w:space="0" w:color="auto" w:frame="1"/>
          <w:lang w:val="uk-UA"/>
        </w:rPr>
        <w:t>1.3. Положення про відділ затверджується міською радою за поданням керуючого виконавчого комітету.</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2. Основні завдання відділу</w:t>
      </w:r>
    </w:p>
    <w:p w:rsidR="001175B3" w:rsidRPr="00FA735A" w:rsidRDefault="001175B3" w:rsidP="009247E9">
      <w:pPr>
        <w:pStyle w:val="NormalWeb"/>
        <w:shd w:val="clear" w:color="auto" w:fill="FFFFFF"/>
        <w:spacing w:before="0" w:beforeAutospacing="0" w:after="0" w:afterAutospacing="0" w:line="315" w:lineRule="atLeast"/>
        <w:jc w:val="both"/>
        <w:rPr>
          <w:sz w:val="26"/>
          <w:szCs w:val="26"/>
          <w:lang w:val="uk-UA"/>
        </w:rPr>
      </w:pPr>
      <w:r w:rsidRPr="00FA735A">
        <w:rPr>
          <w:sz w:val="26"/>
          <w:szCs w:val="26"/>
          <w:bdr w:val="none" w:sz="0" w:space="0" w:color="auto" w:frame="1"/>
          <w:lang w:val="uk-UA"/>
        </w:rPr>
        <w:t>2.1. О</w:t>
      </w:r>
      <w:r w:rsidRPr="00FA735A">
        <w:rPr>
          <w:sz w:val="26"/>
          <w:szCs w:val="26"/>
          <w:lang w:val="uk-UA"/>
        </w:rPr>
        <w:t>сновними завданнями Відділу є організація правової роботи, спрямованої на правильне застосування, неухильне додержання та запобігання невиконанню вимог актів законодавства, інших нормативно-правових актів міською радою та її виконавчими органами, а також посадовими особами під час виконання покладених на них завдань і функціональних обов’язків, роз’яснення чинного законодавства України, захист прав та законних інтересів міського голови, міської ради та її виконавчих органів у судах та інших органах, своєчасне застосування правових норм при здійсненні своїх повноважень виконавчими органами міської ради та їх посадовими особами.</w:t>
      </w:r>
    </w:p>
    <w:p w:rsidR="001175B3" w:rsidRPr="00FA735A" w:rsidRDefault="001175B3" w:rsidP="009247E9">
      <w:pPr>
        <w:pStyle w:val="NormalWeb"/>
        <w:shd w:val="clear" w:color="auto" w:fill="FFFFFF"/>
        <w:spacing w:before="0" w:beforeAutospacing="0" w:after="0" w:afterAutospacing="0" w:line="315" w:lineRule="atLeast"/>
        <w:jc w:val="both"/>
        <w:rPr>
          <w:sz w:val="26"/>
          <w:szCs w:val="26"/>
          <w:lang w:val="uk-UA"/>
        </w:rPr>
      </w:pPr>
      <w:r w:rsidRPr="00FA735A">
        <w:rPr>
          <w:sz w:val="26"/>
          <w:szCs w:val="26"/>
          <w:lang w:val="uk-UA"/>
        </w:rPr>
        <w:t>2.2. Відділ при виконанні покладених на нього завдань взаємодіє з органами виконавчої влади та органами місцевого самоврядування, депутатами, постійними комісіями, тимчасовими контрольними комісіями та іншими органами, утвореними міською радою, іншими виконавчими органами міської ради, підприємствами, установами, організаціями, об’єднаннями громадян на підставах, у межах та у спосіб, передбачені чинним законодавством України.</w:t>
      </w:r>
    </w:p>
    <w:p w:rsidR="001175B3" w:rsidRPr="00FA735A" w:rsidRDefault="001175B3" w:rsidP="009247E9">
      <w:pPr>
        <w:pStyle w:val="NormalWeb"/>
        <w:shd w:val="clear" w:color="auto" w:fill="FFFFFF"/>
        <w:spacing w:before="0" w:beforeAutospacing="0" w:after="0" w:afterAutospacing="0" w:line="315" w:lineRule="atLeast"/>
        <w:jc w:val="both"/>
        <w:rPr>
          <w:sz w:val="26"/>
          <w:szCs w:val="26"/>
          <w:bdr w:val="none" w:sz="0" w:space="0" w:color="auto" w:frame="1"/>
          <w:lang w:val="uk-UA"/>
        </w:rPr>
      </w:pPr>
      <w:r w:rsidRPr="00FA735A">
        <w:rPr>
          <w:sz w:val="26"/>
          <w:szCs w:val="26"/>
          <w:lang w:val="uk-UA"/>
        </w:rPr>
        <w:t>2.3. Міська рада створює умови для нормальної роботи і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й іншими нормативними актами і довідковими матеріалами, іншими посібниками та літературою з правових питань</w:t>
      </w:r>
      <w:r w:rsidRPr="00FA735A">
        <w:rPr>
          <w:sz w:val="26"/>
          <w:szCs w:val="26"/>
          <w:bdr w:val="none" w:sz="0" w:space="0" w:color="auto" w:frame="1"/>
          <w:lang w:val="uk-UA"/>
        </w:rPr>
        <w:t>.</w:t>
      </w:r>
    </w:p>
    <w:p w:rsidR="001175B3" w:rsidRPr="00FA735A" w:rsidRDefault="001175B3" w:rsidP="009247E9">
      <w:pPr>
        <w:pStyle w:val="NormalWeb"/>
        <w:shd w:val="clear" w:color="auto" w:fill="FFFFFF"/>
        <w:spacing w:before="0" w:beforeAutospacing="0" w:after="0" w:afterAutospacing="0" w:line="315" w:lineRule="atLeast"/>
        <w:jc w:val="both"/>
        <w:rPr>
          <w:rFonts w:ascii="Arial" w:hAnsi="Arial" w:cs="Arial"/>
          <w:sz w:val="26"/>
          <w:szCs w:val="26"/>
          <w:lang w:val="uk-UA"/>
        </w:rPr>
      </w:pP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3. Функції відділу</w:t>
      </w:r>
    </w:p>
    <w:p w:rsidR="001175B3" w:rsidRPr="00FA735A" w:rsidRDefault="001175B3" w:rsidP="0082043C">
      <w:pPr>
        <w:pStyle w:val="NormalWeb"/>
        <w:shd w:val="clear" w:color="auto" w:fill="FFFFFF"/>
        <w:spacing w:before="0" w:beforeAutospacing="0" w:after="0" w:afterAutospacing="0"/>
        <w:ind w:firstLine="567"/>
        <w:jc w:val="both"/>
        <w:rPr>
          <w:sz w:val="26"/>
          <w:szCs w:val="26"/>
          <w:lang w:val="uk-UA"/>
        </w:rPr>
      </w:pPr>
      <w:r w:rsidRPr="00FA735A">
        <w:rPr>
          <w:sz w:val="26"/>
          <w:szCs w:val="26"/>
          <w:bdr w:val="none" w:sz="0" w:space="0" w:color="auto" w:frame="1"/>
          <w:lang w:val="uk-UA"/>
        </w:rPr>
        <w:t>Відділ відповідно до покладених на нього завдань:</w:t>
      </w:r>
    </w:p>
    <w:p w:rsidR="001175B3"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організовує та бере участь у забезпеченні реалізації державної правової політики у роботі</w:t>
      </w:r>
      <w:r>
        <w:rPr>
          <w:sz w:val="26"/>
          <w:szCs w:val="26"/>
          <w:lang w:val="uk-UA"/>
        </w:rPr>
        <w:t xml:space="preserve"> міської ради та її виконавчих органів</w:t>
      </w:r>
      <w:r w:rsidRPr="00FA735A">
        <w:rPr>
          <w:sz w:val="26"/>
          <w:szCs w:val="26"/>
          <w:lang w:val="uk-UA"/>
        </w:rPr>
        <w:t>, захист їх законних інтересів;</w:t>
      </w:r>
    </w:p>
    <w:p w:rsidR="001175B3" w:rsidRDefault="001175B3" w:rsidP="00D277B6">
      <w:pPr>
        <w:pStyle w:val="NormalWeb"/>
        <w:shd w:val="clear" w:color="auto" w:fill="FFFFFF"/>
        <w:spacing w:before="0" w:beforeAutospacing="0" w:after="0" w:afterAutospacing="0" w:line="315" w:lineRule="atLeast"/>
        <w:ind w:firstLine="567"/>
        <w:jc w:val="both"/>
        <w:rPr>
          <w:sz w:val="26"/>
          <w:szCs w:val="26"/>
          <w:lang w:val="uk-UA"/>
        </w:rPr>
      </w:pPr>
      <w:r>
        <w:rPr>
          <w:sz w:val="26"/>
          <w:szCs w:val="26"/>
          <w:lang w:val="uk-UA"/>
        </w:rPr>
        <w:t xml:space="preserve">- </w:t>
      </w:r>
      <w:r w:rsidRPr="00FA735A">
        <w:rPr>
          <w:sz w:val="26"/>
          <w:szCs w:val="26"/>
          <w:lang w:val="uk-UA"/>
        </w:rPr>
        <w:t>перевіряє відповідність чинному законодавству України проектів рішень міської ради, виконавчого комітету міської ради, розпоряджень міського голови, здійснює правову експе</w:t>
      </w:r>
      <w:r>
        <w:rPr>
          <w:sz w:val="26"/>
          <w:szCs w:val="26"/>
          <w:lang w:val="uk-UA"/>
        </w:rPr>
        <w:t>ртизу нормативно-правових актів;</w:t>
      </w:r>
      <w:r w:rsidRPr="00FA735A">
        <w:rPr>
          <w:sz w:val="26"/>
          <w:szCs w:val="26"/>
          <w:lang w:val="uk-UA"/>
        </w:rPr>
        <w:t xml:space="preserve"> </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xml:space="preserve">- разом з відповідними </w:t>
      </w:r>
      <w:r>
        <w:rPr>
          <w:sz w:val="26"/>
          <w:szCs w:val="26"/>
          <w:lang w:val="uk-UA"/>
        </w:rPr>
        <w:t xml:space="preserve">структурними підрозділами виконавчого органу </w:t>
      </w:r>
      <w:r w:rsidRPr="00FA735A">
        <w:rPr>
          <w:sz w:val="26"/>
          <w:szCs w:val="26"/>
          <w:lang w:val="uk-UA"/>
        </w:rPr>
        <w:t>міської ради узагальнює практику застосування законодавства, готує пропозиції щодо вдосконалення його застосування в практичній роботі;</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представляє у встановленому законодавством порядку інтереси міської ради та її виконавчих органів, а також міського голови в судах</w:t>
      </w:r>
      <w:r>
        <w:rPr>
          <w:sz w:val="26"/>
          <w:szCs w:val="26"/>
          <w:lang w:val="uk-UA"/>
        </w:rPr>
        <w:t xml:space="preserve"> всіх інстанцій</w:t>
      </w:r>
      <w:r w:rsidRPr="00FA735A">
        <w:rPr>
          <w:sz w:val="26"/>
          <w:szCs w:val="26"/>
          <w:lang w:val="uk-UA"/>
        </w:rPr>
        <w:t xml:space="preserve"> та інших органах під час розгляду правових питань і спорів;</w:t>
      </w:r>
    </w:p>
    <w:p w:rsidR="001175B3"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готує проекти розпорядчих актів міської ради, її виконавчих органів і міського голови, в тому числі нормативного характеру;</w:t>
      </w:r>
    </w:p>
    <w:p w:rsidR="001175B3" w:rsidRPr="00FA735A" w:rsidRDefault="001175B3" w:rsidP="00D277B6">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забезпечує правильне застосування законодавства міською радою та її виконавчими органами, інформує міського голову, секретаря ради про необхідність вжиття заходів щодо зміни, призупинення або скасування актів, прийнятих з порушенням законодавства;</w:t>
      </w:r>
    </w:p>
    <w:p w:rsidR="001175B3" w:rsidRPr="00FA735A" w:rsidRDefault="001175B3" w:rsidP="0082043C">
      <w:pPr>
        <w:pStyle w:val="NormalWeb"/>
        <w:shd w:val="clear" w:color="auto" w:fill="FFFFFF"/>
        <w:spacing w:before="0" w:beforeAutospacing="0" w:after="0" w:afterAutospacing="0" w:line="315" w:lineRule="atLeast"/>
        <w:ind w:firstLine="567"/>
        <w:jc w:val="both"/>
        <w:rPr>
          <w:b/>
          <w:sz w:val="26"/>
          <w:szCs w:val="26"/>
          <w:lang w:val="uk-UA"/>
        </w:rPr>
      </w:pPr>
      <w:r w:rsidRPr="00FA735A">
        <w:rPr>
          <w:sz w:val="26"/>
          <w:szCs w:val="26"/>
          <w:lang w:val="uk-UA"/>
        </w:rPr>
        <w:t>- г</w:t>
      </w:r>
      <w:r w:rsidRPr="00FA735A">
        <w:rPr>
          <w:sz w:val="26"/>
          <w:szCs w:val="26"/>
          <w:bdr w:val="none" w:sz="0" w:space="0" w:color="auto" w:frame="1"/>
          <w:lang w:val="uk-UA"/>
        </w:rPr>
        <w:t>отує пропозиції про внесення змін і доповнень та про визнання такими, що втратили чинність, актів органів та посадових осіб місцевого самоврядування міста, що потребують цього відповідно до законодавства. Готує за дорученням міського голови, заступників міського голови з питань діяльності виконавчих органів міської ради, керуючого справами виконавчого комітету довідкові матеріали щодо чинного законодавства;</w:t>
      </w:r>
    </w:p>
    <w:p w:rsidR="001175B3" w:rsidRDefault="001175B3" w:rsidP="002A0B90">
      <w:pPr>
        <w:pStyle w:val="NormalWeb"/>
        <w:shd w:val="clear" w:color="auto" w:fill="FFFFFF"/>
        <w:spacing w:before="0" w:beforeAutospacing="0" w:after="0" w:afterAutospacing="0" w:line="315" w:lineRule="atLeast"/>
        <w:ind w:left="567"/>
        <w:jc w:val="both"/>
        <w:rPr>
          <w:sz w:val="26"/>
          <w:szCs w:val="26"/>
          <w:lang w:val="uk-UA"/>
        </w:rPr>
      </w:pPr>
      <w:r w:rsidRPr="00FA735A">
        <w:rPr>
          <w:sz w:val="26"/>
          <w:szCs w:val="26"/>
          <w:lang w:val="uk-UA"/>
        </w:rPr>
        <w:t xml:space="preserve">- надає правову </w:t>
      </w:r>
      <w:r>
        <w:rPr>
          <w:sz w:val="26"/>
          <w:szCs w:val="26"/>
          <w:lang w:val="uk-UA"/>
        </w:rPr>
        <w:t xml:space="preserve">допомогу </w:t>
      </w:r>
      <w:r w:rsidRPr="00FA735A">
        <w:rPr>
          <w:sz w:val="26"/>
          <w:szCs w:val="26"/>
          <w:lang w:val="uk-UA"/>
        </w:rPr>
        <w:t xml:space="preserve">посадовим особам виконавчих органів міської ради; </w:t>
      </w:r>
    </w:p>
    <w:p w:rsidR="001175B3" w:rsidRPr="00FA735A" w:rsidRDefault="001175B3" w:rsidP="002A0B90">
      <w:pPr>
        <w:pStyle w:val="NormalWeb"/>
        <w:shd w:val="clear" w:color="auto" w:fill="FFFFFF"/>
        <w:spacing w:before="0" w:beforeAutospacing="0" w:after="0" w:afterAutospacing="0" w:line="315" w:lineRule="atLeast"/>
        <w:ind w:firstLine="567"/>
        <w:jc w:val="both"/>
        <w:rPr>
          <w:sz w:val="26"/>
          <w:szCs w:val="26"/>
          <w:lang w:val="uk-UA"/>
        </w:rPr>
      </w:pPr>
      <w:r>
        <w:rPr>
          <w:sz w:val="26"/>
          <w:szCs w:val="26"/>
          <w:lang w:val="uk-UA"/>
        </w:rPr>
        <w:t>- з</w:t>
      </w:r>
      <w:r w:rsidRPr="00FA735A">
        <w:rPr>
          <w:sz w:val="26"/>
          <w:szCs w:val="26"/>
          <w:lang w:val="uk-UA"/>
        </w:rPr>
        <w:t>а зверненнями депутатів та постійних комісій міської ради надає правові висновки до проектів рішень та пропозиції з інших питань, віднесених до компетенції міської ради;</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організовує і веде позовну роботу міської ради та її виконавчого комітету, дає правову оцінку претензіям, що пред’явлені виконавчим органам ради у зв’язку з порушенням їх майнових прав і законних інтересів;</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дає правову оцінку проектам господарських та інших договорів, що укладаються міським головою від імені міської ради та її виконавчих органів;</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сприяє своєчасному вжиттю заходів за актами прокурорського реагування, рішеннями, постановами і ухвалами судів, відповідними документами інших правоохоронних і контролюючих органів;</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проводить роботу, пов’язану із підвищенням рівня правових знань працівників виконавчих органів міської ради</w:t>
      </w:r>
      <w:r>
        <w:rPr>
          <w:sz w:val="26"/>
          <w:szCs w:val="26"/>
          <w:lang w:val="uk-UA"/>
        </w:rPr>
        <w:t xml:space="preserve"> та її виконавчих органів</w:t>
      </w:r>
      <w:r w:rsidRPr="00FA735A">
        <w:rPr>
          <w:sz w:val="26"/>
          <w:szCs w:val="26"/>
          <w:lang w:val="uk-UA"/>
        </w:rPr>
        <w:t>, сприяє вивченню чинного законодавства роз’яснює, існуючу практику його застосування, проводить консультації з правових питань;</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здійснює розгляд звернень громадян та прийом громадян з правових питань згідно зі встановленим графіком;</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розглядає за дорученням міського голови, його заступників, секретаря ради звернення фізичних та юридичних осіб з питань, що відносяться до компетенції Відділу і вносить пропозиції щодо вирішення порушених питань;</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здійснює інші повноваження, покладені на Відділ відповідно до чинного законодавства.</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bdr w:val="none" w:sz="0" w:space="0" w:color="auto" w:frame="1"/>
          <w:lang w:val="uk-UA"/>
        </w:rPr>
      </w:pPr>
      <w:r w:rsidRPr="00FA735A">
        <w:rPr>
          <w:sz w:val="26"/>
          <w:szCs w:val="26"/>
          <w:bdr w:val="none" w:sz="0" w:space="0" w:color="auto" w:frame="1"/>
          <w:lang w:val="uk-UA"/>
        </w:rPr>
        <w:t>- бере участь у роботі консультативних дорадчих та інших органів, служб та комісій, що створюються при виконавчому комітеті міської ради</w:t>
      </w:r>
    </w:p>
    <w:p w:rsidR="001175B3" w:rsidRPr="00FA735A" w:rsidRDefault="001175B3" w:rsidP="0082043C">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8. Відділ забезпечує належний рівень діловодства, дотримання режиму секретності, службової таємниці та обмеження доступу до окремих категорій публічної інформації з питань, які належать до його компетенції.</w:t>
      </w:r>
    </w:p>
    <w:p w:rsidR="001175B3" w:rsidRPr="00FA735A" w:rsidRDefault="001175B3" w:rsidP="0082043C">
      <w:pPr>
        <w:pStyle w:val="NormalWeb"/>
        <w:shd w:val="clear" w:color="auto" w:fill="FFFFFF"/>
        <w:spacing w:before="0" w:beforeAutospacing="0" w:after="150" w:afterAutospacing="0" w:line="315" w:lineRule="atLeast"/>
        <w:ind w:firstLine="567"/>
        <w:jc w:val="both"/>
        <w:rPr>
          <w:sz w:val="26"/>
          <w:szCs w:val="26"/>
          <w:lang w:val="uk-UA"/>
        </w:rPr>
      </w:pPr>
      <w:r w:rsidRPr="00FA735A">
        <w:rPr>
          <w:sz w:val="26"/>
          <w:szCs w:val="26"/>
          <w:lang w:val="uk-UA"/>
        </w:rPr>
        <w:t> </w:t>
      </w:r>
    </w:p>
    <w:p w:rsidR="001175B3" w:rsidRPr="00FA735A" w:rsidRDefault="001175B3" w:rsidP="00347F9B">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4. Права відділу</w:t>
      </w:r>
    </w:p>
    <w:p w:rsidR="001175B3" w:rsidRPr="00FA735A" w:rsidRDefault="001175B3" w:rsidP="00CC734E">
      <w:pPr>
        <w:pStyle w:val="NormalWeb"/>
        <w:shd w:val="clear" w:color="auto" w:fill="FFFFFF"/>
        <w:spacing w:before="0" w:beforeAutospacing="0" w:after="0" w:afterAutospacing="0"/>
        <w:ind w:firstLine="567"/>
        <w:jc w:val="both"/>
        <w:rPr>
          <w:sz w:val="26"/>
          <w:szCs w:val="26"/>
          <w:lang w:val="uk-UA"/>
        </w:rPr>
      </w:pPr>
      <w:r w:rsidRPr="00FA735A">
        <w:rPr>
          <w:sz w:val="26"/>
          <w:szCs w:val="26"/>
          <w:bdr w:val="none" w:sz="0" w:space="0" w:color="auto" w:frame="1"/>
          <w:lang w:val="uk-UA"/>
        </w:rPr>
        <w:t>Відділ має право:</w:t>
      </w:r>
    </w:p>
    <w:p w:rsidR="001175B3" w:rsidRPr="00FA735A" w:rsidRDefault="001175B3" w:rsidP="00CC734E">
      <w:pPr>
        <w:pStyle w:val="NormalWeb"/>
        <w:shd w:val="clear" w:color="auto" w:fill="FFFFFF"/>
        <w:spacing w:before="0" w:beforeAutospacing="0" w:after="0" w:afterAutospacing="0"/>
        <w:ind w:firstLine="567"/>
        <w:jc w:val="both"/>
        <w:rPr>
          <w:sz w:val="26"/>
          <w:szCs w:val="26"/>
          <w:lang w:val="uk-UA"/>
        </w:rPr>
      </w:pPr>
      <w:r w:rsidRPr="00FA735A">
        <w:rPr>
          <w:sz w:val="26"/>
          <w:szCs w:val="26"/>
          <w:bdr w:val="none" w:sz="0" w:space="0" w:color="auto" w:frame="1"/>
          <w:lang w:val="uk-UA"/>
        </w:rPr>
        <w:t>4.1. Вносити на розгляд міського голови проекти рішень міської ради, рішень виконавчого комітету, розпоряджень міського голови, доповідні записки з питань, що належать до компетенції відділу.</w:t>
      </w:r>
    </w:p>
    <w:p w:rsidR="001175B3" w:rsidRPr="00FA735A" w:rsidRDefault="001175B3" w:rsidP="00CC734E">
      <w:pPr>
        <w:pStyle w:val="NormalWeb"/>
        <w:shd w:val="clear" w:color="auto" w:fill="FFFFFF"/>
        <w:spacing w:before="0" w:beforeAutospacing="0" w:after="0" w:afterAutospacing="0"/>
        <w:ind w:firstLine="567"/>
        <w:jc w:val="both"/>
        <w:rPr>
          <w:sz w:val="26"/>
          <w:szCs w:val="26"/>
          <w:lang w:val="uk-UA"/>
        </w:rPr>
      </w:pPr>
      <w:r w:rsidRPr="00FA735A">
        <w:rPr>
          <w:sz w:val="26"/>
          <w:szCs w:val="26"/>
          <w:bdr w:val="none" w:sz="0" w:space="0" w:color="auto" w:frame="1"/>
          <w:lang w:val="uk-UA"/>
        </w:rPr>
        <w:t>4.2 Перевіряти стан додержання та застосування законодавства відділами, управліннями та іншими виконавчими органами міської ради.</w:t>
      </w:r>
    </w:p>
    <w:p w:rsidR="001175B3" w:rsidRPr="00FA735A" w:rsidRDefault="001175B3" w:rsidP="00CC734E">
      <w:pPr>
        <w:pStyle w:val="NormalWeb"/>
        <w:shd w:val="clear" w:color="auto" w:fill="FFFFFF"/>
        <w:spacing w:before="0" w:beforeAutospacing="0" w:after="0" w:afterAutospacing="0"/>
        <w:ind w:firstLine="567"/>
        <w:jc w:val="both"/>
        <w:rPr>
          <w:sz w:val="26"/>
          <w:szCs w:val="26"/>
          <w:bdr w:val="none" w:sz="0" w:space="0" w:color="auto" w:frame="1"/>
          <w:lang w:val="uk-UA"/>
        </w:rPr>
      </w:pPr>
      <w:r w:rsidRPr="00FA735A">
        <w:rPr>
          <w:sz w:val="26"/>
          <w:szCs w:val="26"/>
          <w:bdr w:val="none" w:sz="0" w:space="0" w:color="auto" w:frame="1"/>
          <w:lang w:val="uk-UA"/>
        </w:rPr>
        <w:t>4.3 За погодженням з керуючим справами виконавчого комітету залучати спеціалістів відділів, управлінь та інших виконавчих органів міської ради для вирішення питань, пов’язаних з виконанням покладених на відділ завдань.</w:t>
      </w:r>
    </w:p>
    <w:p w:rsidR="001175B3" w:rsidRPr="00FA735A" w:rsidRDefault="001175B3" w:rsidP="00CC734E">
      <w:pPr>
        <w:pStyle w:val="NormalWeb"/>
        <w:shd w:val="clear" w:color="auto" w:fill="FFFFFF"/>
        <w:spacing w:before="0" w:beforeAutospacing="0" w:after="0" w:afterAutospacing="0"/>
        <w:ind w:firstLine="567"/>
        <w:jc w:val="both"/>
        <w:rPr>
          <w:sz w:val="26"/>
          <w:szCs w:val="26"/>
          <w:lang w:val="uk-UA"/>
        </w:rPr>
      </w:pPr>
      <w:r w:rsidRPr="00FA735A">
        <w:rPr>
          <w:sz w:val="26"/>
          <w:szCs w:val="26"/>
          <w:shd w:val="clear" w:color="auto" w:fill="FFFFFF"/>
          <w:lang w:val="uk-UA"/>
        </w:rPr>
        <w:t>4.4.  інформувати міського голову у разі покладання на Відділ виконання роботи, що не відноситься до функцій Відділу чи виходить за його межі, а також у випадках, коли відповідні виконавчі органи міської ради чи посадові особи не надають документи, інші матеріали, необхідні для вирішення покладених завдань з метою вжиття відповідних заходів</w:t>
      </w:r>
    </w:p>
    <w:p w:rsidR="001175B3" w:rsidRPr="00FA735A" w:rsidRDefault="001175B3" w:rsidP="00CC734E">
      <w:pPr>
        <w:pStyle w:val="NormalWeb"/>
        <w:shd w:val="clear" w:color="auto" w:fill="FFFFFF"/>
        <w:spacing w:before="0" w:beforeAutospacing="0" w:after="0" w:afterAutospacing="0"/>
        <w:ind w:firstLine="567"/>
        <w:jc w:val="both"/>
        <w:rPr>
          <w:sz w:val="26"/>
          <w:szCs w:val="26"/>
          <w:bdr w:val="none" w:sz="0" w:space="0" w:color="auto" w:frame="1"/>
          <w:lang w:val="uk-UA"/>
        </w:rPr>
      </w:pPr>
      <w:r w:rsidRPr="00FA735A">
        <w:rPr>
          <w:sz w:val="26"/>
          <w:szCs w:val="26"/>
          <w:bdr w:val="none" w:sz="0" w:space="0" w:color="auto" w:frame="1"/>
          <w:lang w:val="uk-UA"/>
        </w:rPr>
        <w:t>4.5. Одержувати у встановленому порядку від відділів, інших структурних підрозділів апарату виконавчого комітету, відділів, управлінь та інших виконавчих органів міської ради дані, документи, матеріали, інформацію, необхідні для використання в роботі та виконання покладених на відділ завдань.</w:t>
      </w:r>
    </w:p>
    <w:p w:rsidR="001175B3" w:rsidRPr="00FA735A" w:rsidRDefault="001175B3" w:rsidP="00CC734E">
      <w:pPr>
        <w:pStyle w:val="NormalWeb"/>
        <w:shd w:val="clear" w:color="auto" w:fill="FFFFFF"/>
        <w:spacing w:before="0" w:beforeAutospacing="0" w:after="0" w:afterAutospacing="0"/>
        <w:ind w:firstLine="567"/>
        <w:jc w:val="both"/>
        <w:rPr>
          <w:sz w:val="26"/>
          <w:szCs w:val="26"/>
          <w:bdr w:val="none" w:sz="0" w:space="0" w:color="auto" w:frame="1"/>
          <w:lang w:val="uk-UA"/>
        </w:rPr>
      </w:pPr>
      <w:r w:rsidRPr="00FA735A">
        <w:rPr>
          <w:sz w:val="26"/>
          <w:szCs w:val="26"/>
          <w:bdr w:val="none" w:sz="0" w:space="0" w:color="auto" w:frame="1"/>
          <w:lang w:val="uk-UA"/>
        </w:rPr>
        <w:t xml:space="preserve">4.6. </w:t>
      </w:r>
      <w:r w:rsidRPr="00FA735A">
        <w:rPr>
          <w:sz w:val="26"/>
          <w:szCs w:val="26"/>
          <w:shd w:val="clear" w:color="auto" w:fill="FFFFFF"/>
          <w:lang w:val="uk-UA"/>
        </w:rPr>
        <w:t>брати участь у пленарних засіданнях сесій міської ради, засіданнях постійних комісій міської ради, засіданнях виконавчого комітету міської ради, нарадах, комісіях, робочих групах, утворених міською радою, її виконавчими органами, міським головою.</w:t>
      </w:r>
    </w:p>
    <w:p w:rsidR="001175B3" w:rsidRPr="00FA735A" w:rsidRDefault="001175B3" w:rsidP="00347F9B">
      <w:pPr>
        <w:pStyle w:val="NormalWeb"/>
        <w:shd w:val="clear" w:color="auto" w:fill="FFFFFF"/>
        <w:spacing w:before="0" w:beforeAutospacing="0" w:after="0" w:afterAutospacing="0"/>
        <w:jc w:val="both"/>
        <w:rPr>
          <w:rFonts w:ascii="Arial" w:hAnsi="Arial" w:cs="Arial"/>
          <w:sz w:val="26"/>
          <w:szCs w:val="26"/>
          <w:lang w:val="uk-UA"/>
        </w:rPr>
      </w:pPr>
    </w:p>
    <w:p w:rsidR="001175B3" w:rsidRPr="00FA735A" w:rsidRDefault="001175B3" w:rsidP="00CC734E">
      <w:pPr>
        <w:pStyle w:val="NormalWeb"/>
        <w:shd w:val="clear" w:color="auto" w:fill="FFFFFF"/>
        <w:spacing w:before="0" w:beforeAutospacing="0" w:after="0" w:afterAutospacing="0"/>
        <w:jc w:val="center"/>
        <w:rPr>
          <w:rFonts w:ascii="Arial" w:hAnsi="Arial" w:cs="Arial"/>
          <w:sz w:val="26"/>
          <w:szCs w:val="26"/>
          <w:lang w:val="uk-UA"/>
        </w:rPr>
      </w:pPr>
      <w:r w:rsidRPr="00FA735A">
        <w:rPr>
          <w:b/>
          <w:bCs/>
          <w:sz w:val="26"/>
          <w:szCs w:val="26"/>
          <w:bdr w:val="none" w:sz="0" w:space="0" w:color="auto" w:frame="1"/>
          <w:lang w:val="uk-UA"/>
        </w:rPr>
        <w:t>5. Організація роботи відділу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5.1. Відділ складається з трьох штатних одиниць: начальника відділу, головного та п</w:t>
      </w:r>
      <w:r w:rsidRPr="00D57ACC">
        <w:rPr>
          <w:rFonts w:ascii="Times New Roman" w:hAnsi="Times New Roman"/>
          <w:sz w:val="26"/>
          <w:szCs w:val="26"/>
          <w:lang w:val="uk-UA" w:eastAsia="uk-UA"/>
        </w:rPr>
        <w:t>ровідного</w:t>
      </w:r>
      <w:r w:rsidRPr="00FA735A">
        <w:rPr>
          <w:rFonts w:ascii="Times New Roman" w:hAnsi="Times New Roman"/>
          <w:sz w:val="26"/>
          <w:szCs w:val="26"/>
          <w:lang w:val="uk-UA" w:eastAsia="uk-UA"/>
        </w:rPr>
        <w:t xml:space="preserve"> спеціаліста юридичного відділу.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5.2. Відділ очолює начальник, який призначається на посаду і звільняється з посади міським головою, відповідно до законодавства України;</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На посаду начальника Відділу призначається особа – громадянин України, який має вищу юридичну освіту за освітньо-кваліфікаційним рівнем спеціаліста, магістра та стаж роботи за спеціальністю не менше двох років.</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5.3. Начальник відділу безпосередньо підпорядкований міському голові.</w:t>
      </w:r>
    </w:p>
    <w:p w:rsidR="001175B3" w:rsidRPr="00FA735A" w:rsidRDefault="001175B3" w:rsidP="00CC734E">
      <w:pPr>
        <w:numPr>
          <w:ilvl w:val="0"/>
          <w:numId w:val="1"/>
        </w:numPr>
        <w:shd w:val="clear" w:color="auto" w:fill="FFFFFF"/>
        <w:spacing w:after="0" w:line="240" w:lineRule="auto"/>
        <w:ind w:left="0"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Начальник Відділу: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здійснює керівництво Відділом, несе персональну відповідальність за виконання покладених на Відділ завдань і здійснення ним своїх функцій;</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забезпечує виконання підлеглими працівниками доручень міського голови, секретаря міської ради, заступників міського голови, керуючого справами виконавчого комітету;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візує проекти розпорядчих актів міської ради, виконавчого комітету, міського голови, керівників виконавчих органів ради та надає окремі доручення працівникам Відділу щодо візування зазначених розпорядчих актів;</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представляє інтереси міської ради та її виконавчих органів, міського голови в судах, а також в інших органах при розгляді правових питань або призначає відповідального працівника Відділу;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подає від імені та в інтересах міського голови, міської ради та її виконавчих органів позови до відповідного суду;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бере участь у засіданнях виконавчого комітету, в нарадах колегіальних органів при обговоренні на них питань, які стосуються практики застосування чинного законодавства та інших ділянок правової роботи;</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в межах своєї компетенції дає доручення працівникам Відділу та здійснює контроль за їх виконанням;</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вносить пропозиції міському голові щодо застосування до працівників Відділу заохочень та заходів дисциплінарного впливу;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організовує роботу по підбору та формуванню кадрового резерву Відділу, здійснює роботу з професійної підготовки, перепідготовки працівників Відділу;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здійснює інші повноваження, покладені на нього відповідно до вимог чинного законодавства України.</w:t>
      </w:r>
    </w:p>
    <w:p w:rsidR="001175B3" w:rsidRPr="00FA735A" w:rsidRDefault="001175B3" w:rsidP="00E11ED7">
      <w:pPr>
        <w:shd w:val="clear" w:color="auto" w:fill="FFFFFF"/>
        <w:spacing w:after="0" w:line="240" w:lineRule="auto"/>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5.3.1. На час тривалої відсутності начальника Відділу або неможливості виконання ним своїх обов’язків за відповідним розпорядженням міського голови обов’язки начальника виконує один з працівників відділу.</w:t>
      </w:r>
    </w:p>
    <w:p w:rsidR="001175B3" w:rsidRPr="00FA735A" w:rsidRDefault="001175B3" w:rsidP="00CC734E">
      <w:pPr>
        <w:shd w:val="clear" w:color="auto" w:fill="FFFFFF"/>
        <w:spacing w:after="0" w:line="240" w:lineRule="auto"/>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5.4. Працівники відділу приймаються на роботу на конкурсних засадах або за іншою процедурою, визначеною чинним законодавством, та звільняються з роботи міським головою.</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На посаду головного спеціаліста Відділу призначається особа з вищою юридичною освітою за освітньо-кваліфікаційним рівнем спеціаліста, магістра і стажем роботи за фахом не менше одного року.</w:t>
      </w:r>
    </w:p>
    <w:p w:rsidR="001175B3" w:rsidRPr="00FA735A" w:rsidRDefault="001175B3" w:rsidP="00CC734E">
      <w:pPr>
        <w:shd w:val="clear" w:color="auto" w:fill="FFFFFF"/>
        <w:spacing w:after="0" w:line="315" w:lineRule="atLeast"/>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 xml:space="preserve">На посаду </w:t>
      </w:r>
      <w:r w:rsidRPr="00D57ACC">
        <w:rPr>
          <w:rFonts w:ascii="Times New Roman" w:hAnsi="Times New Roman"/>
          <w:sz w:val="26"/>
          <w:szCs w:val="26"/>
          <w:lang w:val="uk-UA" w:eastAsia="uk-UA"/>
        </w:rPr>
        <w:t>провідного</w:t>
      </w:r>
      <w:r w:rsidRPr="00FA735A">
        <w:rPr>
          <w:rFonts w:ascii="Times New Roman" w:hAnsi="Times New Roman"/>
          <w:sz w:val="26"/>
          <w:szCs w:val="26"/>
          <w:lang w:val="uk-UA" w:eastAsia="uk-UA"/>
        </w:rPr>
        <w:t xml:space="preserve"> спеціаліста Відділу призначається особа з вищою юридичною освітою за освітньо-кваліфікаційним рівнем бакалавра, спеціаліста, магістра і стажем роботи за фахом не менше одного року.</w:t>
      </w:r>
    </w:p>
    <w:p w:rsidR="001175B3" w:rsidRPr="00FA735A" w:rsidRDefault="001175B3" w:rsidP="00CC734E">
      <w:pPr>
        <w:numPr>
          <w:ilvl w:val="0"/>
          <w:numId w:val="3"/>
        </w:numPr>
        <w:shd w:val="clear" w:color="auto" w:fill="FFFFFF"/>
        <w:spacing w:after="0" w:line="240" w:lineRule="auto"/>
        <w:ind w:left="0"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Працівники Відділу діють в межах повноважень, визначених посадовими інструкціями, які затверджуються міським головою за поданням начальника Відділу.</w:t>
      </w:r>
    </w:p>
    <w:p w:rsidR="001175B3" w:rsidRPr="00FA735A" w:rsidRDefault="001175B3" w:rsidP="00CC734E">
      <w:pPr>
        <w:shd w:val="clear" w:color="auto" w:fill="FFFFFF"/>
        <w:spacing w:after="0" w:line="240" w:lineRule="auto"/>
        <w:ind w:firstLine="567"/>
        <w:jc w:val="both"/>
        <w:rPr>
          <w:rFonts w:ascii="Times New Roman" w:hAnsi="Times New Roman"/>
          <w:sz w:val="26"/>
          <w:szCs w:val="26"/>
          <w:lang w:val="uk-UA" w:eastAsia="uk-UA"/>
        </w:rPr>
      </w:pPr>
      <w:r w:rsidRPr="00FA735A">
        <w:rPr>
          <w:rFonts w:ascii="Times New Roman" w:hAnsi="Times New Roman"/>
          <w:sz w:val="26"/>
          <w:szCs w:val="26"/>
          <w:lang w:val="uk-UA" w:eastAsia="uk-UA"/>
        </w:rPr>
        <w:t>В окремих випадках, у разі службової необхідності за дорученням начальника Відділу працівники Відділу виконують повноваження, не передбачені посадовими інструкціями.</w:t>
      </w:r>
    </w:p>
    <w:p w:rsidR="001175B3"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Pr="00FA735A"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Pr="00FA735A" w:rsidRDefault="001175B3" w:rsidP="00E11ED7">
      <w:pPr>
        <w:pStyle w:val="NormalWeb"/>
        <w:shd w:val="clear" w:color="auto" w:fill="FFFFFF"/>
        <w:spacing w:before="0" w:beforeAutospacing="0" w:after="0" w:afterAutospacing="0" w:line="315" w:lineRule="atLeast"/>
        <w:ind w:firstLine="567"/>
        <w:jc w:val="center"/>
        <w:rPr>
          <w:sz w:val="26"/>
          <w:szCs w:val="26"/>
          <w:lang w:val="uk-UA"/>
        </w:rPr>
      </w:pPr>
      <w:r w:rsidRPr="00FA735A">
        <w:rPr>
          <w:rStyle w:val="Strong"/>
          <w:sz w:val="26"/>
          <w:szCs w:val="26"/>
          <w:lang w:val="uk-UA"/>
        </w:rPr>
        <w:t>6. Взаємодія працівників відділу з керівниками виконавчих органів міської ради</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6.1. Працівники Відділу здійснюють правове забезпечення діяльності виконавчих органів міської ради та взаємодіють у своїй роботі з керівниками цих органів.</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Порядок взаємодії працівників Відділу, що забезпечують правову роботу відповідного виконавчого органу, визначається посадовими інструкціями цих працівників.</w:t>
      </w:r>
    </w:p>
    <w:p w:rsidR="001175B3" w:rsidRPr="00D57ACC"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 xml:space="preserve">6.2. </w:t>
      </w:r>
      <w:r w:rsidRPr="00D57ACC">
        <w:rPr>
          <w:sz w:val="26"/>
          <w:szCs w:val="26"/>
          <w:lang w:val="uk-UA"/>
        </w:rPr>
        <w:t>Забезпечення правової роботи виконавчих органів здійснюється шляхом закріплення посадової особи Відділу за виконавчим органом міської ради та його структурними підрозділами.</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6.3. Керівники виконавчих органів міської ради здійснюють інформаційне та додаткове матеріально-технічне забезпечення умов праці працівників Відділу, які забезпечують правову роботу відповідного виконавчого органу.</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p>
    <w:p w:rsidR="001175B3" w:rsidRPr="00FA735A" w:rsidRDefault="001175B3" w:rsidP="00E11ED7">
      <w:pPr>
        <w:pStyle w:val="NormalWeb"/>
        <w:shd w:val="clear" w:color="auto" w:fill="FFFFFF"/>
        <w:spacing w:before="0" w:beforeAutospacing="0" w:after="0" w:afterAutospacing="0" w:line="315" w:lineRule="atLeast"/>
        <w:ind w:firstLine="567"/>
        <w:jc w:val="center"/>
        <w:rPr>
          <w:sz w:val="26"/>
          <w:szCs w:val="26"/>
          <w:lang w:val="uk-UA"/>
        </w:rPr>
      </w:pPr>
      <w:r w:rsidRPr="00FA735A">
        <w:rPr>
          <w:b/>
          <w:sz w:val="26"/>
          <w:szCs w:val="26"/>
          <w:lang w:val="uk-UA"/>
        </w:rPr>
        <w:t>7.</w:t>
      </w:r>
      <w:r w:rsidRPr="00FA735A">
        <w:rPr>
          <w:sz w:val="26"/>
          <w:szCs w:val="26"/>
          <w:lang w:val="uk-UA"/>
        </w:rPr>
        <w:t xml:space="preserve"> </w:t>
      </w:r>
      <w:r w:rsidRPr="00FA735A">
        <w:rPr>
          <w:rStyle w:val="Strong"/>
          <w:sz w:val="26"/>
          <w:szCs w:val="26"/>
          <w:lang w:val="uk-UA"/>
        </w:rPr>
        <w:t>Прикінцеві положення</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7.1. Покладання на Відділ обов’язків, не передбачених цим Положенням, а також тих, що не відносяться до правової роботи не допускається.</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7.2. Відділ утримується за рахунок міського бюджету.</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7.3. Зміни і доповнення до цього Положення вносяться в порядку, встановленому для його прийняття.</w:t>
      </w:r>
    </w:p>
    <w:p w:rsidR="001175B3" w:rsidRPr="00FA735A" w:rsidRDefault="001175B3" w:rsidP="00E11ED7">
      <w:pPr>
        <w:pStyle w:val="NormalWeb"/>
        <w:shd w:val="clear" w:color="auto" w:fill="FFFFFF"/>
        <w:spacing w:before="0" w:beforeAutospacing="0" w:after="0" w:afterAutospacing="0" w:line="315" w:lineRule="atLeast"/>
        <w:ind w:firstLine="567"/>
        <w:jc w:val="both"/>
        <w:rPr>
          <w:sz w:val="26"/>
          <w:szCs w:val="26"/>
          <w:lang w:val="uk-UA"/>
        </w:rPr>
      </w:pPr>
      <w:r w:rsidRPr="00FA735A">
        <w:rPr>
          <w:sz w:val="26"/>
          <w:szCs w:val="26"/>
          <w:lang w:val="uk-UA"/>
        </w:rPr>
        <w:t>7.4. Реорганізація або ліквідація Відділу здійснюється міською радою відповідно до вимог законодавства України</w:t>
      </w:r>
    </w:p>
    <w:p w:rsidR="001175B3" w:rsidRPr="00FA735A" w:rsidRDefault="001175B3" w:rsidP="00CC734E">
      <w:pPr>
        <w:shd w:val="clear" w:color="auto" w:fill="FFFFFF"/>
        <w:spacing w:after="0" w:line="240" w:lineRule="auto"/>
        <w:ind w:firstLine="567"/>
        <w:jc w:val="both"/>
        <w:rPr>
          <w:rFonts w:ascii="Times New Roman" w:hAnsi="Times New Roman"/>
          <w:sz w:val="26"/>
          <w:szCs w:val="26"/>
          <w:lang w:val="uk-UA" w:eastAsia="uk-UA"/>
        </w:rPr>
      </w:pPr>
    </w:p>
    <w:p w:rsidR="001175B3" w:rsidRPr="00FA735A" w:rsidRDefault="001175B3" w:rsidP="00347F9B">
      <w:pPr>
        <w:pStyle w:val="NormalWeb"/>
        <w:shd w:val="clear" w:color="auto" w:fill="FFFFFF"/>
        <w:spacing w:before="0" w:beforeAutospacing="0" w:after="0" w:afterAutospacing="0"/>
        <w:jc w:val="both"/>
        <w:rPr>
          <w:rFonts w:ascii="Arial" w:hAnsi="Arial" w:cs="Arial"/>
          <w:sz w:val="26"/>
          <w:szCs w:val="26"/>
          <w:lang w:val="uk-UA"/>
        </w:rPr>
      </w:pPr>
      <w:r w:rsidRPr="00FA735A">
        <w:rPr>
          <w:sz w:val="26"/>
          <w:szCs w:val="26"/>
          <w:bdr w:val="none" w:sz="0" w:space="0" w:color="auto" w:frame="1"/>
          <w:lang w:val="uk-UA"/>
        </w:rPr>
        <w:t>.</w:t>
      </w:r>
    </w:p>
    <w:p w:rsidR="001175B3" w:rsidRPr="00FA735A" w:rsidRDefault="001175B3" w:rsidP="00347F9B">
      <w:pPr>
        <w:pStyle w:val="NormalWeb"/>
        <w:shd w:val="clear" w:color="auto" w:fill="FFFFFF"/>
        <w:spacing w:before="0" w:beforeAutospacing="0" w:after="0" w:afterAutospacing="0"/>
        <w:jc w:val="both"/>
        <w:rPr>
          <w:b/>
          <w:bCs/>
          <w:sz w:val="26"/>
          <w:szCs w:val="26"/>
          <w:bdr w:val="none" w:sz="0" w:space="0" w:color="auto" w:frame="1"/>
          <w:lang w:val="uk-UA"/>
        </w:rPr>
      </w:pPr>
    </w:p>
    <w:p w:rsidR="001175B3" w:rsidRPr="00FA735A" w:rsidRDefault="001175B3" w:rsidP="00D57ACC">
      <w:pPr>
        <w:pStyle w:val="NormalWeb"/>
        <w:shd w:val="clear" w:color="auto" w:fill="FFFFFF"/>
        <w:spacing w:before="0" w:beforeAutospacing="0" w:after="0" w:afterAutospacing="0"/>
        <w:jc w:val="both"/>
        <w:rPr>
          <w:sz w:val="26"/>
          <w:szCs w:val="26"/>
          <w:lang w:val="uk-UA"/>
        </w:rPr>
      </w:pPr>
      <w:r>
        <w:rPr>
          <w:sz w:val="26"/>
          <w:szCs w:val="26"/>
          <w:bdr w:val="none" w:sz="0" w:space="0" w:color="auto" w:frame="1"/>
          <w:lang w:val="uk-UA"/>
        </w:rPr>
        <w:t>Секретар міської ради</w:t>
      </w:r>
      <w:r w:rsidRPr="00FA735A">
        <w:rPr>
          <w:sz w:val="26"/>
          <w:szCs w:val="26"/>
          <w:bdr w:val="none" w:sz="0" w:space="0" w:color="auto" w:frame="1"/>
          <w:lang w:val="uk-UA"/>
        </w:rPr>
        <w:t xml:space="preserve"> </w:t>
      </w:r>
      <w:r w:rsidRPr="00FA735A">
        <w:rPr>
          <w:sz w:val="26"/>
          <w:szCs w:val="26"/>
          <w:bdr w:val="none" w:sz="0" w:space="0" w:color="auto" w:frame="1"/>
          <w:lang w:val="uk-UA"/>
        </w:rPr>
        <w:tab/>
      </w:r>
      <w:r w:rsidRPr="00FA735A">
        <w:rPr>
          <w:sz w:val="26"/>
          <w:szCs w:val="26"/>
          <w:bdr w:val="none" w:sz="0" w:space="0" w:color="auto" w:frame="1"/>
          <w:lang w:val="uk-UA"/>
        </w:rPr>
        <w:tab/>
      </w:r>
      <w:r>
        <w:rPr>
          <w:sz w:val="26"/>
          <w:szCs w:val="26"/>
          <w:bdr w:val="none" w:sz="0" w:space="0" w:color="auto" w:frame="1"/>
          <w:lang w:val="uk-UA"/>
        </w:rPr>
        <w:t xml:space="preserve">   </w:t>
      </w:r>
      <w:r w:rsidRPr="00FA735A">
        <w:rPr>
          <w:sz w:val="26"/>
          <w:szCs w:val="26"/>
          <w:bdr w:val="none" w:sz="0" w:space="0" w:color="auto" w:frame="1"/>
          <w:lang w:val="uk-UA"/>
        </w:rPr>
        <w:tab/>
      </w:r>
      <w:r w:rsidRPr="00FA735A">
        <w:rPr>
          <w:sz w:val="26"/>
          <w:szCs w:val="26"/>
          <w:bdr w:val="none" w:sz="0" w:space="0" w:color="auto" w:frame="1"/>
          <w:lang w:val="uk-UA"/>
        </w:rPr>
        <w:tab/>
      </w:r>
      <w:r>
        <w:rPr>
          <w:sz w:val="26"/>
          <w:szCs w:val="26"/>
          <w:bdr w:val="none" w:sz="0" w:space="0" w:color="auto" w:frame="1"/>
          <w:lang w:val="uk-UA"/>
        </w:rPr>
        <w:t xml:space="preserve">  </w:t>
      </w:r>
      <w:r w:rsidRPr="00FA735A">
        <w:rPr>
          <w:sz w:val="26"/>
          <w:szCs w:val="26"/>
          <w:bdr w:val="none" w:sz="0" w:space="0" w:color="auto" w:frame="1"/>
          <w:lang w:val="uk-UA"/>
        </w:rPr>
        <w:tab/>
      </w:r>
      <w:r>
        <w:rPr>
          <w:sz w:val="26"/>
          <w:szCs w:val="26"/>
          <w:bdr w:val="none" w:sz="0" w:space="0" w:color="auto" w:frame="1"/>
          <w:lang w:val="uk-UA"/>
        </w:rPr>
        <w:t>Світлана</w:t>
      </w:r>
      <w:r w:rsidRPr="00FA735A">
        <w:rPr>
          <w:sz w:val="26"/>
          <w:szCs w:val="26"/>
          <w:bdr w:val="none" w:sz="0" w:space="0" w:color="auto" w:frame="1"/>
          <w:lang w:val="uk-UA"/>
        </w:rPr>
        <w:t xml:space="preserve"> </w:t>
      </w:r>
      <w:r>
        <w:rPr>
          <w:sz w:val="26"/>
          <w:szCs w:val="26"/>
          <w:bdr w:val="none" w:sz="0" w:space="0" w:color="auto" w:frame="1"/>
          <w:lang w:val="uk-UA"/>
        </w:rPr>
        <w:t>ЛУЖЕЦЬКА</w:t>
      </w:r>
    </w:p>
    <w:sectPr w:rsidR="001175B3" w:rsidRPr="00FA735A" w:rsidSect="004C2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D6094"/>
    <w:multiLevelType w:val="hybridMultilevel"/>
    <w:tmpl w:val="CD523D66"/>
    <w:lvl w:ilvl="0" w:tplc="F402A5AE">
      <w:start w:val="17"/>
      <w:numFmt w:val="bullet"/>
      <w:lvlText w:val=""/>
      <w:lvlJc w:val="left"/>
      <w:pPr>
        <w:tabs>
          <w:tab w:val="num" w:pos="720"/>
        </w:tabs>
        <w:ind w:left="720" w:hanging="360"/>
      </w:pPr>
      <w:rPr>
        <w:rFonts w:ascii="Symbol" w:hAnsi="Symbol" w:hint="default"/>
        <w:sz w:val="20"/>
      </w:rPr>
    </w:lvl>
    <w:lvl w:ilvl="1" w:tplc="6FAEF692" w:tentative="1">
      <w:start w:val="1"/>
      <w:numFmt w:val="decimal"/>
      <w:lvlText w:val="%2."/>
      <w:lvlJc w:val="left"/>
      <w:pPr>
        <w:tabs>
          <w:tab w:val="num" w:pos="1440"/>
        </w:tabs>
        <w:ind w:left="1440" w:hanging="360"/>
      </w:pPr>
      <w:rPr>
        <w:rFonts w:cs="Times New Roman"/>
      </w:rPr>
    </w:lvl>
    <w:lvl w:ilvl="2" w:tplc="ECB0BB7E" w:tentative="1">
      <w:start w:val="1"/>
      <w:numFmt w:val="decimal"/>
      <w:lvlText w:val="%3."/>
      <w:lvlJc w:val="left"/>
      <w:pPr>
        <w:tabs>
          <w:tab w:val="num" w:pos="2160"/>
        </w:tabs>
        <w:ind w:left="2160" w:hanging="360"/>
      </w:pPr>
      <w:rPr>
        <w:rFonts w:cs="Times New Roman"/>
      </w:rPr>
    </w:lvl>
    <w:lvl w:ilvl="3" w:tplc="583C6920" w:tentative="1">
      <w:start w:val="1"/>
      <w:numFmt w:val="decimal"/>
      <w:lvlText w:val="%4."/>
      <w:lvlJc w:val="left"/>
      <w:pPr>
        <w:tabs>
          <w:tab w:val="num" w:pos="2880"/>
        </w:tabs>
        <w:ind w:left="2880" w:hanging="360"/>
      </w:pPr>
      <w:rPr>
        <w:rFonts w:cs="Times New Roman"/>
      </w:rPr>
    </w:lvl>
    <w:lvl w:ilvl="4" w:tplc="5DFCDEFC" w:tentative="1">
      <w:start w:val="1"/>
      <w:numFmt w:val="decimal"/>
      <w:lvlText w:val="%5."/>
      <w:lvlJc w:val="left"/>
      <w:pPr>
        <w:tabs>
          <w:tab w:val="num" w:pos="3600"/>
        </w:tabs>
        <w:ind w:left="3600" w:hanging="360"/>
      </w:pPr>
      <w:rPr>
        <w:rFonts w:cs="Times New Roman"/>
      </w:rPr>
    </w:lvl>
    <w:lvl w:ilvl="5" w:tplc="26B43828" w:tentative="1">
      <w:start w:val="1"/>
      <w:numFmt w:val="decimal"/>
      <w:lvlText w:val="%6."/>
      <w:lvlJc w:val="left"/>
      <w:pPr>
        <w:tabs>
          <w:tab w:val="num" w:pos="4320"/>
        </w:tabs>
        <w:ind w:left="4320" w:hanging="360"/>
      </w:pPr>
      <w:rPr>
        <w:rFonts w:cs="Times New Roman"/>
      </w:rPr>
    </w:lvl>
    <w:lvl w:ilvl="6" w:tplc="B3F092A2" w:tentative="1">
      <w:start w:val="1"/>
      <w:numFmt w:val="decimal"/>
      <w:lvlText w:val="%7."/>
      <w:lvlJc w:val="left"/>
      <w:pPr>
        <w:tabs>
          <w:tab w:val="num" w:pos="5040"/>
        </w:tabs>
        <w:ind w:left="5040" w:hanging="360"/>
      </w:pPr>
      <w:rPr>
        <w:rFonts w:cs="Times New Roman"/>
      </w:rPr>
    </w:lvl>
    <w:lvl w:ilvl="7" w:tplc="B784D158" w:tentative="1">
      <w:start w:val="1"/>
      <w:numFmt w:val="decimal"/>
      <w:lvlText w:val="%8."/>
      <w:lvlJc w:val="left"/>
      <w:pPr>
        <w:tabs>
          <w:tab w:val="num" w:pos="5760"/>
        </w:tabs>
        <w:ind w:left="5760" w:hanging="360"/>
      </w:pPr>
      <w:rPr>
        <w:rFonts w:cs="Times New Roman"/>
      </w:rPr>
    </w:lvl>
    <w:lvl w:ilvl="8" w:tplc="B042807A" w:tentative="1">
      <w:start w:val="1"/>
      <w:numFmt w:val="decimal"/>
      <w:lvlText w:val="%9."/>
      <w:lvlJc w:val="left"/>
      <w:pPr>
        <w:tabs>
          <w:tab w:val="num" w:pos="6480"/>
        </w:tabs>
        <w:ind w:left="6480" w:hanging="360"/>
      </w:pPr>
      <w:rPr>
        <w:rFonts w:cs="Times New Roman"/>
      </w:rPr>
    </w:lvl>
  </w:abstractNum>
  <w:abstractNum w:abstractNumId="1">
    <w:nsid w:val="74A65B26"/>
    <w:multiLevelType w:val="hybridMultilevel"/>
    <w:tmpl w:val="05B42A8E"/>
    <w:lvl w:ilvl="0" w:tplc="10A618DE">
      <w:start w:val="14"/>
      <w:numFmt w:val="bullet"/>
      <w:lvlText w:val=""/>
      <w:lvlJc w:val="left"/>
      <w:pPr>
        <w:tabs>
          <w:tab w:val="num" w:pos="720"/>
        </w:tabs>
        <w:ind w:left="720" w:hanging="360"/>
      </w:pPr>
      <w:rPr>
        <w:rFonts w:ascii="Symbol" w:hAnsi="Symbol" w:hint="default"/>
        <w:sz w:val="20"/>
      </w:rPr>
    </w:lvl>
    <w:lvl w:ilvl="1" w:tplc="724668B8" w:tentative="1">
      <w:start w:val="1"/>
      <w:numFmt w:val="decimal"/>
      <w:lvlText w:val="%2."/>
      <w:lvlJc w:val="left"/>
      <w:pPr>
        <w:tabs>
          <w:tab w:val="num" w:pos="1440"/>
        </w:tabs>
        <w:ind w:left="1440" w:hanging="360"/>
      </w:pPr>
      <w:rPr>
        <w:rFonts w:cs="Times New Roman"/>
      </w:rPr>
    </w:lvl>
    <w:lvl w:ilvl="2" w:tplc="B5A64EF2" w:tentative="1">
      <w:start w:val="1"/>
      <w:numFmt w:val="decimal"/>
      <w:lvlText w:val="%3."/>
      <w:lvlJc w:val="left"/>
      <w:pPr>
        <w:tabs>
          <w:tab w:val="num" w:pos="2160"/>
        </w:tabs>
        <w:ind w:left="2160" w:hanging="360"/>
      </w:pPr>
      <w:rPr>
        <w:rFonts w:cs="Times New Roman"/>
      </w:rPr>
    </w:lvl>
    <w:lvl w:ilvl="3" w:tplc="FBF22926" w:tentative="1">
      <w:start w:val="1"/>
      <w:numFmt w:val="decimal"/>
      <w:lvlText w:val="%4."/>
      <w:lvlJc w:val="left"/>
      <w:pPr>
        <w:tabs>
          <w:tab w:val="num" w:pos="2880"/>
        </w:tabs>
        <w:ind w:left="2880" w:hanging="360"/>
      </w:pPr>
      <w:rPr>
        <w:rFonts w:cs="Times New Roman"/>
      </w:rPr>
    </w:lvl>
    <w:lvl w:ilvl="4" w:tplc="F9AE48EA" w:tentative="1">
      <w:start w:val="1"/>
      <w:numFmt w:val="decimal"/>
      <w:lvlText w:val="%5."/>
      <w:lvlJc w:val="left"/>
      <w:pPr>
        <w:tabs>
          <w:tab w:val="num" w:pos="3600"/>
        </w:tabs>
        <w:ind w:left="3600" w:hanging="360"/>
      </w:pPr>
      <w:rPr>
        <w:rFonts w:cs="Times New Roman"/>
      </w:rPr>
    </w:lvl>
    <w:lvl w:ilvl="5" w:tplc="9A82F9E8" w:tentative="1">
      <w:start w:val="1"/>
      <w:numFmt w:val="decimal"/>
      <w:lvlText w:val="%6."/>
      <w:lvlJc w:val="left"/>
      <w:pPr>
        <w:tabs>
          <w:tab w:val="num" w:pos="4320"/>
        </w:tabs>
        <w:ind w:left="4320" w:hanging="360"/>
      </w:pPr>
      <w:rPr>
        <w:rFonts w:cs="Times New Roman"/>
      </w:rPr>
    </w:lvl>
    <w:lvl w:ilvl="6" w:tplc="D0223168" w:tentative="1">
      <w:start w:val="1"/>
      <w:numFmt w:val="decimal"/>
      <w:lvlText w:val="%7."/>
      <w:lvlJc w:val="left"/>
      <w:pPr>
        <w:tabs>
          <w:tab w:val="num" w:pos="5040"/>
        </w:tabs>
        <w:ind w:left="5040" w:hanging="360"/>
      </w:pPr>
      <w:rPr>
        <w:rFonts w:cs="Times New Roman"/>
      </w:rPr>
    </w:lvl>
    <w:lvl w:ilvl="7" w:tplc="ADAC378A" w:tentative="1">
      <w:start w:val="1"/>
      <w:numFmt w:val="decimal"/>
      <w:lvlText w:val="%8."/>
      <w:lvlJc w:val="left"/>
      <w:pPr>
        <w:tabs>
          <w:tab w:val="num" w:pos="5760"/>
        </w:tabs>
        <w:ind w:left="5760" w:hanging="360"/>
      </w:pPr>
      <w:rPr>
        <w:rFonts w:cs="Times New Roman"/>
      </w:rPr>
    </w:lvl>
    <w:lvl w:ilvl="8" w:tplc="251ADA2A" w:tentative="1">
      <w:start w:val="1"/>
      <w:numFmt w:val="decimal"/>
      <w:lvlText w:val="%9."/>
      <w:lvlJc w:val="left"/>
      <w:pPr>
        <w:tabs>
          <w:tab w:val="num" w:pos="6480"/>
        </w:tabs>
        <w:ind w:left="6480" w:hanging="360"/>
      </w:pPr>
      <w:rPr>
        <w:rFonts w:cs="Times New Roman"/>
      </w:rPr>
    </w:lvl>
  </w:abstractNum>
  <w:abstractNum w:abstractNumId="2">
    <w:nsid w:val="78966FD1"/>
    <w:multiLevelType w:val="hybridMultilevel"/>
    <w:tmpl w:val="03C058CC"/>
    <w:lvl w:ilvl="0" w:tplc="E676DF9E">
      <w:start w:val="15"/>
      <w:numFmt w:val="bullet"/>
      <w:lvlText w:val=""/>
      <w:lvlJc w:val="left"/>
      <w:pPr>
        <w:tabs>
          <w:tab w:val="num" w:pos="720"/>
        </w:tabs>
        <w:ind w:left="720" w:hanging="360"/>
      </w:pPr>
      <w:rPr>
        <w:rFonts w:ascii="Symbol" w:hAnsi="Symbol" w:hint="default"/>
        <w:sz w:val="20"/>
      </w:rPr>
    </w:lvl>
    <w:lvl w:ilvl="1" w:tplc="2C5AD51E" w:tentative="1">
      <w:start w:val="1"/>
      <w:numFmt w:val="decimal"/>
      <w:lvlText w:val="%2."/>
      <w:lvlJc w:val="left"/>
      <w:pPr>
        <w:tabs>
          <w:tab w:val="num" w:pos="1440"/>
        </w:tabs>
        <w:ind w:left="1440" w:hanging="360"/>
      </w:pPr>
      <w:rPr>
        <w:rFonts w:cs="Times New Roman"/>
      </w:rPr>
    </w:lvl>
    <w:lvl w:ilvl="2" w:tplc="92CE8288" w:tentative="1">
      <w:start w:val="1"/>
      <w:numFmt w:val="decimal"/>
      <w:lvlText w:val="%3."/>
      <w:lvlJc w:val="left"/>
      <w:pPr>
        <w:tabs>
          <w:tab w:val="num" w:pos="2160"/>
        </w:tabs>
        <w:ind w:left="2160" w:hanging="360"/>
      </w:pPr>
      <w:rPr>
        <w:rFonts w:cs="Times New Roman"/>
      </w:rPr>
    </w:lvl>
    <w:lvl w:ilvl="3" w:tplc="08EA5F4C" w:tentative="1">
      <w:start w:val="1"/>
      <w:numFmt w:val="decimal"/>
      <w:lvlText w:val="%4."/>
      <w:lvlJc w:val="left"/>
      <w:pPr>
        <w:tabs>
          <w:tab w:val="num" w:pos="2880"/>
        </w:tabs>
        <w:ind w:left="2880" w:hanging="360"/>
      </w:pPr>
      <w:rPr>
        <w:rFonts w:cs="Times New Roman"/>
      </w:rPr>
    </w:lvl>
    <w:lvl w:ilvl="4" w:tplc="4E323544" w:tentative="1">
      <w:start w:val="1"/>
      <w:numFmt w:val="decimal"/>
      <w:lvlText w:val="%5."/>
      <w:lvlJc w:val="left"/>
      <w:pPr>
        <w:tabs>
          <w:tab w:val="num" w:pos="3600"/>
        </w:tabs>
        <w:ind w:left="3600" w:hanging="360"/>
      </w:pPr>
      <w:rPr>
        <w:rFonts w:cs="Times New Roman"/>
      </w:rPr>
    </w:lvl>
    <w:lvl w:ilvl="5" w:tplc="E66AF92A" w:tentative="1">
      <w:start w:val="1"/>
      <w:numFmt w:val="decimal"/>
      <w:lvlText w:val="%6."/>
      <w:lvlJc w:val="left"/>
      <w:pPr>
        <w:tabs>
          <w:tab w:val="num" w:pos="4320"/>
        </w:tabs>
        <w:ind w:left="4320" w:hanging="360"/>
      </w:pPr>
      <w:rPr>
        <w:rFonts w:cs="Times New Roman"/>
      </w:rPr>
    </w:lvl>
    <w:lvl w:ilvl="6" w:tplc="43661294" w:tentative="1">
      <w:start w:val="1"/>
      <w:numFmt w:val="decimal"/>
      <w:lvlText w:val="%7."/>
      <w:lvlJc w:val="left"/>
      <w:pPr>
        <w:tabs>
          <w:tab w:val="num" w:pos="5040"/>
        </w:tabs>
        <w:ind w:left="5040" w:hanging="360"/>
      </w:pPr>
      <w:rPr>
        <w:rFonts w:cs="Times New Roman"/>
      </w:rPr>
    </w:lvl>
    <w:lvl w:ilvl="7" w:tplc="FE48D7B0" w:tentative="1">
      <w:start w:val="1"/>
      <w:numFmt w:val="decimal"/>
      <w:lvlText w:val="%8."/>
      <w:lvlJc w:val="left"/>
      <w:pPr>
        <w:tabs>
          <w:tab w:val="num" w:pos="5760"/>
        </w:tabs>
        <w:ind w:left="5760" w:hanging="360"/>
      </w:pPr>
      <w:rPr>
        <w:rFonts w:cs="Times New Roman"/>
      </w:rPr>
    </w:lvl>
    <w:lvl w:ilvl="8" w:tplc="09461D02"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F9B"/>
    <w:rsid w:val="000500F0"/>
    <w:rsid w:val="00077A28"/>
    <w:rsid w:val="00114E63"/>
    <w:rsid w:val="001175B3"/>
    <w:rsid w:val="001A48B0"/>
    <w:rsid w:val="001A66CB"/>
    <w:rsid w:val="001C66DD"/>
    <w:rsid w:val="001F2155"/>
    <w:rsid w:val="0027238B"/>
    <w:rsid w:val="002A0B90"/>
    <w:rsid w:val="002F2C4C"/>
    <w:rsid w:val="00314EA1"/>
    <w:rsid w:val="00347F9B"/>
    <w:rsid w:val="00383B2A"/>
    <w:rsid w:val="00384A28"/>
    <w:rsid w:val="0041720C"/>
    <w:rsid w:val="00485295"/>
    <w:rsid w:val="00494EC7"/>
    <w:rsid w:val="004C2F83"/>
    <w:rsid w:val="0050142B"/>
    <w:rsid w:val="00565037"/>
    <w:rsid w:val="005D1F44"/>
    <w:rsid w:val="005F16B0"/>
    <w:rsid w:val="00777D14"/>
    <w:rsid w:val="007A04D8"/>
    <w:rsid w:val="0082043C"/>
    <w:rsid w:val="008614C3"/>
    <w:rsid w:val="009204BD"/>
    <w:rsid w:val="009247E9"/>
    <w:rsid w:val="00975D34"/>
    <w:rsid w:val="00A01200"/>
    <w:rsid w:val="00BB0F5F"/>
    <w:rsid w:val="00BB7E72"/>
    <w:rsid w:val="00C40CC4"/>
    <w:rsid w:val="00CC734E"/>
    <w:rsid w:val="00CF0B3D"/>
    <w:rsid w:val="00CF4061"/>
    <w:rsid w:val="00D23D36"/>
    <w:rsid w:val="00D277B6"/>
    <w:rsid w:val="00D57ACC"/>
    <w:rsid w:val="00DA26B0"/>
    <w:rsid w:val="00DA5941"/>
    <w:rsid w:val="00DB4FBA"/>
    <w:rsid w:val="00DE7991"/>
    <w:rsid w:val="00E11ED7"/>
    <w:rsid w:val="00E97F3B"/>
    <w:rsid w:val="00EE7D4A"/>
    <w:rsid w:val="00EF0680"/>
    <w:rsid w:val="00F47C76"/>
    <w:rsid w:val="00F55F30"/>
    <w:rsid w:val="00FA735A"/>
    <w:rsid w:val="00FF06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83"/>
    <w:pPr>
      <w:spacing w:after="200" w:line="276" w:lineRule="auto"/>
    </w:pPr>
    <w:rPr>
      <w:lang w:eastAsia="en-US"/>
    </w:rPr>
  </w:style>
  <w:style w:type="paragraph" w:styleId="Heading1">
    <w:name w:val="heading 1"/>
    <w:basedOn w:val="Normal"/>
    <w:next w:val="Normal"/>
    <w:link w:val="Heading1Char"/>
    <w:uiPriority w:val="99"/>
    <w:qFormat/>
    <w:rsid w:val="00FA735A"/>
    <w:pPr>
      <w:spacing w:before="480" w:after="0"/>
      <w:contextualSpacing/>
      <w:outlineLvl w:val="0"/>
    </w:pPr>
    <w:rPr>
      <w:rFonts w:eastAsia="Times New Roman"/>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735A"/>
    <w:rPr>
      <w:rFonts w:eastAsia="Times New Roman" w:cs="Times New Roman"/>
      <w:lang w:val="uk-UA"/>
    </w:rPr>
  </w:style>
  <w:style w:type="paragraph" w:styleId="NormalWeb">
    <w:name w:val="Normal (Web)"/>
    <w:basedOn w:val="Normal"/>
    <w:uiPriority w:val="99"/>
    <w:rsid w:val="00347F9B"/>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E11ED7"/>
    <w:rPr>
      <w:rFonts w:cs="Times New Roman"/>
      <w:b/>
      <w:bCs/>
    </w:rPr>
  </w:style>
  <w:style w:type="paragraph" w:styleId="NoSpacing">
    <w:name w:val="No Spacing"/>
    <w:basedOn w:val="Normal"/>
    <w:uiPriority w:val="99"/>
    <w:qFormat/>
    <w:rsid w:val="00FA735A"/>
    <w:pPr>
      <w:spacing w:after="0" w:line="240" w:lineRule="auto"/>
    </w:pPr>
    <w:rPr>
      <w:lang w:val="uk-UA"/>
    </w:rPr>
  </w:style>
  <w:style w:type="paragraph" w:styleId="BalloonText">
    <w:name w:val="Balloon Text"/>
    <w:basedOn w:val="Normal"/>
    <w:link w:val="BalloonTextChar"/>
    <w:uiPriority w:val="99"/>
    <w:semiHidden/>
    <w:rsid w:val="00BB0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0F5F"/>
    <w:rPr>
      <w:rFonts w:ascii="Tahoma" w:hAnsi="Tahoma" w:cs="Tahoma"/>
      <w:sz w:val="16"/>
      <w:szCs w:val="16"/>
    </w:rPr>
  </w:style>
  <w:style w:type="character" w:customStyle="1" w:styleId="a">
    <w:name w:val="Знак Знак Знак"/>
    <w:uiPriority w:val="99"/>
    <w:semiHidden/>
    <w:rsid w:val="00DE7991"/>
    <w:rPr>
      <w:rFonts w:ascii="Times New Roman" w:eastAsia="Times New Roman" w:hAnsi="Times New Roman"/>
      <w:noProof/>
      <w:sz w:val="20"/>
      <w:lang w:eastAsia="ru-RU"/>
    </w:rPr>
  </w:style>
</w:styles>
</file>

<file path=word/webSettings.xml><?xml version="1.0" encoding="utf-8"?>
<w:webSettings xmlns:r="http://schemas.openxmlformats.org/officeDocument/2006/relationships" xmlns:w="http://schemas.openxmlformats.org/wordprocessingml/2006/main">
  <w:divs>
    <w:div w:id="612784574">
      <w:marLeft w:val="0"/>
      <w:marRight w:val="0"/>
      <w:marTop w:val="0"/>
      <w:marBottom w:val="0"/>
      <w:divBdr>
        <w:top w:val="none" w:sz="0" w:space="0" w:color="auto"/>
        <w:left w:val="none" w:sz="0" w:space="0" w:color="auto"/>
        <w:bottom w:val="none" w:sz="0" w:space="0" w:color="auto"/>
        <w:right w:val="none" w:sz="0" w:space="0" w:color="auto"/>
      </w:divBdr>
    </w:div>
    <w:div w:id="612784575">
      <w:marLeft w:val="0"/>
      <w:marRight w:val="0"/>
      <w:marTop w:val="0"/>
      <w:marBottom w:val="0"/>
      <w:divBdr>
        <w:top w:val="none" w:sz="0" w:space="0" w:color="auto"/>
        <w:left w:val="none" w:sz="0" w:space="0" w:color="auto"/>
        <w:bottom w:val="none" w:sz="0" w:space="0" w:color="auto"/>
        <w:right w:val="none" w:sz="0" w:space="0" w:color="auto"/>
      </w:divBdr>
    </w:div>
    <w:div w:id="612784576">
      <w:marLeft w:val="0"/>
      <w:marRight w:val="0"/>
      <w:marTop w:val="0"/>
      <w:marBottom w:val="0"/>
      <w:divBdr>
        <w:top w:val="none" w:sz="0" w:space="0" w:color="auto"/>
        <w:left w:val="none" w:sz="0" w:space="0" w:color="auto"/>
        <w:bottom w:val="none" w:sz="0" w:space="0" w:color="auto"/>
        <w:right w:val="none" w:sz="0" w:space="0" w:color="auto"/>
      </w:divBdr>
    </w:div>
    <w:div w:id="612784577">
      <w:marLeft w:val="0"/>
      <w:marRight w:val="0"/>
      <w:marTop w:val="0"/>
      <w:marBottom w:val="0"/>
      <w:divBdr>
        <w:top w:val="none" w:sz="0" w:space="0" w:color="auto"/>
        <w:left w:val="none" w:sz="0" w:space="0" w:color="auto"/>
        <w:bottom w:val="none" w:sz="0" w:space="0" w:color="auto"/>
        <w:right w:val="none" w:sz="0" w:space="0" w:color="auto"/>
      </w:divBdr>
    </w:div>
    <w:div w:id="612784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6</Pages>
  <Words>1967</Words>
  <Characters>11217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4</cp:revision>
  <cp:lastPrinted>2021-01-14T14:10:00Z</cp:lastPrinted>
  <dcterms:created xsi:type="dcterms:W3CDTF">2021-01-14T07:46:00Z</dcterms:created>
  <dcterms:modified xsi:type="dcterms:W3CDTF">2021-01-14T14:39:00Z</dcterms:modified>
</cp:coreProperties>
</file>