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B5E" w:rsidRPr="00537B5E" w:rsidRDefault="00537B5E" w:rsidP="00537B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7B5E" w:rsidRPr="00537B5E" w:rsidRDefault="00537B5E" w:rsidP="00537B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2767330</wp:posOffset>
            </wp:positionH>
            <wp:positionV relativeFrom="paragraph">
              <wp:posOffset>-582295</wp:posOffset>
            </wp:positionV>
            <wp:extent cx="505460" cy="676275"/>
            <wp:effectExtent l="0" t="0" r="8890" b="9525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7B5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</w:t>
      </w:r>
      <w:r w:rsidRPr="0053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537B5E" w:rsidRPr="00537B5E" w:rsidRDefault="00537B5E" w:rsidP="00537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537B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БЕРИСЛАВСЬКА  МІСЬКА  РАДА</w:t>
      </w:r>
    </w:p>
    <w:p w:rsidR="00537B5E" w:rsidRPr="00537B5E" w:rsidRDefault="00537B5E" w:rsidP="00537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537B5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БЕРИСЛАВСЬКОГО РАЙОНУ ХЕРСОНСЬКОЇ ОБЛАСТІ</w:t>
      </w:r>
    </w:p>
    <w:p w:rsidR="00537B5E" w:rsidRPr="00537B5E" w:rsidRDefault="00537B5E" w:rsidP="00537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7B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ВИКОНАВЧИЙ КОМІТЕТ</w:t>
      </w:r>
    </w:p>
    <w:p w:rsidR="00537B5E" w:rsidRPr="00537B5E" w:rsidRDefault="00537B5E" w:rsidP="00537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37B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</w:p>
    <w:p w:rsidR="00537B5E" w:rsidRPr="00537B5E" w:rsidRDefault="00537B5E" w:rsidP="00537B5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537B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</w:t>
      </w:r>
      <w:r w:rsidRPr="00537B5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Р І Ш Е Н </w:t>
      </w:r>
      <w:proofErr w:type="spellStart"/>
      <w:r w:rsidRPr="00537B5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</w:t>
      </w:r>
      <w:proofErr w:type="spellEnd"/>
      <w:r w:rsidRPr="00537B5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Я</w:t>
      </w:r>
    </w:p>
    <w:p w:rsidR="00537B5E" w:rsidRPr="00537B5E" w:rsidRDefault="00537B5E" w:rsidP="00537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37B5E" w:rsidRDefault="00AE1D2F">
      <w:pPr>
        <w:rPr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_23.12.2020</w:t>
      </w:r>
      <w:r w:rsidR="00537B5E" w:rsidRPr="00537B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№_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60</w:t>
      </w:r>
      <w:bookmarkStart w:id="0" w:name="_GoBack"/>
      <w:bookmarkEnd w:id="0"/>
      <w:r w:rsidR="00537B5E" w:rsidRPr="00537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88"/>
      </w:tblGrid>
      <w:tr w:rsidR="00537B5E" w:rsidRPr="00537B5E" w:rsidTr="00537B5E">
        <w:tc>
          <w:tcPr>
            <w:tcW w:w="5688" w:type="dxa"/>
          </w:tcPr>
          <w:p w:rsidR="00537B5E" w:rsidRPr="00537B5E" w:rsidRDefault="00537B5E" w:rsidP="009A4999">
            <w:pPr>
              <w:tabs>
                <w:tab w:val="left" w:pos="3402"/>
              </w:tabs>
              <w:suppressAutoHyphens/>
              <w:spacing w:after="0" w:line="240" w:lineRule="auto"/>
              <w:ind w:right="207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ar-SA"/>
              </w:rPr>
            </w:pPr>
            <w:r w:rsidRPr="00537B5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Про  ук</w:t>
            </w:r>
            <w:r w:rsidR="009A499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ладання договорів щодо передачі </w:t>
            </w:r>
            <w:r w:rsidRPr="00537B5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та отримання міжбюджетних </w:t>
            </w:r>
            <w:r w:rsidR="009A499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трансфертів </w:t>
            </w:r>
            <w:r w:rsidRPr="00537B5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у 2021 році</w:t>
            </w:r>
          </w:p>
          <w:p w:rsidR="00537B5E" w:rsidRPr="00537B5E" w:rsidRDefault="00537B5E" w:rsidP="00537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537B5E" w:rsidRPr="00537B5E" w:rsidRDefault="00537B5E" w:rsidP="00537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</w:tbl>
    <w:p w:rsidR="00537B5E" w:rsidRPr="00537B5E" w:rsidRDefault="00537B5E" w:rsidP="00537B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val="uk-UA" w:eastAsia="ar-SA"/>
        </w:rPr>
      </w:pPr>
    </w:p>
    <w:p w:rsidR="00537B5E" w:rsidRPr="00537B5E" w:rsidRDefault="00537B5E" w:rsidP="00537B5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val="uk-UA" w:eastAsia="ar-SA"/>
        </w:rPr>
      </w:pPr>
      <w:r w:rsidRPr="00537B5E">
        <w:rPr>
          <w:rFonts w:ascii="Times New Roman" w:eastAsia="Times New Roman" w:hAnsi="Times New Roman" w:cs="Times New Roman"/>
          <w:sz w:val="26"/>
          <w:szCs w:val="20"/>
          <w:lang w:val="uk-UA" w:eastAsia="ar-SA"/>
        </w:rPr>
        <w:t>Відповідно до статей 93,101 Бюджетного кодекс</w:t>
      </w:r>
      <w:r>
        <w:rPr>
          <w:rFonts w:ascii="Times New Roman" w:eastAsia="Times New Roman" w:hAnsi="Times New Roman" w:cs="Times New Roman"/>
          <w:sz w:val="26"/>
          <w:szCs w:val="20"/>
          <w:lang w:val="uk-UA" w:eastAsia="ar-SA"/>
        </w:rPr>
        <w:t>у України, керуючись статтею 28</w:t>
      </w:r>
      <w:r w:rsidRPr="00537B5E">
        <w:rPr>
          <w:rFonts w:ascii="Times New Roman" w:eastAsia="Times New Roman" w:hAnsi="Times New Roman" w:cs="Times New Roman"/>
          <w:sz w:val="26"/>
          <w:szCs w:val="20"/>
          <w:lang w:val="uk-UA" w:eastAsia="ar-SA"/>
        </w:rPr>
        <w:t xml:space="preserve"> Закону України « Про місцеве  самоврядування в </w:t>
      </w:r>
      <w:r>
        <w:rPr>
          <w:rFonts w:ascii="Times New Roman" w:eastAsia="Times New Roman" w:hAnsi="Times New Roman" w:cs="Times New Roman"/>
          <w:sz w:val="26"/>
          <w:szCs w:val="20"/>
          <w:lang w:val="uk-UA" w:eastAsia="ar-SA"/>
        </w:rPr>
        <w:t>Україні», виконавчий комітет</w:t>
      </w:r>
    </w:p>
    <w:p w:rsidR="00537B5E" w:rsidRPr="00537B5E" w:rsidRDefault="00537B5E" w:rsidP="00537B5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val="uk-UA" w:eastAsia="ar-SA"/>
        </w:rPr>
      </w:pPr>
    </w:p>
    <w:p w:rsidR="00537B5E" w:rsidRPr="009A4999" w:rsidRDefault="00537B5E" w:rsidP="009A4999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 xml:space="preserve">                                        </w:t>
      </w:r>
      <w:r w:rsidRPr="00537B5E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В И Р І Ш И В:</w:t>
      </w:r>
    </w:p>
    <w:p w:rsidR="00537B5E" w:rsidRPr="00537B5E" w:rsidRDefault="00537B5E" w:rsidP="00537B5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val="uk-UA" w:eastAsia="ar-SA"/>
        </w:rPr>
      </w:pPr>
      <w:r w:rsidRPr="00537B5E">
        <w:rPr>
          <w:rFonts w:ascii="Times New Roman" w:eastAsia="Times New Roman" w:hAnsi="Times New Roman" w:cs="Times New Roman"/>
          <w:sz w:val="26"/>
          <w:szCs w:val="20"/>
          <w:lang w:val="uk-UA" w:eastAsia="ar-SA"/>
        </w:rPr>
        <w:t xml:space="preserve">1. </w:t>
      </w:r>
      <w:r w:rsidR="00BE0968">
        <w:rPr>
          <w:rFonts w:ascii="Times New Roman" w:eastAsia="Times New Roman" w:hAnsi="Times New Roman" w:cs="Times New Roman"/>
          <w:sz w:val="26"/>
          <w:szCs w:val="20"/>
          <w:lang w:val="uk-UA" w:eastAsia="ar-SA"/>
        </w:rPr>
        <w:t>Просити міську раду н</w:t>
      </w:r>
      <w:r w:rsidRPr="00537B5E">
        <w:rPr>
          <w:rFonts w:ascii="Times New Roman" w:eastAsia="Times New Roman" w:hAnsi="Times New Roman" w:cs="Times New Roman"/>
          <w:sz w:val="26"/>
          <w:szCs w:val="20"/>
          <w:lang w:val="uk-UA" w:eastAsia="ar-SA"/>
        </w:rPr>
        <w:t>адати право міському голові</w:t>
      </w:r>
      <w:r w:rsidR="00BE0968">
        <w:rPr>
          <w:rFonts w:ascii="Times New Roman" w:eastAsia="Times New Roman" w:hAnsi="Times New Roman" w:cs="Times New Roman"/>
          <w:sz w:val="26"/>
          <w:szCs w:val="20"/>
          <w:lang w:val="uk-UA" w:eastAsia="ar-SA"/>
        </w:rPr>
        <w:t>,</w:t>
      </w:r>
      <w:r w:rsidRPr="00537B5E">
        <w:rPr>
          <w:rFonts w:ascii="Times New Roman" w:eastAsia="Times New Roman" w:hAnsi="Times New Roman" w:cs="Times New Roman"/>
          <w:sz w:val="26"/>
          <w:szCs w:val="20"/>
          <w:lang w:val="uk-UA" w:eastAsia="ar-SA"/>
        </w:rPr>
        <w:t xml:space="preserve"> на протязі 2021 року</w:t>
      </w:r>
      <w:r w:rsidR="00BE0968">
        <w:rPr>
          <w:rFonts w:ascii="Times New Roman" w:eastAsia="Times New Roman" w:hAnsi="Times New Roman" w:cs="Times New Roman"/>
          <w:sz w:val="26"/>
          <w:szCs w:val="20"/>
          <w:lang w:val="uk-UA" w:eastAsia="ar-SA"/>
        </w:rPr>
        <w:t>,</w:t>
      </w:r>
      <w:r w:rsidRPr="00537B5E">
        <w:rPr>
          <w:rFonts w:ascii="Times New Roman" w:eastAsia="Times New Roman" w:hAnsi="Times New Roman" w:cs="Times New Roman"/>
          <w:sz w:val="26"/>
          <w:szCs w:val="20"/>
          <w:lang w:val="uk-UA" w:eastAsia="ar-SA"/>
        </w:rPr>
        <w:t xml:space="preserve"> укладати договори з головами  місцевих  рад щодо передачі та отримання за цільовими призначеннями міжбюджетних трансфертів між бюджетом </w:t>
      </w:r>
      <w:proofErr w:type="spellStart"/>
      <w:r w:rsidRPr="00537B5E">
        <w:rPr>
          <w:rFonts w:ascii="Times New Roman" w:eastAsia="Times New Roman" w:hAnsi="Times New Roman" w:cs="Times New Roman"/>
          <w:sz w:val="26"/>
          <w:szCs w:val="20"/>
          <w:lang w:val="uk-UA" w:eastAsia="ar-SA"/>
        </w:rPr>
        <w:t>Бериславської</w:t>
      </w:r>
      <w:proofErr w:type="spellEnd"/>
      <w:r w:rsidRPr="00537B5E">
        <w:rPr>
          <w:rFonts w:ascii="Times New Roman" w:eastAsia="Times New Roman" w:hAnsi="Times New Roman" w:cs="Times New Roman"/>
          <w:sz w:val="26"/>
          <w:szCs w:val="20"/>
          <w:lang w:val="uk-UA" w:eastAsia="ar-SA"/>
        </w:rPr>
        <w:t xml:space="preserve"> територіальної громади та іншими місцевими бюджетами.</w:t>
      </w:r>
    </w:p>
    <w:p w:rsidR="00537B5E" w:rsidRPr="00537B5E" w:rsidRDefault="00537B5E" w:rsidP="00537B5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537B5E">
        <w:rPr>
          <w:rFonts w:ascii="Times New Roman" w:eastAsia="Times New Roman" w:hAnsi="Times New Roman" w:cs="Times New Roman"/>
          <w:sz w:val="26"/>
          <w:szCs w:val="20"/>
          <w:lang w:val="uk-UA" w:eastAsia="ar-SA"/>
        </w:rPr>
        <w:t>2.</w:t>
      </w:r>
      <w:r w:rsidRPr="00537B5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Контроль за виконанням рішення покласти на постійну комісію з питань соціально-економічного,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зовнішньоекономічної діяльності та адміністративно-територіального устрою.</w:t>
      </w:r>
    </w:p>
    <w:p w:rsidR="00537B5E" w:rsidRPr="00537B5E" w:rsidRDefault="00537B5E" w:rsidP="00537B5E">
      <w:pPr>
        <w:autoSpaceDE w:val="0"/>
        <w:autoSpaceDN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5"/>
          <w:szCs w:val="25"/>
          <w:lang w:val="uk-UA" w:eastAsia="ru-RU"/>
        </w:rPr>
      </w:pPr>
    </w:p>
    <w:p w:rsidR="00537B5E" w:rsidRPr="00537B5E" w:rsidRDefault="00537B5E" w:rsidP="00537B5E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uk-UA" w:eastAsia="ru-RU"/>
        </w:rPr>
      </w:pPr>
    </w:p>
    <w:p w:rsidR="00537B5E" w:rsidRPr="00537B5E" w:rsidRDefault="00537B5E" w:rsidP="00537B5E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uk-UA" w:eastAsia="ru-RU"/>
        </w:rPr>
      </w:pPr>
    </w:p>
    <w:p w:rsidR="00537B5E" w:rsidRPr="00537B5E" w:rsidRDefault="00537B5E" w:rsidP="00537B5E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uk-UA" w:eastAsia="ru-RU"/>
        </w:rPr>
      </w:pPr>
    </w:p>
    <w:p w:rsidR="00537B5E" w:rsidRPr="00537B5E" w:rsidRDefault="00537B5E" w:rsidP="009A4999">
      <w:pPr>
        <w:tabs>
          <w:tab w:val="left" w:pos="640"/>
        </w:tabs>
        <w:suppressAutoHyphens/>
        <w:adjustRightInd w:val="0"/>
        <w:spacing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537B5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Міський голова                                             </w:t>
      </w:r>
      <w:r w:rsidR="00BE0968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                           </w:t>
      </w:r>
      <w:r w:rsidRPr="00537B5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 О.М.</w:t>
      </w:r>
      <w:proofErr w:type="spellStart"/>
      <w:r w:rsidRPr="00537B5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Шаповалов</w:t>
      </w:r>
      <w:proofErr w:type="spellEnd"/>
    </w:p>
    <w:p w:rsidR="00537B5E" w:rsidRPr="00537B5E" w:rsidRDefault="00537B5E">
      <w:pPr>
        <w:rPr>
          <w:lang w:val="uk-UA"/>
        </w:rPr>
      </w:pPr>
    </w:p>
    <w:sectPr w:rsidR="00537B5E" w:rsidRPr="00537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B5E"/>
    <w:rsid w:val="0034370E"/>
    <w:rsid w:val="00537B5E"/>
    <w:rsid w:val="009A4999"/>
    <w:rsid w:val="00AE1D2F"/>
    <w:rsid w:val="00BE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6</cp:revision>
  <cp:lastPrinted>2021-03-25T06:32:00Z</cp:lastPrinted>
  <dcterms:created xsi:type="dcterms:W3CDTF">2021-01-11T07:16:00Z</dcterms:created>
  <dcterms:modified xsi:type="dcterms:W3CDTF">2021-04-12T06:10:00Z</dcterms:modified>
</cp:coreProperties>
</file>