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C8" w:rsidRPr="00C149C8" w:rsidRDefault="00C149C8" w:rsidP="00C149C8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149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C149C8" w:rsidRPr="00634F16" w:rsidRDefault="00C149C8" w:rsidP="00C149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 І Ш Е Н Н Я</w:t>
      </w:r>
    </w:p>
    <w:p w:rsidR="00C149C8" w:rsidRPr="00C149C8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:rsidR="0028045A" w:rsidRDefault="0028045A" w:rsidP="0058426A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024539" w:rsidRPr="0028045A" w:rsidRDefault="00DD315D" w:rsidP="0058426A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__10.02.2021</w:t>
      </w:r>
      <w:r w:rsidR="0028045A">
        <w:rPr>
          <w:rFonts w:ascii="Times New Roman" w:eastAsia="Calibri" w:hAnsi="Times New Roman" w:cs="Times New Roman"/>
          <w:sz w:val="26"/>
          <w:lang w:val="uk-UA"/>
        </w:rPr>
        <w:t>____</w:t>
      </w:r>
      <w:r w:rsidR="00C149C8" w:rsidRPr="00C149C8">
        <w:rPr>
          <w:rFonts w:ascii="Times New Roman" w:eastAsia="Calibri" w:hAnsi="Times New Roman" w:cs="Times New Roman"/>
          <w:sz w:val="26"/>
          <w:lang w:val="uk-UA"/>
        </w:rPr>
        <w:t xml:space="preserve">                                                           </w:t>
      </w:r>
      <w:r w:rsidR="007B4C91">
        <w:rPr>
          <w:rFonts w:ascii="Times New Roman" w:eastAsia="Calibri" w:hAnsi="Times New Roman" w:cs="Times New Roman"/>
          <w:sz w:val="26"/>
          <w:lang w:val="uk-UA"/>
        </w:rPr>
        <w:t xml:space="preserve">             </w:t>
      </w:r>
      <w:r w:rsidR="0028045A">
        <w:rPr>
          <w:rFonts w:ascii="Times New Roman" w:eastAsia="Calibri" w:hAnsi="Times New Roman" w:cs="Times New Roman"/>
          <w:sz w:val="26"/>
          <w:lang w:val="uk-UA"/>
        </w:rPr>
        <w:t xml:space="preserve">            </w:t>
      </w:r>
      <w:r w:rsidR="007B4C91">
        <w:rPr>
          <w:rFonts w:ascii="Times New Roman" w:eastAsia="Calibri" w:hAnsi="Times New Roman" w:cs="Times New Roman"/>
          <w:sz w:val="26"/>
          <w:lang w:val="uk-UA"/>
        </w:rPr>
        <w:t xml:space="preserve"> № </w:t>
      </w:r>
      <w:r>
        <w:rPr>
          <w:rFonts w:ascii="Times New Roman" w:eastAsia="Calibri" w:hAnsi="Times New Roman" w:cs="Times New Roman"/>
          <w:sz w:val="26"/>
          <w:lang w:val="uk-UA"/>
        </w:rPr>
        <w:t>_26</w:t>
      </w:r>
      <w:bookmarkStart w:id="0" w:name="_GoBack"/>
      <w:bookmarkEnd w:id="0"/>
      <w:r w:rsidR="0028045A" w:rsidRPr="0028045A">
        <w:rPr>
          <w:rFonts w:ascii="Times New Roman" w:eastAsia="Calibri" w:hAnsi="Times New Roman" w:cs="Times New Roman"/>
          <w:sz w:val="26"/>
          <w:lang w:val="uk-UA"/>
        </w:rPr>
        <w:t>__</w:t>
      </w:r>
    </w:p>
    <w:p w:rsidR="0058426A" w:rsidRPr="0058426A" w:rsidRDefault="0058426A" w:rsidP="0058426A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7E3EFE" w:rsidRDefault="00024539" w:rsidP="00024539">
      <w:pPr>
        <w:pStyle w:val="a6"/>
        <w:rPr>
          <w:rFonts w:ascii="Times New Roman" w:hAnsi="Times New Roman" w:cs="Times New Roman"/>
          <w:sz w:val="26"/>
          <w:szCs w:val="26"/>
        </w:rPr>
      </w:pPr>
      <w:r w:rsidRPr="00024539">
        <w:rPr>
          <w:rFonts w:ascii="Times New Roman" w:hAnsi="Times New Roman" w:cs="Times New Roman"/>
          <w:sz w:val="26"/>
          <w:szCs w:val="26"/>
        </w:rPr>
        <w:t xml:space="preserve">Про заходи щодо наповнення </w:t>
      </w:r>
      <w:r w:rsidR="007E3EFE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24539">
        <w:rPr>
          <w:rFonts w:ascii="Times New Roman" w:hAnsi="Times New Roman" w:cs="Times New Roman"/>
          <w:sz w:val="26"/>
          <w:szCs w:val="26"/>
        </w:rPr>
        <w:t>юджету</w:t>
      </w:r>
    </w:p>
    <w:p w:rsidR="007E3EFE" w:rsidRPr="007E3EFE" w:rsidRDefault="007E3EFE" w:rsidP="00024539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Бериславської міської територіальної </w:t>
      </w:r>
    </w:p>
    <w:p w:rsidR="00890DFD" w:rsidRDefault="007E3EFE" w:rsidP="00024539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громади </w:t>
      </w:r>
      <w:r w:rsidR="00024539" w:rsidRPr="00024539">
        <w:rPr>
          <w:rFonts w:ascii="Times New Roman" w:hAnsi="Times New Roman" w:cs="Times New Roman"/>
          <w:sz w:val="26"/>
          <w:szCs w:val="26"/>
        </w:rPr>
        <w:t xml:space="preserve">та економного </w:t>
      </w:r>
      <w:r w:rsidR="00890DFD" w:rsidRPr="00890DFD">
        <w:rPr>
          <w:rFonts w:ascii="Times New Roman" w:hAnsi="Times New Roman" w:cs="Times New Roman"/>
          <w:sz w:val="26"/>
          <w:szCs w:val="26"/>
          <w:lang w:val="uk-UA"/>
        </w:rPr>
        <w:t>і раціонального</w:t>
      </w:r>
      <w:r w:rsidR="00890DFD" w:rsidRPr="00095CF2">
        <w:rPr>
          <w:sz w:val="26"/>
          <w:szCs w:val="26"/>
          <w:lang w:val="uk-UA"/>
        </w:rPr>
        <w:t xml:space="preserve"> </w:t>
      </w:r>
    </w:p>
    <w:p w:rsidR="00024539" w:rsidRPr="007E3EFE" w:rsidRDefault="00024539" w:rsidP="0002453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024539">
        <w:rPr>
          <w:rFonts w:ascii="Times New Roman" w:hAnsi="Times New Roman" w:cs="Times New Roman"/>
          <w:sz w:val="26"/>
          <w:szCs w:val="26"/>
        </w:rPr>
        <w:t>використання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4539">
        <w:rPr>
          <w:rFonts w:ascii="Times New Roman" w:hAnsi="Times New Roman" w:cs="Times New Roman"/>
          <w:sz w:val="26"/>
          <w:szCs w:val="26"/>
        </w:rPr>
        <w:t>бюджетних коштів</w:t>
      </w:r>
      <w:r w:rsidR="007E3EFE">
        <w:rPr>
          <w:rFonts w:ascii="Times New Roman" w:hAnsi="Times New Roman" w:cs="Times New Roman"/>
          <w:sz w:val="26"/>
          <w:szCs w:val="26"/>
          <w:lang w:val="uk-UA"/>
        </w:rPr>
        <w:t xml:space="preserve"> у 2021 році</w:t>
      </w:r>
    </w:p>
    <w:p w:rsidR="00024539" w:rsidRDefault="00024539"/>
    <w:p w:rsidR="00024539" w:rsidRPr="007B4C91" w:rsidRDefault="00024539" w:rsidP="0058426A">
      <w:pPr>
        <w:pStyle w:val="a6"/>
        <w:tabs>
          <w:tab w:val="right" w:pos="935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>З метою наповнення бюджету</w:t>
      </w:r>
      <w:r w:rsidR="007E3EFE" w:rsidRPr="0058426A">
        <w:rPr>
          <w:rFonts w:ascii="Times New Roman" w:hAnsi="Times New Roman" w:cs="Times New Roman"/>
          <w:sz w:val="26"/>
          <w:szCs w:val="26"/>
          <w:lang w:val="uk-UA"/>
        </w:rPr>
        <w:t xml:space="preserve"> Бериславської міської територіальної </w:t>
      </w:r>
      <w:r w:rsidR="0058426A" w:rsidRPr="00584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E3EFE" w:rsidRPr="0058426A">
        <w:rPr>
          <w:rFonts w:ascii="Times New Roman" w:hAnsi="Times New Roman" w:cs="Times New Roman"/>
          <w:sz w:val="26"/>
          <w:szCs w:val="26"/>
          <w:lang w:val="uk-UA"/>
        </w:rPr>
        <w:t>громади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 xml:space="preserve">, економного та раціонального </w:t>
      </w:r>
      <w:r w:rsidR="0058426A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>використання бюджетних коштів у</w:t>
      </w:r>
      <w:r w:rsidR="0058426A" w:rsidRPr="0058426A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 xml:space="preserve"> 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>202</w:t>
      </w:r>
      <w:r w:rsidR="007E3EFE" w:rsidRPr="0058426A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>1</w:t>
      </w:r>
      <w:r w:rsidR="0058426A" w:rsidRPr="0058426A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 xml:space="preserve"> 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>році, керуючись Бюджетним та Податковим кодексами України</w:t>
      </w:r>
      <w:r w:rsidR="007E3EFE" w:rsidRPr="0058426A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 xml:space="preserve">, 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 xml:space="preserve">Законом </w:t>
      </w:r>
      <w:r w:rsidR="007E3EFE" w:rsidRPr="0058426A">
        <w:rPr>
          <w:rFonts w:ascii="Times New Roman" w:hAnsi="Times New Roman" w:cs="Times New Roman"/>
          <w:sz w:val="26"/>
          <w:szCs w:val="26"/>
          <w:shd w:val="clear" w:color="auto" w:fill="FDFDFD"/>
        </w:rPr>
        <w:t> 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>України «Про місцеве самоврядування в Україні»,</w:t>
      </w:r>
      <w:r w:rsidR="007E3EFE" w:rsidRPr="0058426A">
        <w:rPr>
          <w:rFonts w:ascii="Times New Roman" w:hAnsi="Times New Roman" w:cs="Times New Roman"/>
          <w:sz w:val="26"/>
          <w:szCs w:val="26"/>
          <w:shd w:val="clear" w:color="auto" w:fill="FDFDFD"/>
        </w:rPr>
        <w:t> 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 xml:space="preserve"> виконавчий комітет </w:t>
      </w:r>
      <w:r w:rsidR="007E3EFE" w:rsidRPr="0058426A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>м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>іської</w:t>
      </w:r>
      <w:r w:rsidR="007E3EFE" w:rsidRPr="0058426A">
        <w:rPr>
          <w:rFonts w:ascii="Times New Roman" w:hAnsi="Times New Roman" w:cs="Times New Roman"/>
          <w:sz w:val="26"/>
          <w:szCs w:val="26"/>
          <w:shd w:val="clear" w:color="auto" w:fill="FDFDFD"/>
        </w:rPr>
        <w:t> </w:t>
      </w:r>
      <w:r w:rsidR="007E3EFE" w:rsidRPr="007B4C91">
        <w:rPr>
          <w:rFonts w:ascii="Times New Roman" w:hAnsi="Times New Roman" w:cs="Times New Roman"/>
          <w:sz w:val="26"/>
          <w:szCs w:val="26"/>
          <w:shd w:val="clear" w:color="auto" w:fill="FDFDFD"/>
          <w:lang w:val="uk-UA"/>
        </w:rPr>
        <w:t xml:space="preserve"> ради</w:t>
      </w:r>
      <w:r w:rsidRPr="0058426A">
        <w:rPr>
          <w:rFonts w:ascii="Times New Roman" w:hAnsi="Times New Roman" w:cs="Times New Roman"/>
          <w:sz w:val="26"/>
          <w:szCs w:val="26"/>
        </w:rPr>
        <w:t> </w:t>
      </w:r>
      <w:r w:rsidRPr="007B4C91">
        <w:rPr>
          <w:rFonts w:ascii="Times New Roman" w:hAnsi="Times New Roman" w:cs="Times New Roman"/>
          <w:sz w:val="26"/>
          <w:szCs w:val="26"/>
          <w:highlight w:val="yellow"/>
          <w:lang w:val="uk-UA"/>
        </w:rPr>
        <w:t xml:space="preserve"> </w:t>
      </w:r>
    </w:p>
    <w:p w:rsidR="00024539" w:rsidRPr="007B4C91" w:rsidRDefault="00024539" w:rsidP="0058426A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4539">
        <w:rPr>
          <w:rFonts w:ascii="Times New Roman" w:hAnsi="Times New Roman" w:cs="Times New Roman"/>
          <w:sz w:val="26"/>
          <w:szCs w:val="26"/>
        </w:rPr>
        <w:t> </w:t>
      </w:r>
    </w:p>
    <w:p w:rsidR="00024539" w:rsidRPr="0058426A" w:rsidRDefault="0058426A" w:rsidP="0002453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842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024539" w:rsidRPr="0058426A">
        <w:rPr>
          <w:rFonts w:ascii="Times New Roman" w:hAnsi="Times New Roman" w:cs="Times New Roman"/>
          <w:b/>
          <w:sz w:val="28"/>
          <w:szCs w:val="28"/>
        </w:rPr>
        <w:t>В</w:t>
      </w:r>
      <w:r w:rsidRPr="005842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539" w:rsidRPr="0058426A">
        <w:rPr>
          <w:rFonts w:ascii="Times New Roman" w:hAnsi="Times New Roman" w:cs="Times New Roman"/>
          <w:b/>
          <w:sz w:val="28"/>
          <w:szCs w:val="28"/>
        </w:rPr>
        <w:t>И</w:t>
      </w:r>
      <w:r w:rsidRPr="005842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539" w:rsidRPr="0058426A">
        <w:rPr>
          <w:rFonts w:ascii="Times New Roman" w:hAnsi="Times New Roman" w:cs="Times New Roman"/>
          <w:b/>
          <w:sz w:val="28"/>
          <w:szCs w:val="28"/>
        </w:rPr>
        <w:t>Р</w:t>
      </w:r>
      <w:r w:rsidRPr="005842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539" w:rsidRPr="0058426A">
        <w:rPr>
          <w:rFonts w:ascii="Times New Roman" w:hAnsi="Times New Roman" w:cs="Times New Roman"/>
          <w:b/>
          <w:sz w:val="28"/>
          <w:szCs w:val="28"/>
        </w:rPr>
        <w:t>І</w:t>
      </w:r>
      <w:r w:rsidRPr="005842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539" w:rsidRPr="0058426A">
        <w:rPr>
          <w:rFonts w:ascii="Times New Roman" w:hAnsi="Times New Roman" w:cs="Times New Roman"/>
          <w:b/>
          <w:sz w:val="28"/>
          <w:szCs w:val="28"/>
        </w:rPr>
        <w:t>Ш</w:t>
      </w:r>
      <w:r w:rsidRPr="005842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539" w:rsidRPr="0058426A">
        <w:rPr>
          <w:rFonts w:ascii="Times New Roman" w:hAnsi="Times New Roman" w:cs="Times New Roman"/>
          <w:b/>
          <w:sz w:val="28"/>
          <w:szCs w:val="28"/>
        </w:rPr>
        <w:t>И</w:t>
      </w:r>
      <w:r w:rsidRPr="005842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539" w:rsidRPr="0058426A">
        <w:rPr>
          <w:rFonts w:ascii="Times New Roman" w:hAnsi="Times New Roman" w:cs="Times New Roman"/>
          <w:b/>
          <w:sz w:val="28"/>
          <w:szCs w:val="28"/>
        </w:rPr>
        <w:t>В:</w:t>
      </w:r>
    </w:p>
    <w:p w:rsidR="00890DFD" w:rsidRPr="00890DFD" w:rsidRDefault="00890DFD" w:rsidP="0058426A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890DFD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план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заходів щодо наповнення місцевого бюджету </w:t>
      </w:r>
      <w:r w:rsidRPr="00890DFD">
        <w:rPr>
          <w:rFonts w:ascii="Times New Roman" w:hAnsi="Times New Roman" w:cs="Times New Roman"/>
          <w:sz w:val="26"/>
          <w:szCs w:val="26"/>
          <w:lang w:val="uk-UA"/>
        </w:rPr>
        <w:t>та економного і раціонального використання бюджетних коштів у 20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1 році  </w:t>
      </w:r>
      <w:r w:rsidRPr="00890DFD">
        <w:rPr>
          <w:rFonts w:ascii="Times New Roman" w:hAnsi="Times New Roman" w:cs="Times New Roman"/>
          <w:sz w:val="26"/>
          <w:szCs w:val="26"/>
          <w:lang w:val="uk-UA"/>
        </w:rPr>
        <w:t>(далі - план заходів), що додається.</w:t>
      </w:r>
    </w:p>
    <w:p w:rsidR="00024539" w:rsidRPr="00024539" w:rsidRDefault="00024539" w:rsidP="0058426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07416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4539">
        <w:rPr>
          <w:rFonts w:ascii="Times New Roman" w:hAnsi="Times New Roman" w:cs="Times New Roman"/>
          <w:sz w:val="26"/>
          <w:szCs w:val="26"/>
        </w:rPr>
        <w:t>Головним розпорядникам коштів бюджету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Бериславської </w:t>
      </w:r>
      <w:r w:rsidR="00074164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>
        <w:rPr>
          <w:rFonts w:ascii="Times New Roman" w:hAnsi="Times New Roman" w:cs="Times New Roman"/>
          <w:sz w:val="26"/>
          <w:szCs w:val="26"/>
          <w:lang w:val="uk-UA"/>
        </w:rPr>
        <w:t>територіальної громади</w:t>
      </w:r>
      <w:r w:rsidR="003E59FA" w:rsidRPr="003E59FA">
        <w:rPr>
          <w:rFonts w:ascii="Times New Roman" w:hAnsi="Times New Roman" w:cs="Times New Roman"/>
          <w:sz w:val="26"/>
          <w:szCs w:val="26"/>
        </w:rPr>
        <w:t xml:space="preserve"> </w:t>
      </w:r>
      <w:r w:rsidR="003E59FA">
        <w:rPr>
          <w:rFonts w:ascii="Times New Roman" w:hAnsi="Times New Roman" w:cs="Times New Roman"/>
          <w:sz w:val="26"/>
          <w:szCs w:val="26"/>
          <w:lang w:val="uk-UA"/>
        </w:rPr>
        <w:t xml:space="preserve">спільно з </w:t>
      </w:r>
      <w:r w:rsidR="003E59FA" w:rsidRPr="00024539">
        <w:rPr>
          <w:rFonts w:ascii="Times New Roman" w:hAnsi="Times New Roman" w:cs="Times New Roman"/>
          <w:sz w:val="26"/>
          <w:szCs w:val="26"/>
        </w:rPr>
        <w:t>одержувачам</w:t>
      </w:r>
      <w:r w:rsidR="003E59FA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3E59FA" w:rsidRPr="00024539">
        <w:rPr>
          <w:rFonts w:ascii="Times New Roman" w:hAnsi="Times New Roman" w:cs="Times New Roman"/>
          <w:sz w:val="26"/>
          <w:szCs w:val="26"/>
        </w:rPr>
        <w:t xml:space="preserve"> бюджетних коштів</w:t>
      </w:r>
      <w:r w:rsidRPr="00024539">
        <w:rPr>
          <w:rFonts w:ascii="Times New Roman" w:hAnsi="Times New Roman" w:cs="Times New Roman"/>
          <w:sz w:val="26"/>
          <w:szCs w:val="26"/>
        </w:rPr>
        <w:t>:</w:t>
      </w:r>
    </w:p>
    <w:p w:rsidR="00024539" w:rsidRPr="00024539" w:rsidRDefault="00024539" w:rsidP="0058426A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.1.  </w:t>
      </w:r>
      <w:r w:rsidRPr="00024539">
        <w:rPr>
          <w:rFonts w:ascii="Times New Roman" w:hAnsi="Times New Roman" w:cs="Times New Roman"/>
          <w:sz w:val="26"/>
          <w:szCs w:val="26"/>
          <w:lang w:val="uk-UA"/>
        </w:rPr>
        <w:t>Розробити та затвердити заходи щодо дотримання жорсткого режиму економії бюджетних коштів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Pr="00024539">
        <w:rPr>
          <w:rFonts w:ascii="Times New Roman" w:hAnsi="Times New Roman" w:cs="Times New Roman"/>
          <w:sz w:val="26"/>
          <w:szCs w:val="26"/>
          <w:lang w:val="uk-UA"/>
        </w:rPr>
        <w:t xml:space="preserve"> посилення фінансово-бюджетної дисципліни.</w:t>
      </w:r>
    </w:p>
    <w:p w:rsidR="00024539" w:rsidRPr="00024539" w:rsidRDefault="00024539" w:rsidP="0058426A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024539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Затверджені заходи надати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>фінансовому управлінню</w:t>
      </w:r>
      <w:r w:rsidRPr="00024539">
        <w:rPr>
          <w:rFonts w:ascii="Times New Roman" w:hAnsi="Times New Roman" w:cs="Times New Roman"/>
          <w:sz w:val="26"/>
          <w:szCs w:val="26"/>
          <w:lang w:val="uk-UA"/>
        </w:rPr>
        <w:t xml:space="preserve"> до 1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 лютого </w:t>
      </w:r>
      <w:r w:rsidRPr="00024539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24539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02453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24539" w:rsidRPr="00074164" w:rsidRDefault="00074164" w:rsidP="0058426A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024539" w:rsidRPr="00024539">
        <w:rPr>
          <w:rFonts w:ascii="Times New Roman" w:hAnsi="Times New Roman" w:cs="Times New Roman"/>
          <w:sz w:val="26"/>
          <w:szCs w:val="26"/>
          <w:lang w:val="uk-UA"/>
        </w:rPr>
        <w:t>.2. Дотримуватись платі</w:t>
      </w:r>
      <w:r w:rsidR="00024539" w:rsidRPr="00074164">
        <w:rPr>
          <w:rFonts w:ascii="Times New Roman" w:hAnsi="Times New Roman" w:cs="Times New Roman"/>
          <w:sz w:val="26"/>
          <w:szCs w:val="26"/>
          <w:lang w:val="uk-UA"/>
        </w:rPr>
        <w:t>жно-розрахункової та фінансово-бюджетної дисципліни, забезпечувати ефективне управління видатками бюджету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Бериславської міської територіальної громади</w:t>
      </w:r>
      <w:r w:rsidR="00024539" w:rsidRPr="00074164">
        <w:rPr>
          <w:rFonts w:ascii="Times New Roman" w:hAnsi="Times New Roman" w:cs="Times New Roman"/>
          <w:sz w:val="26"/>
          <w:szCs w:val="26"/>
          <w:lang w:val="uk-UA"/>
        </w:rPr>
        <w:t>, здійснювати заходи з енергозбереження; розглядати зазначені питання на нарадах.</w:t>
      </w:r>
    </w:p>
    <w:p w:rsidR="00024539" w:rsidRPr="003E59FA" w:rsidRDefault="0058426A" w:rsidP="0058426A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2.3. </w:t>
      </w:r>
      <w:r w:rsidR="00024539" w:rsidRPr="003E59FA">
        <w:rPr>
          <w:rFonts w:ascii="Times New Roman" w:hAnsi="Times New Roman" w:cs="Times New Roman"/>
          <w:sz w:val="26"/>
          <w:szCs w:val="26"/>
          <w:lang w:val="uk-UA"/>
        </w:rPr>
        <w:t>Забезпечити внутрішній контроль за повнотою надходжень, взяттям бюджетних зобов'язань розпорядниками бюджетних коштів нижчого рівня та одержувачами бюджетних коштів.</w:t>
      </w:r>
    </w:p>
    <w:p w:rsidR="00024539" w:rsidRPr="00024539" w:rsidRDefault="00024539" w:rsidP="0058426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024539">
        <w:rPr>
          <w:rFonts w:ascii="Times New Roman" w:hAnsi="Times New Roman" w:cs="Times New Roman"/>
          <w:sz w:val="26"/>
          <w:szCs w:val="26"/>
        </w:rPr>
        <w:t>  </w:t>
      </w:r>
      <w:r w:rsidR="00074164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074164">
        <w:rPr>
          <w:rFonts w:ascii="Times New Roman" w:hAnsi="Times New Roman" w:cs="Times New Roman"/>
          <w:sz w:val="26"/>
          <w:szCs w:val="26"/>
          <w:lang w:val="uk-UA"/>
        </w:rPr>
        <w:t>. Ф</w:t>
      </w:r>
      <w:r w:rsidRPr="00024539">
        <w:rPr>
          <w:rFonts w:ascii="Times New Roman" w:hAnsi="Times New Roman" w:cs="Times New Roman"/>
          <w:sz w:val="26"/>
          <w:szCs w:val="26"/>
        </w:rPr>
        <w:t>інанс</w:t>
      </w:r>
      <w:r w:rsidR="00074164">
        <w:rPr>
          <w:rFonts w:ascii="Times New Roman" w:hAnsi="Times New Roman" w:cs="Times New Roman"/>
          <w:sz w:val="26"/>
          <w:szCs w:val="26"/>
          <w:lang w:val="uk-UA"/>
        </w:rPr>
        <w:t>овому управлінню Бериславської</w:t>
      </w:r>
      <w:r w:rsidR="00074164">
        <w:rPr>
          <w:rFonts w:ascii="Times New Roman" w:hAnsi="Times New Roman" w:cs="Times New Roman"/>
          <w:sz w:val="26"/>
          <w:szCs w:val="26"/>
        </w:rPr>
        <w:t xml:space="preserve"> міської ради:</w:t>
      </w:r>
    </w:p>
    <w:p w:rsidR="00024539" w:rsidRPr="00024539" w:rsidRDefault="00074164" w:rsidP="0058426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.1. </w:t>
      </w:r>
      <w:r w:rsidR="00024539" w:rsidRPr="00024539">
        <w:rPr>
          <w:rFonts w:ascii="Times New Roman" w:hAnsi="Times New Roman" w:cs="Times New Roman"/>
          <w:sz w:val="26"/>
          <w:szCs w:val="26"/>
        </w:rPr>
        <w:t>Здійснювати фінансування у першочерговому порядку за видатками загального фонду бюджету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Бериславської міської територіальної громади</w:t>
      </w:r>
      <w:r w:rsidR="00024539" w:rsidRPr="00024539">
        <w:rPr>
          <w:rFonts w:ascii="Times New Roman" w:hAnsi="Times New Roman" w:cs="Times New Roman"/>
          <w:sz w:val="26"/>
          <w:szCs w:val="26"/>
        </w:rPr>
        <w:t xml:space="preserve"> на оплату праці працівників бюджетних установ; нарахування на заробітну плату; придбання медикаментів та перев'язувальних матеріалів; забезпечення продуктами харчування; оплату комунальних послуг та енергоносіїв; поточні трансферти населенню; поточні трансферти місцевим бюджетам; окремі заходи з виконання регіональних програм, субсидії та трансферти підприємствам, установам та організаціям в частині оплати праці з нарахуваннями, стипендій, оплати </w:t>
      </w:r>
      <w:r w:rsidR="00024539" w:rsidRPr="00024539">
        <w:rPr>
          <w:rFonts w:ascii="Times New Roman" w:hAnsi="Times New Roman" w:cs="Times New Roman"/>
          <w:sz w:val="26"/>
          <w:szCs w:val="26"/>
        </w:rPr>
        <w:lastRenderedPageBreak/>
        <w:t>комунальних послуг та енергоносіїв; видатками за рахунок коштів резервного фонду бюджету.</w:t>
      </w:r>
    </w:p>
    <w:p w:rsidR="00024539" w:rsidRPr="00024539" w:rsidRDefault="00074164" w:rsidP="0058426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890DFD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.2. </w:t>
      </w:r>
      <w:r w:rsidR="00024539" w:rsidRPr="00024539">
        <w:rPr>
          <w:rFonts w:ascii="Times New Roman" w:hAnsi="Times New Roman" w:cs="Times New Roman"/>
          <w:sz w:val="26"/>
          <w:szCs w:val="26"/>
        </w:rPr>
        <w:t>Фінансування за іншими видатками здійснювати з урахуванням ресурсної забезпеченості загального фонду міського бюджету.</w:t>
      </w:r>
    </w:p>
    <w:p w:rsidR="00024539" w:rsidRDefault="00024539" w:rsidP="0058426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024539">
        <w:rPr>
          <w:rFonts w:ascii="Times New Roman" w:hAnsi="Times New Roman" w:cs="Times New Roman"/>
          <w:sz w:val="26"/>
          <w:szCs w:val="26"/>
        </w:rPr>
        <w:t> </w:t>
      </w:r>
      <w:r w:rsidR="00074164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024539">
        <w:rPr>
          <w:rFonts w:ascii="Times New Roman" w:hAnsi="Times New Roman" w:cs="Times New Roman"/>
          <w:sz w:val="26"/>
          <w:szCs w:val="26"/>
        </w:rPr>
        <w:t>4. Головним розпорядникам бюджетних коштів, відповідальним виконавцям, визначених заходами, забезпечити виконання даного рішення та надавати до  фінанс</w:t>
      </w:r>
      <w:r w:rsidR="00074164">
        <w:rPr>
          <w:rFonts w:ascii="Times New Roman" w:hAnsi="Times New Roman" w:cs="Times New Roman"/>
          <w:sz w:val="26"/>
          <w:szCs w:val="26"/>
          <w:lang w:val="uk-UA"/>
        </w:rPr>
        <w:t>ового управління Бериславської</w:t>
      </w:r>
      <w:r w:rsidRPr="00024539">
        <w:rPr>
          <w:rFonts w:ascii="Times New Roman" w:hAnsi="Times New Roman" w:cs="Times New Roman"/>
          <w:sz w:val="26"/>
          <w:szCs w:val="26"/>
        </w:rPr>
        <w:t xml:space="preserve"> </w:t>
      </w:r>
      <w:r w:rsidR="0058426A">
        <w:rPr>
          <w:rFonts w:ascii="Times New Roman" w:hAnsi="Times New Roman" w:cs="Times New Roman"/>
          <w:sz w:val="26"/>
          <w:szCs w:val="26"/>
        </w:rPr>
        <w:t>міської ради інформацію про їх</w:t>
      </w:r>
      <w:r w:rsidRPr="00024539">
        <w:rPr>
          <w:rFonts w:ascii="Times New Roman" w:hAnsi="Times New Roman" w:cs="Times New Roman"/>
          <w:sz w:val="26"/>
          <w:szCs w:val="26"/>
        </w:rPr>
        <w:t xml:space="preserve"> виконання щокварталу до 2  числа місяця, наступного за кварталом.</w:t>
      </w:r>
    </w:p>
    <w:p w:rsidR="009E0FE5" w:rsidRPr="009E0FE5" w:rsidRDefault="009E0FE5" w:rsidP="0058426A">
      <w:pPr>
        <w:spacing w:after="0" w:line="23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9E0FE5">
        <w:rPr>
          <w:rFonts w:ascii="Times New Roman" w:hAnsi="Times New Roman" w:cs="Times New Roman"/>
          <w:sz w:val="26"/>
          <w:szCs w:val="26"/>
          <w:lang w:val="uk-UA"/>
        </w:rPr>
        <w:t xml:space="preserve"> 5. 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>Просити</w:t>
      </w:r>
      <w:r w:rsidRPr="009E0FE5">
        <w:rPr>
          <w:rFonts w:ascii="Times New Roman" w:hAnsi="Times New Roman" w:cs="Times New Roman"/>
          <w:sz w:val="26"/>
          <w:szCs w:val="26"/>
          <w:lang w:val="uk-UA"/>
        </w:rPr>
        <w:t xml:space="preserve"> постійну комісію міської ради з питань соціально-економічного,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>тративно-територіального устрою здійснити к</w:t>
      </w:r>
      <w:r w:rsidR="0058426A" w:rsidRPr="009E0FE5">
        <w:rPr>
          <w:rFonts w:ascii="Times New Roman" w:hAnsi="Times New Roman" w:cs="Times New Roman"/>
          <w:sz w:val="26"/>
          <w:szCs w:val="26"/>
          <w:lang w:val="uk-UA"/>
        </w:rPr>
        <w:t>онтроль за виконанням рішення</w:t>
      </w:r>
      <w:r w:rsidR="0058426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E0FE5" w:rsidRPr="009E0FE5" w:rsidRDefault="009E0FE5" w:rsidP="0002453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074164" w:rsidRPr="00074164" w:rsidRDefault="00074164" w:rsidP="0002453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</w:p>
    <w:p w:rsidR="00074164" w:rsidRPr="009E0FE5" w:rsidRDefault="0058426A" w:rsidP="0002453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E0FE5" w:rsidRPr="0058426A">
        <w:rPr>
          <w:rFonts w:ascii="Times New Roman" w:hAnsi="Times New Roman" w:cs="Times New Roman"/>
          <w:sz w:val="26"/>
          <w:szCs w:val="26"/>
          <w:lang w:val="uk-UA"/>
        </w:rPr>
        <w:t>Міський голова</w:t>
      </w:r>
      <w:r w:rsidR="009E0FE5" w:rsidRPr="0058426A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E0FE5" w:rsidRPr="0058426A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E0FE5" w:rsidRPr="0058426A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E0FE5" w:rsidRPr="0058426A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E0FE5" w:rsidRPr="0058426A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E0FE5" w:rsidRPr="0058426A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9E0FE5" w:rsidRPr="0058426A">
        <w:rPr>
          <w:rFonts w:ascii="Times New Roman" w:hAnsi="Times New Roman" w:cs="Times New Roman"/>
          <w:sz w:val="26"/>
          <w:szCs w:val="26"/>
          <w:lang w:val="uk-UA"/>
        </w:rPr>
        <w:t>Олександр ШАПОВАЛОВ</w:t>
      </w:r>
    </w:p>
    <w:p w:rsidR="00074164" w:rsidRPr="009E0FE5" w:rsidRDefault="00074164" w:rsidP="0002453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074164" w:rsidRPr="009E0FE5" w:rsidRDefault="00074164" w:rsidP="0002453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074164" w:rsidRPr="009E0FE5" w:rsidRDefault="00074164" w:rsidP="0002453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074164" w:rsidRPr="009E0FE5" w:rsidRDefault="00074164" w:rsidP="00024539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74164" w:rsidRPr="009E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13AB"/>
    <w:multiLevelType w:val="multilevel"/>
    <w:tmpl w:val="F1FE4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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C8"/>
    <w:rsid w:val="00024539"/>
    <w:rsid w:val="00074164"/>
    <w:rsid w:val="0028045A"/>
    <w:rsid w:val="0031392E"/>
    <w:rsid w:val="003E59FA"/>
    <w:rsid w:val="0058426A"/>
    <w:rsid w:val="00634F16"/>
    <w:rsid w:val="007363BF"/>
    <w:rsid w:val="007B4C91"/>
    <w:rsid w:val="007E3EFE"/>
    <w:rsid w:val="00876E75"/>
    <w:rsid w:val="00890DFD"/>
    <w:rsid w:val="008F079B"/>
    <w:rsid w:val="009E0FE5"/>
    <w:rsid w:val="00C149C8"/>
    <w:rsid w:val="00D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24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24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10</cp:revision>
  <cp:lastPrinted>2021-02-11T12:56:00Z</cp:lastPrinted>
  <dcterms:created xsi:type="dcterms:W3CDTF">2021-02-02T05:53:00Z</dcterms:created>
  <dcterms:modified xsi:type="dcterms:W3CDTF">2021-04-12T08:56:00Z</dcterms:modified>
</cp:coreProperties>
</file>