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F6" w:rsidRDefault="00DD3EF6" w:rsidP="00DD3EF6">
      <w:pPr>
        <w:tabs>
          <w:tab w:val="left" w:pos="315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AAE4225" wp14:editId="6A2C6ABE">
            <wp:extent cx="495300" cy="6762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F6" w:rsidRDefault="00DD3EF6" w:rsidP="00DD3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БЕРИСЛАВСЬКА  МІСЬКА  РАДА</w:t>
      </w:r>
    </w:p>
    <w:p w:rsidR="00DD3EF6" w:rsidRDefault="00DD3EF6" w:rsidP="00DD3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БЕРИСЛАВСЬКОГО РАЙОНУ ХЕРСОНСЬКОЇ ОБЛАСТІ</w:t>
      </w:r>
    </w:p>
    <w:p w:rsidR="00DD3EF6" w:rsidRDefault="00DD3EF6" w:rsidP="00DD3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DD3EF6" w:rsidRDefault="00DD3EF6" w:rsidP="00DD3EF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D3EF6" w:rsidRDefault="00DD3EF6" w:rsidP="00DD3E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Я</w:t>
      </w:r>
    </w:p>
    <w:p w:rsidR="00DD3EF6" w:rsidRDefault="00DD3EF6" w:rsidP="00DD3EF6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</w:p>
    <w:p w:rsidR="00DD3EF6" w:rsidRDefault="00DD3EF6" w:rsidP="00DD3EF6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DD3EF6" w:rsidRDefault="00DD3EF6" w:rsidP="00DD3EF6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___</w:t>
      </w:r>
      <w:r>
        <w:rPr>
          <w:rFonts w:ascii="Times New Roman" w:hAnsi="Times New Roman"/>
          <w:sz w:val="26"/>
          <w:lang w:val="uk-UA"/>
        </w:rPr>
        <w:t>____</w:t>
      </w:r>
      <w:r>
        <w:rPr>
          <w:rFonts w:ascii="Times New Roman" w:hAnsi="Times New Roman"/>
          <w:sz w:val="26"/>
          <w:lang w:val="uk-UA"/>
        </w:rPr>
        <w:t>_______________</w:t>
      </w:r>
      <w:r>
        <w:rPr>
          <w:rFonts w:ascii="Times New Roman" w:hAnsi="Times New Roman"/>
          <w:sz w:val="26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6"/>
          <w:lang w:val="uk-UA"/>
        </w:rPr>
        <w:t xml:space="preserve">                          № _____</w:t>
      </w:r>
    </w:p>
    <w:p w:rsidR="00DD3EF6" w:rsidRDefault="00DD3EF6" w:rsidP="00DD3EF6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Про затвердження  плану роботи</w:t>
      </w:r>
    </w:p>
    <w:p w:rsidR="00DD3EF6" w:rsidRDefault="00DD3EF6" w:rsidP="00DD3EF6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виконавчого комітету міської ради</w:t>
      </w:r>
    </w:p>
    <w:p w:rsidR="00DD3EF6" w:rsidRDefault="00DD3EF6" w:rsidP="00DD3EF6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на ІІ</w:t>
      </w:r>
      <w:r>
        <w:rPr>
          <w:rFonts w:ascii="Times New Roman" w:hAnsi="Times New Roman"/>
          <w:sz w:val="26"/>
          <w:lang w:val="uk-UA"/>
        </w:rPr>
        <w:t>І</w:t>
      </w:r>
      <w:r>
        <w:rPr>
          <w:rFonts w:ascii="Times New Roman" w:hAnsi="Times New Roman"/>
          <w:sz w:val="26"/>
          <w:lang w:val="uk-UA"/>
        </w:rPr>
        <w:t xml:space="preserve"> квартал 2021 року</w:t>
      </w:r>
    </w:p>
    <w:p w:rsidR="00DD3EF6" w:rsidRDefault="00DD3EF6" w:rsidP="00DD3EF6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</w:p>
    <w:p w:rsidR="00DD3EF6" w:rsidRDefault="00DD3EF6" w:rsidP="00DD3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lang w:val="uk-UA"/>
        </w:rPr>
      </w:pPr>
    </w:p>
    <w:p w:rsidR="00DD3EF6" w:rsidRDefault="00DD3EF6" w:rsidP="00DD3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Заслухавши інформацію керуючого справами виконавчого комітету щодо основних завдань виконавчого комітету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Бериславської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 xml:space="preserve"> міської ради на 2021 рік, керуючись Регламентом роботи виконавчого комітету міської ради, статтею 40 Закону України «Про місцеве самоврядування в Україні» виконавчий комітет міської ради</w:t>
      </w:r>
    </w:p>
    <w:p w:rsidR="00DD3EF6" w:rsidRDefault="00DD3EF6" w:rsidP="00DD3E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В И Р І Ш И В:</w:t>
      </w:r>
    </w:p>
    <w:p w:rsidR="00DD3EF6" w:rsidRDefault="00DD3EF6" w:rsidP="00DD3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1. Затвердити план роботи виконавчого комітету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Бериславської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 xml:space="preserve"> міської ради на ІІ</w:t>
      </w:r>
      <w:r>
        <w:rPr>
          <w:rFonts w:ascii="Times New Roman" w:eastAsia="Times New Roman" w:hAnsi="Times New Roman"/>
          <w:sz w:val="26"/>
          <w:lang w:val="uk-UA"/>
        </w:rPr>
        <w:t>І</w:t>
      </w:r>
      <w:bookmarkStart w:id="0" w:name="_GoBack"/>
      <w:bookmarkEnd w:id="0"/>
      <w:r>
        <w:rPr>
          <w:rFonts w:ascii="Times New Roman" w:eastAsia="Times New Roman" w:hAnsi="Times New Roman"/>
          <w:sz w:val="26"/>
          <w:lang w:val="uk-UA"/>
        </w:rPr>
        <w:t xml:space="preserve"> квартал 2021 року, що додається.</w:t>
      </w:r>
    </w:p>
    <w:p w:rsidR="00DD3EF6" w:rsidRDefault="00DD3EF6" w:rsidP="00DD3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2. Першому заступнику міського голови, заступнику міського голови з питань діяльності виконавчих органів, керівникам відділів, спеціалістам виконавчих органів міської ради забезпечити своєчасну підготовку та виконання заходів, що передбачені цим планом.</w:t>
      </w:r>
    </w:p>
    <w:p w:rsidR="00DD3EF6" w:rsidRDefault="00DD3EF6" w:rsidP="00DD3E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3.  Контроль за виконанням даного рішення покласти на керуючого справами виконавчого комітету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Дамаскіну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 xml:space="preserve"> Л.М.</w:t>
      </w: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lang w:eastAsia="ru-RU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rPr>
          <w:rFonts w:ascii="Times New Roman" w:eastAsia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Міський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голова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/>
        </w:rPr>
        <w:t>Олександр ШАПОВАЛОВ</w:t>
      </w: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DD3EF6" w:rsidRDefault="00DD3EF6" w:rsidP="00DD3EF6">
      <w:pPr>
        <w:widowControl w:val="0"/>
        <w:spacing w:after="20" w:line="260" w:lineRule="exact"/>
        <w:ind w:left="6120"/>
        <w:rPr>
          <w:rFonts w:ascii="Times New Roman" w:eastAsia="Times New Roman" w:hAnsi="Times New Roman"/>
          <w:sz w:val="26"/>
          <w:szCs w:val="26"/>
        </w:rPr>
      </w:pPr>
    </w:p>
    <w:p w:rsidR="003B1570" w:rsidRDefault="003B1570"/>
    <w:sectPr w:rsidR="003B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F6"/>
    <w:rsid w:val="003B1570"/>
    <w:rsid w:val="00D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cp:lastPrinted>2021-06-16T13:03:00Z</cp:lastPrinted>
  <dcterms:created xsi:type="dcterms:W3CDTF">2021-06-16T13:02:00Z</dcterms:created>
  <dcterms:modified xsi:type="dcterms:W3CDTF">2021-06-16T13:05:00Z</dcterms:modified>
</cp:coreProperties>
</file>