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6B" w:rsidRDefault="009E2D6B" w:rsidP="00D777D6">
      <w:pPr>
        <w:tabs>
          <w:tab w:val="left" w:pos="3150"/>
        </w:tabs>
        <w:rPr>
          <w:szCs w:val="26"/>
        </w:rPr>
      </w:pPr>
      <w:r>
        <w:rPr>
          <w:szCs w:val="26"/>
        </w:rPr>
        <w:t xml:space="preserve">                                                                   </w:t>
      </w:r>
      <w:r w:rsidR="00EB38C3">
        <w:rPr>
          <w:noProof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6.5pt;visibility:visible">
            <v:imagedata r:id="rId8" o:title=""/>
          </v:shape>
        </w:pict>
      </w:r>
    </w:p>
    <w:p w:rsidR="009E2D6B" w:rsidRDefault="009E2D6B" w:rsidP="00D777D6">
      <w:pPr>
        <w:jc w:val="center"/>
        <w:rPr>
          <w:b/>
          <w:sz w:val="28"/>
          <w:szCs w:val="28"/>
        </w:rPr>
      </w:pPr>
      <w:r w:rsidRPr="002175FA">
        <w:rPr>
          <w:b/>
          <w:sz w:val="28"/>
          <w:szCs w:val="28"/>
        </w:rPr>
        <w:t>БЕРИСЛАВСЬКА  МІСЬКА  РАДА</w:t>
      </w:r>
    </w:p>
    <w:p w:rsidR="009E2D6B" w:rsidRPr="002175FA" w:rsidRDefault="009E2D6B" w:rsidP="00D777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БЕРИСЛАВСЬКОГО РАЙОНУ ХЕРСОНСЬКОЇ ОБЛАСТІ</w:t>
      </w:r>
    </w:p>
    <w:p w:rsidR="009E2D6B" w:rsidRPr="002175FA" w:rsidRDefault="009E2D6B" w:rsidP="00D777D6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2175FA">
        <w:rPr>
          <w:b/>
          <w:sz w:val="28"/>
          <w:szCs w:val="28"/>
        </w:rPr>
        <w:t>ВИКОНАВЧИЙ КОМІТЕТ</w:t>
      </w:r>
    </w:p>
    <w:p w:rsidR="009E2D6B" w:rsidRPr="00BD0B9C" w:rsidRDefault="009E2D6B" w:rsidP="00F33ADC">
      <w:pPr>
        <w:jc w:val="center"/>
        <w:rPr>
          <w:szCs w:val="26"/>
        </w:rPr>
      </w:pPr>
    </w:p>
    <w:p w:rsidR="009E2D6B" w:rsidRPr="001549B0" w:rsidRDefault="009E2D6B" w:rsidP="00F33ADC">
      <w:pPr>
        <w:pStyle w:val="2"/>
        <w:rPr>
          <w:rFonts w:ascii="Times New Roman" w:hAnsi="Times New Roman"/>
          <w:b/>
          <w:sz w:val="28"/>
          <w:szCs w:val="28"/>
        </w:rPr>
      </w:pPr>
      <w:r w:rsidRPr="001549B0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1549B0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1549B0">
        <w:rPr>
          <w:rFonts w:ascii="Times New Roman" w:hAnsi="Times New Roman"/>
          <w:b/>
          <w:sz w:val="28"/>
          <w:szCs w:val="28"/>
        </w:rPr>
        <w:t xml:space="preserve"> Я</w:t>
      </w:r>
    </w:p>
    <w:p w:rsidR="009E2D6B" w:rsidRPr="001549B0" w:rsidRDefault="009E2D6B" w:rsidP="00F33ADC">
      <w:pPr>
        <w:jc w:val="center"/>
        <w:rPr>
          <w:sz w:val="28"/>
          <w:szCs w:val="28"/>
        </w:rPr>
      </w:pPr>
    </w:p>
    <w:p w:rsidR="009E2D6B" w:rsidRDefault="009E2D6B" w:rsidP="00F33ADC"/>
    <w:p w:rsidR="009E2D6B" w:rsidRDefault="009E2D6B" w:rsidP="00746EEC">
      <w:pPr>
        <w:spacing w:before="240"/>
      </w:pPr>
      <w:r w:rsidRPr="00F33ADC">
        <w:t xml:space="preserve">_________________                                                                              </w:t>
      </w:r>
      <w:r w:rsidR="00746EEC">
        <w:t xml:space="preserve">                 </w:t>
      </w:r>
      <w:r w:rsidRPr="00F33ADC">
        <w:t>№ _____</w:t>
      </w:r>
    </w:p>
    <w:p w:rsidR="009E2D6B" w:rsidRDefault="009E2D6B" w:rsidP="00746EEC">
      <w:pPr>
        <w:spacing w:before="240"/>
        <w:jc w:val="both"/>
      </w:pPr>
      <w:r w:rsidRPr="00F33ADC">
        <w:t xml:space="preserve">Про затвердження </w:t>
      </w:r>
      <w:r>
        <w:t xml:space="preserve"> </w:t>
      </w:r>
      <w:r w:rsidRPr="00F33ADC">
        <w:t>плану роботи</w:t>
      </w:r>
    </w:p>
    <w:p w:rsidR="009E2D6B" w:rsidRDefault="009E2D6B" w:rsidP="00F33ADC">
      <w:pPr>
        <w:jc w:val="both"/>
      </w:pPr>
      <w:r w:rsidRPr="00F33ADC">
        <w:t>виконавчого комітету</w:t>
      </w:r>
      <w:r>
        <w:t xml:space="preserve"> </w:t>
      </w:r>
      <w:r w:rsidRPr="002175FA">
        <w:t>міської</w:t>
      </w:r>
      <w:r>
        <w:t xml:space="preserve"> ради</w:t>
      </w:r>
    </w:p>
    <w:p w:rsidR="009E2D6B" w:rsidRDefault="009E2D6B" w:rsidP="00F33ADC">
      <w:pPr>
        <w:jc w:val="both"/>
      </w:pPr>
      <w:r>
        <w:t>на І квартал 202</w:t>
      </w:r>
      <w:r w:rsidR="00032A5B">
        <w:t>2</w:t>
      </w:r>
      <w:r>
        <w:t xml:space="preserve"> року</w:t>
      </w:r>
    </w:p>
    <w:p w:rsidR="009E2D6B" w:rsidRPr="00F33ADC" w:rsidRDefault="009E2D6B" w:rsidP="00F33ADC">
      <w:pPr>
        <w:jc w:val="both"/>
      </w:pPr>
    </w:p>
    <w:p w:rsidR="009E2D6B" w:rsidRDefault="009E2D6B" w:rsidP="00F33AD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</w:p>
    <w:p w:rsidR="009E2D6B" w:rsidRDefault="009E2D6B" w:rsidP="00F33AD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</w:p>
    <w:p w:rsidR="009E2D6B" w:rsidRDefault="009E2D6B" w:rsidP="001549B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  <w:r w:rsidRPr="00F33ADC">
        <w:rPr>
          <w:sz w:val="26"/>
          <w:szCs w:val="22"/>
          <w:lang w:val="uk-UA" w:eastAsia="en-US"/>
        </w:rPr>
        <w:t xml:space="preserve">Заслухавши інформацію </w:t>
      </w:r>
      <w:r>
        <w:rPr>
          <w:sz w:val="26"/>
          <w:szCs w:val="22"/>
          <w:lang w:val="uk-UA" w:eastAsia="en-US"/>
        </w:rPr>
        <w:t xml:space="preserve">керуючого справами виконавчого комітету </w:t>
      </w:r>
      <w:r w:rsidRPr="00F33ADC">
        <w:rPr>
          <w:sz w:val="26"/>
          <w:szCs w:val="22"/>
          <w:lang w:val="uk-UA" w:eastAsia="en-US"/>
        </w:rPr>
        <w:t xml:space="preserve">щодо основних завдань виконавчого комітету </w:t>
      </w:r>
      <w:proofErr w:type="spellStart"/>
      <w:r>
        <w:rPr>
          <w:sz w:val="26"/>
          <w:szCs w:val="22"/>
          <w:lang w:val="uk-UA" w:eastAsia="en-US"/>
        </w:rPr>
        <w:t>Бериславської</w:t>
      </w:r>
      <w:proofErr w:type="spellEnd"/>
      <w:r>
        <w:rPr>
          <w:sz w:val="26"/>
          <w:szCs w:val="22"/>
          <w:lang w:val="uk-UA" w:eastAsia="en-US"/>
        </w:rPr>
        <w:t xml:space="preserve"> міської ради на 202</w:t>
      </w:r>
      <w:r w:rsidR="00032A5B">
        <w:rPr>
          <w:sz w:val="26"/>
          <w:szCs w:val="22"/>
          <w:lang w:val="uk-UA" w:eastAsia="en-US"/>
        </w:rPr>
        <w:t>2</w:t>
      </w:r>
      <w:r w:rsidRPr="00F33ADC">
        <w:rPr>
          <w:sz w:val="26"/>
          <w:szCs w:val="22"/>
          <w:lang w:val="uk-UA" w:eastAsia="en-US"/>
        </w:rPr>
        <w:t xml:space="preserve"> рік, керуючись Регламентом</w:t>
      </w:r>
      <w:r w:rsidR="00032A5B">
        <w:rPr>
          <w:sz w:val="26"/>
          <w:szCs w:val="22"/>
          <w:lang w:val="uk-UA" w:eastAsia="en-US"/>
        </w:rPr>
        <w:t xml:space="preserve"> </w:t>
      </w:r>
      <w:r>
        <w:rPr>
          <w:sz w:val="26"/>
          <w:szCs w:val="22"/>
          <w:lang w:val="uk-UA" w:eastAsia="en-US"/>
        </w:rPr>
        <w:t xml:space="preserve"> виконавчого комітету міської</w:t>
      </w:r>
      <w:r w:rsidRPr="00F33ADC">
        <w:rPr>
          <w:sz w:val="26"/>
          <w:szCs w:val="22"/>
          <w:lang w:val="uk-UA" w:eastAsia="en-US"/>
        </w:rPr>
        <w:t xml:space="preserve"> ради, статт</w:t>
      </w:r>
      <w:r w:rsidR="00032A5B">
        <w:rPr>
          <w:sz w:val="26"/>
          <w:szCs w:val="22"/>
          <w:lang w:val="uk-UA" w:eastAsia="en-US"/>
        </w:rPr>
        <w:t>ями</w:t>
      </w:r>
      <w:r w:rsidRPr="00F33ADC">
        <w:rPr>
          <w:sz w:val="26"/>
          <w:szCs w:val="22"/>
          <w:lang w:val="uk-UA" w:eastAsia="en-US"/>
        </w:rPr>
        <w:t xml:space="preserve"> 40</w:t>
      </w:r>
      <w:r w:rsidR="00032A5B">
        <w:rPr>
          <w:sz w:val="26"/>
          <w:szCs w:val="22"/>
          <w:lang w:val="uk-UA" w:eastAsia="en-US"/>
        </w:rPr>
        <w:t>, 52</w:t>
      </w:r>
      <w:r w:rsidRPr="00F33ADC">
        <w:rPr>
          <w:sz w:val="26"/>
          <w:szCs w:val="22"/>
          <w:lang w:val="uk-UA" w:eastAsia="en-US"/>
        </w:rPr>
        <w:t xml:space="preserve"> Закону України «Про місцеве самоврядування в Україні» виконавчий комітет </w:t>
      </w:r>
      <w:r>
        <w:rPr>
          <w:sz w:val="26"/>
          <w:szCs w:val="22"/>
          <w:lang w:val="uk-UA" w:eastAsia="en-US"/>
        </w:rPr>
        <w:t>міської ради</w:t>
      </w:r>
    </w:p>
    <w:p w:rsidR="009E2D6B" w:rsidRPr="001549B0" w:rsidRDefault="009E2D6B" w:rsidP="00D777D6">
      <w:pPr>
        <w:pStyle w:val="ad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lang w:val="uk-UA" w:eastAsia="en-US"/>
        </w:rPr>
      </w:pPr>
      <w:r>
        <w:rPr>
          <w:b/>
          <w:sz w:val="32"/>
          <w:szCs w:val="32"/>
          <w:lang w:val="uk-UA" w:eastAsia="en-US"/>
        </w:rPr>
        <w:t xml:space="preserve">                                    </w:t>
      </w:r>
      <w:r w:rsidR="001549B0">
        <w:rPr>
          <w:b/>
          <w:sz w:val="32"/>
          <w:szCs w:val="32"/>
          <w:lang w:val="uk-UA" w:eastAsia="en-US"/>
        </w:rPr>
        <w:t xml:space="preserve">   </w:t>
      </w:r>
      <w:r w:rsidRPr="001549B0">
        <w:rPr>
          <w:b/>
          <w:sz w:val="28"/>
          <w:szCs w:val="28"/>
          <w:lang w:val="uk-UA" w:eastAsia="en-US"/>
        </w:rPr>
        <w:t>В И Р І Ш И В:</w:t>
      </w:r>
    </w:p>
    <w:p w:rsidR="009E2D6B" w:rsidRPr="00F33ADC" w:rsidRDefault="009E2D6B" w:rsidP="0077533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  <w:r w:rsidRPr="00F33ADC">
        <w:rPr>
          <w:sz w:val="26"/>
          <w:szCs w:val="22"/>
          <w:lang w:val="uk-UA" w:eastAsia="en-US"/>
        </w:rPr>
        <w:t xml:space="preserve">1. Затвердити план роботи виконавчого комітету </w:t>
      </w:r>
      <w:proofErr w:type="spellStart"/>
      <w:r>
        <w:rPr>
          <w:sz w:val="26"/>
          <w:szCs w:val="22"/>
          <w:lang w:val="uk-UA" w:eastAsia="en-US"/>
        </w:rPr>
        <w:t>Бериславської</w:t>
      </w:r>
      <w:proofErr w:type="spellEnd"/>
      <w:r>
        <w:rPr>
          <w:sz w:val="26"/>
          <w:szCs w:val="22"/>
          <w:lang w:val="uk-UA" w:eastAsia="en-US"/>
        </w:rPr>
        <w:t xml:space="preserve"> міської ради на І квартал 202</w:t>
      </w:r>
      <w:r w:rsidR="00032A5B">
        <w:rPr>
          <w:sz w:val="26"/>
          <w:szCs w:val="22"/>
          <w:lang w:val="uk-UA" w:eastAsia="en-US"/>
        </w:rPr>
        <w:t>2</w:t>
      </w:r>
      <w:r>
        <w:rPr>
          <w:sz w:val="26"/>
          <w:szCs w:val="22"/>
          <w:lang w:val="uk-UA" w:eastAsia="en-US"/>
        </w:rPr>
        <w:t xml:space="preserve"> року, що додається</w:t>
      </w:r>
      <w:r w:rsidRPr="00F33ADC">
        <w:rPr>
          <w:sz w:val="26"/>
          <w:szCs w:val="22"/>
          <w:lang w:val="uk-UA" w:eastAsia="en-US"/>
        </w:rPr>
        <w:t>.</w:t>
      </w:r>
    </w:p>
    <w:p w:rsidR="009E2D6B" w:rsidRPr="00F33ADC" w:rsidRDefault="009E2D6B" w:rsidP="0077533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  <w:r w:rsidRPr="00F33ADC">
        <w:rPr>
          <w:sz w:val="26"/>
          <w:szCs w:val="22"/>
          <w:lang w:val="uk-UA" w:eastAsia="en-US"/>
        </w:rPr>
        <w:t xml:space="preserve">2.  </w:t>
      </w:r>
      <w:r>
        <w:rPr>
          <w:sz w:val="26"/>
          <w:szCs w:val="22"/>
          <w:lang w:val="uk-UA" w:eastAsia="en-US"/>
        </w:rPr>
        <w:t>Першому з</w:t>
      </w:r>
      <w:r w:rsidRPr="00F33ADC">
        <w:rPr>
          <w:sz w:val="26"/>
          <w:szCs w:val="22"/>
          <w:lang w:val="uk-UA" w:eastAsia="en-US"/>
        </w:rPr>
        <w:t>аступнику</w:t>
      </w:r>
      <w:r>
        <w:rPr>
          <w:sz w:val="26"/>
          <w:szCs w:val="22"/>
          <w:lang w:val="uk-UA" w:eastAsia="en-US"/>
        </w:rPr>
        <w:t xml:space="preserve"> міського голови</w:t>
      </w:r>
      <w:r w:rsidRPr="00F33ADC">
        <w:rPr>
          <w:sz w:val="26"/>
          <w:szCs w:val="22"/>
          <w:lang w:val="uk-UA" w:eastAsia="en-US"/>
        </w:rPr>
        <w:t xml:space="preserve">, </w:t>
      </w:r>
      <w:r>
        <w:rPr>
          <w:sz w:val="26"/>
          <w:szCs w:val="22"/>
          <w:lang w:val="uk-UA" w:eastAsia="en-US"/>
        </w:rPr>
        <w:t xml:space="preserve">заступнику міського голови з питань діяльності виконавчих органів, </w:t>
      </w:r>
      <w:r w:rsidRPr="00F33ADC">
        <w:rPr>
          <w:sz w:val="26"/>
          <w:szCs w:val="22"/>
          <w:lang w:val="uk-UA" w:eastAsia="en-US"/>
        </w:rPr>
        <w:t>керівникам відділів, спеці</w:t>
      </w:r>
      <w:r>
        <w:rPr>
          <w:sz w:val="26"/>
          <w:szCs w:val="22"/>
          <w:lang w:val="uk-UA" w:eastAsia="en-US"/>
        </w:rPr>
        <w:t xml:space="preserve">алістам виконавчих органів міської </w:t>
      </w:r>
      <w:r w:rsidRPr="00F33ADC">
        <w:rPr>
          <w:sz w:val="26"/>
          <w:szCs w:val="22"/>
          <w:lang w:val="uk-UA" w:eastAsia="en-US"/>
        </w:rPr>
        <w:t>ради забезпечити своєчасну підготовку та виконання заходів, що передбачені цим планом.</w:t>
      </w:r>
    </w:p>
    <w:p w:rsidR="009E2D6B" w:rsidRPr="00F33ADC" w:rsidRDefault="009E2D6B" w:rsidP="0077533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  <w:r w:rsidRPr="00F33ADC">
        <w:rPr>
          <w:sz w:val="26"/>
          <w:szCs w:val="22"/>
          <w:lang w:val="uk-UA" w:eastAsia="en-US"/>
        </w:rPr>
        <w:t xml:space="preserve">3.   Контроль за виконанням даного рішення покласти на </w:t>
      </w:r>
      <w:r>
        <w:rPr>
          <w:sz w:val="26"/>
          <w:szCs w:val="22"/>
          <w:lang w:val="uk-UA" w:eastAsia="en-US"/>
        </w:rPr>
        <w:t>керуючого справами виконавчого комітету Дамаскіну Л.М.</w:t>
      </w:r>
    </w:p>
    <w:p w:rsidR="009E2D6B" w:rsidRPr="00F33ADC" w:rsidRDefault="009E2D6B" w:rsidP="00914742">
      <w:pPr>
        <w:pStyle w:val="22"/>
        <w:shd w:val="clear" w:color="auto" w:fill="auto"/>
        <w:spacing w:after="20" w:line="260" w:lineRule="exact"/>
        <w:ind w:left="6120" w:firstLine="0"/>
        <w:rPr>
          <w:szCs w:val="22"/>
        </w:rPr>
      </w:pPr>
    </w:p>
    <w:p w:rsidR="009E2D6B" w:rsidRDefault="009E2D6B" w:rsidP="00D777D6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F33ADC">
      <w:pPr>
        <w:pStyle w:val="22"/>
        <w:shd w:val="clear" w:color="auto" w:fill="auto"/>
        <w:spacing w:after="20" w:line="260" w:lineRule="exact"/>
        <w:ind w:firstLine="0"/>
      </w:pPr>
      <w:r>
        <w:t xml:space="preserve">Міський голова                                                                 </w:t>
      </w:r>
      <w:r w:rsidR="00032A5B">
        <w:t xml:space="preserve"> Олександр ШАПОВАЛОВ</w:t>
      </w: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  <w:r>
        <w:t xml:space="preserve"> </w:t>
      </w: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  <w:r>
        <w:t xml:space="preserve"> </w:t>
      </w: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1549B0" w:rsidRDefault="001549B0" w:rsidP="00EB38C3">
      <w:pPr>
        <w:pStyle w:val="22"/>
        <w:shd w:val="clear" w:color="auto" w:fill="auto"/>
        <w:spacing w:after="20" w:line="260" w:lineRule="exact"/>
        <w:ind w:firstLine="0"/>
        <w:rPr>
          <w:lang w:val="ru-RU"/>
        </w:rPr>
      </w:pPr>
    </w:p>
    <w:p w:rsidR="00EB38C3" w:rsidRPr="00EB38C3" w:rsidRDefault="00EB38C3" w:rsidP="00EB38C3">
      <w:pPr>
        <w:pStyle w:val="22"/>
        <w:shd w:val="clear" w:color="auto" w:fill="auto"/>
        <w:spacing w:after="20" w:line="260" w:lineRule="exact"/>
        <w:ind w:firstLine="0"/>
        <w:rPr>
          <w:lang w:val="ru-RU"/>
        </w:rPr>
      </w:pPr>
      <w:bookmarkStart w:id="0" w:name="_GoBack"/>
      <w:bookmarkEnd w:id="0"/>
    </w:p>
    <w:p w:rsidR="00032A5B" w:rsidRDefault="00032A5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  <w:r>
        <w:lastRenderedPageBreak/>
        <w:t>ЗАТВЕРДЖЕНО</w:t>
      </w:r>
    </w:p>
    <w:p w:rsidR="009E2D6B" w:rsidRDefault="009E2D6B" w:rsidP="00914742">
      <w:pPr>
        <w:pStyle w:val="22"/>
        <w:shd w:val="clear" w:color="auto" w:fill="auto"/>
        <w:spacing w:after="0" w:line="260" w:lineRule="exact"/>
        <w:ind w:left="6120" w:firstLine="0"/>
      </w:pPr>
      <w:r>
        <w:t>Рішення виконавчого комітету</w:t>
      </w:r>
    </w:p>
    <w:p w:rsidR="009E2D6B" w:rsidRPr="008373CB" w:rsidRDefault="009E2D6B" w:rsidP="00914742">
      <w:pPr>
        <w:pStyle w:val="22"/>
        <w:shd w:val="clear" w:color="auto" w:fill="auto"/>
        <w:spacing w:after="0" w:line="260" w:lineRule="exact"/>
        <w:ind w:left="6120" w:firstLine="0"/>
      </w:pPr>
      <w:r>
        <w:t xml:space="preserve"> міської ради</w:t>
      </w:r>
    </w:p>
    <w:p w:rsidR="009E2D6B" w:rsidRPr="008373CB" w:rsidRDefault="009E2D6B" w:rsidP="002D733A">
      <w:pPr>
        <w:pStyle w:val="ab"/>
        <w:ind w:left="6096"/>
      </w:pPr>
      <w:r w:rsidRPr="008373CB">
        <w:t>__________</w:t>
      </w:r>
      <w:r w:rsidR="00032A5B">
        <w:t xml:space="preserve">_____ </w:t>
      </w:r>
      <w:r w:rsidRPr="008373CB">
        <w:t>№_____</w:t>
      </w:r>
    </w:p>
    <w:p w:rsidR="009E2D6B" w:rsidRPr="008373CB" w:rsidRDefault="009E2D6B" w:rsidP="002D733A">
      <w:pPr>
        <w:pStyle w:val="22"/>
        <w:shd w:val="clear" w:color="auto" w:fill="auto"/>
        <w:spacing w:after="0" w:line="260" w:lineRule="exact"/>
        <w:ind w:firstLine="0"/>
      </w:pPr>
      <w:r w:rsidRPr="008373CB">
        <w:t>______</w:t>
      </w:r>
    </w:p>
    <w:p w:rsidR="009E2D6B" w:rsidRDefault="009E2D6B" w:rsidP="00914742">
      <w:pPr>
        <w:pStyle w:val="30"/>
        <w:shd w:val="clear" w:color="auto" w:fill="auto"/>
        <w:spacing w:before="0" w:after="16" w:line="260" w:lineRule="exact"/>
        <w:ind w:left="20"/>
      </w:pPr>
    </w:p>
    <w:p w:rsidR="009E2D6B" w:rsidRDefault="009E2D6B" w:rsidP="00914742">
      <w:pPr>
        <w:pStyle w:val="30"/>
        <w:shd w:val="clear" w:color="auto" w:fill="auto"/>
        <w:spacing w:before="0" w:after="16" w:line="260" w:lineRule="exact"/>
        <w:ind w:left="20"/>
      </w:pPr>
    </w:p>
    <w:p w:rsidR="009E2D6B" w:rsidRDefault="009E2D6B" w:rsidP="008B0D03">
      <w:pPr>
        <w:pStyle w:val="30"/>
        <w:shd w:val="clear" w:color="auto" w:fill="auto"/>
        <w:spacing w:before="0" w:after="16" w:line="260" w:lineRule="exact"/>
        <w:ind w:left="20"/>
        <w:jc w:val="left"/>
      </w:pPr>
      <w:r>
        <w:t xml:space="preserve">                                                          ПЛАН РОБОТИ</w:t>
      </w:r>
    </w:p>
    <w:p w:rsidR="009E2D6B" w:rsidRDefault="009E2D6B" w:rsidP="002175FA">
      <w:pPr>
        <w:pStyle w:val="30"/>
        <w:shd w:val="clear" w:color="auto" w:fill="auto"/>
        <w:spacing w:before="0" w:after="0" w:line="299" w:lineRule="exact"/>
        <w:ind w:right="480"/>
      </w:pPr>
      <w:r>
        <w:t xml:space="preserve">виконавчого комітету </w:t>
      </w:r>
      <w:proofErr w:type="spellStart"/>
      <w:r>
        <w:t>Бериславської</w:t>
      </w:r>
      <w:proofErr w:type="spellEnd"/>
      <w:r>
        <w:t xml:space="preserve"> міської ради </w:t>
      </w:r>
    </w:p>
    <w:p w:rsidR="009E2D6B" w:rsidRDefault="009E2D6B" w:rsidP="002175FA">
      <w:pPr>
        <w:pStyle w:val="30"/>
        <w:shd w:val="clear" w:color="auto" w:fill="auto"/>
        <w:spacing w:before="0" w:after="0" w:line="299" w:lineRule="exact"/>
        <w:ind w:right="480"/>
      </w:pPr>
      <w:r>
        <w:t xml:space="preserve">на  </w:t>
      </w:r>
      <w:r>
        <w:rPr>
          <w:rStyle w:val="312pt"/>
          <w:b/>
          <w:sz w:val="26"/>
          <w:szCs w:val="26"/>
        </w:rPr>
        <w:t>І квартал 202</w:t>
      </w:r>
      <w:r w:rsidR="00032A5B">
        <w:rPr>
          <w:rStyle w:val="312pt"/>
          <w:b/>
          <w:sz w:val="26"/>
          <w:szCs w:val="26"/>
        </w:rPr>
        <w:t>2</w:t>
      </w:r>
      <w:r w:rsidRPr="002D733A">
        <w:rPr>
          <w:b w:val="0"/>
        </w:rPr>
        <w:t xml:space="preserve"> </w:t>
      </w:r>
      <w:r w:rsidRPr="002175FA">
        <w:t>року</w:t>
      </w:r>
    </w:p>
    <w:p w:rsidR="009E2D6B" w:rsidRDefault="009E2D6B" w:rsidP="00914742">
      <w:pPr>
        <w:pStyle w:val="30"/>
        <w:shd w:val="clear" w:color="auto" w:fill="auto"/>
        <w:spacing w:before="0" w:after="0" w:line="299" w:lineRule="exact"/>
        <w:ind w:right="480"/>
      </w:pPr>
    </w:p>
    <w:p w:rsidR="009E2D6B" w:rsidRDefault="009E2D6B" w:rsidP="00914742">
      <w:pPr>
        <w:pStyle w:val="30"/>
        <w:shd w:val="clear" w:color="auto" w:fill="auto"/>
        <w:spacing w:before="0" w:after="0" w:line="299" w:lineRule="exact"/>
        <w:ind w:left="20"/>
      </w:pPr>
      <w:r>
        <w:t>І. Перелік основних питань для розгляду на засіданнях</w:t>
      </w:r>
      <w:r>
        <w:br/>
        <w:t>виконавчого комітету</w:t>
      </w:r>
    </w:p>
    <w:p w:rsidR="009E2D6B" w:rsidRPr="0045379B" w:rsidRDefault="009E2D6B" w:rsidP="00851F26">
      <w:pPr>
        <w:tabs>
          <w:tab w:val="left" w:pos="567"/>
        </w:tabs>
        <w:jc w:val="both"/>
        <w:rPr>
          <w:i/>
        </w:rPr>
      </w:pPr>
      <w:r>
        <w:rPr>
          <w:i/>
        </w:rPr>
        <w:t xml:space="preserve"> </w:t>
      </w:r>
    </w:p>
    <w:p w:rsidR="009E2D6B" w:rsidRPr="00464537" w:rsidRDefault="009E2D6B" w:rsidP="003B6F56">
      <w:pPr>
        <w:ind w:firstLine="567"/>
        <w:rPr>
          <w:b/>
        </w:rPr>
      </w:pPr>
      <w:bookmarkStart w:id="1" w:name="bookmark5"/>
      <w:r>
        <w:rPr>
          <w:b/>
        </w:rPr>
        <w:t xml:space="preserve">                                                       </w:t>
      </w:r>
      <w:r w:rsidRPr="00464537">
        <w:rPr>
          <w:b/>
        </w:rPr>
        <w:t>С</w:t>
      </w:r>
      <w:bookmarkEnd w:id="1"/>
      <w:r w:rsidRPr="00464537">
        <w:rPr>
          <w:b/>
        </w:rPr>
        <w:t>ІЧЕНЬ</w:t>
      </w:r>
    </w:p>
    <w:p w:rsidR="009E2D6B" w:rsidRDefault="009E2D6B" w:rsidP="008B0D03">
      <w:pPr>
        <w:ind w:firstLine="567"/>
        <w:jc w:val="both"/>
      </w:pPr>
    </w:p>
    <w:p w:rsidR="009E2D6B" w:rsidRDefault="009E2D6B" w:rsidP="008B0D03">
      <w:pPr>
        <w:ind w:firstLine="567"/>
        <w:jc w:val="both"/>
      </w:pPr>
      <w:r>
        <w:t xml:space="preserve">1. </w:t>
      </w:r>
      <w:r w:rsidRPr="003B4C96">
        <w:t>Про виконання програми економічного, соціального та куль</w:t>
      </w:r>
      <w:r>
        <w:t>турного</w:t>
      </w:r>
      <w:r>
        <w:br/>
        <w:t>розвитку міської ради</w:t>
      </w:r>
      <w:r w:rsidRPr="00765949">
        <w:rPr>
          <w:szCs w:val="26"/>
        </w:rPr>
        <w:t xml:space="preserve"> </w:t>
      </w:r>
      <w:r w:rsidRPr="003B4C96">
        <w:t xml:space="preserve">за </w:t>
      </w:r>
      <w:r>
        <w:t>2020</w:t>
      </w:r>
      <w:r w:rsidRPr="003B4C96">
        <w:t xml:space="preserve"> р</w:t>
      </w:r>
      <w:r>
        <w:t>ік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5066"/>
      </w:tblGrid>
      <w:tr w:rsidR="009E2D6B" w:rsidRPr="000B03BE" w:rsidTr="0060598C">
        <w:tc>
          <w:tcPr>
            <w:tcW w:w="4788" w:type="dxa"/>
          </w:tcPr>
          <w:p w:rsidR="009E2D6B" w:rsidRPr="000B03BE" w:rsidRDefault="009E2D6B" w:rsidP="000B03BE">
            <w:pPr>
              <w:pStyle w:val="22"/>
              <w:shd w:val="clear" w:color="auto" w:fill="auto"/>
              <w:tabs>
                <w:tab w:val="left" w:pos="5387"/>
                <w:tab w:val="left" w:pos="6379"/>
              </w:tabs>
              <w:spacing w:after="0" w:line="299" w:lineRule="exact"/>
              <w:ind w:right="82" w:firstLine="0"/>
              <w:jc w:val="both"/>
              <w:rPr>
                <w:i/>
              </w:rPr>
            </w:pPr>
            <w:r w:rsidRPr="000B03BE">
              <w:rPr>
                <w:i/>
              </w:rPr>
              <w:t>Відповідальні за підготовку:</w:t>
            </w:r>
          </w:p>
        </w:tc>
        <w:tc>
          <w:tcPr>
            <w:tcW w:w="5066" w:type="dxa"/>
          </w:tcPr>
          <w:p w:rsidR="009E2D6B" w:rsidRPr="0060598C" w:rsidRDefault="009E2D6B" w:rsidP="000B03BE">
            <w:pPr>
              <w:tabs>
                <w:tab w:val="left" w:pos="4820"/>
              </w:tabs>
              <w:jc w:val="both"/>
              <w:rPr>
                <w:i/>
              </w:rPr>
            </w:pPr>
            <w:proofErr w:type="spellStart"/>
            <w:r w:rsidRPr="0060598C">
              <w:rPr>
                <w:i/>
              </w:rPr>
              <w:t>Шматов</w:t>
            </w:r>
            <w:proofErr w:type="spellEnd"/>
            <w:r w:rsidRPr="0060598C">
              <w:rPr>
                <w:i/>
              </w:rPr>
              <w:t xml:space="preserve"> С.В., </w:t>
            </w:r>
            <w:proofErr w:type="spellStart"/>
            <w:r w:rsidRPr="0060598C">
              <w:rPr>
                <w:i/>
              </w:rPr>
              <w:t>Бабіч</w:t>
            </w:r>
            <w:proofErr w:type="spellEnd"/>
            <w:r w:rsidRPr="0060598C">
              <w:rPr>
                <w:i/>
              </w:rPr>
              <w:t xml:space="preserve"> О.В., Романів В.М., </w:t>
            </w:r>
            <w:proofErr w:type="spellStart"/>
            <w:r w:rsidRPr="0060598C">
              <w:rPr>
                <w:i/>
              </w:rPr>
              <w:t>Сезоненко</w:t>
            </w:r>
            <w:proofErr w:type="spellEnd"/>
            <w:r w:rsidRPr="0060598C">
              <w:rPr>
                <w:i/>
              </w:rPr>
              <w:t xml:space="preserve"> С.Г.,</w:t>
            </w:r>
            <w:proofErr w:type="spellStart"/>
            <w:r w:rsidRPr="0060598C">
              <w:rPr>
                <w:i/>
              </w:rPr>
              <w:t>Лелюх</w:t>
            </w:r>
            <w:proofErr w:type="spellEnd"/>
            <w:r w:rsidRPr="0060598C">
              <w:rPr>
                <w:i/>
              </w:rPr>
              <w:t xml:space="preserve"> Л.А., </w:t>
            </w:r>
            <w:proofErr w:type="spellStart"/>
            <w:r w:rsidRPr="0060598C">
              <w:rPr>
                <w:i/>
              </w:rPr>
              <w:t>Кур</w:t>
            </w:r>
            <w:r w:rsidR="00032A5B">
              <w:rPr>
                <w:i/>
              </w:rPr>
              <w:t>и</w:t>
            </w:r>
            <w:r w:rsidRPr="0060598C">
              <w:rPr>
                <w:i/>
              </w:rPr>
              <w:t>вчак</w:t>
            </w:r>
            <w:proofErr w:type="spellEnd"/>
            <w:r w:rsidRPr="0060598C">
              <w:rPr>
                <w:i/>
              </w:rPr>
              <w:t xml:space="preserve"> М.М.</w:t>
            </w:r>
            <w:r>
              <w:rPr>
                <w:i/>
              </w:rPr>
              <w:t xml:space="preserve">, </w:t>
            </w:r>
            <w:proofErr w:type="spellStart"/>
            <w:r w:rsidR="00032A5B">
              <w:rPr>
                <w:i/>
              </w:rPr>
              <w:t>Загрєбаєва</w:t>
            </w:r>
            <w:proofErr w:type="spellEnd"/>
            <w:r w:rsidR="00032A5B">
              <w:rPr>
                <w:i/>
              </w:rPr>
              <w:t xml:space="preserve"> А.Г</w:t>
            </w:r>
            <w:r>
              <w:rPr>
                <w:i/>
              </w:rPr>
              <w:t>.</w:t>
            </w:r>
          </w:p>
          <w:p w:rsidR="009E2D6B" w:rsidRDefault="009E2D6B" w:rsidP="000B03BE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left="34" w:right="82"/>
            </w:pPr>
          </w:p>
        </w:tc>
      </w:tr>
    </w:tbl>
    <w:p w:rsidR="009E2D6B" w:rsidRDefault="009E2D6B" w:rsidP="008B0D03">
      <w:pPr>
        <w:pStyle w:val="22"/>
        <w:shd w:val="clear" w:color="auto" w:fill="auto"/>
        <w:tabs>
          <w:tab w:val="left" w:pos="5029"/>
        </w:tabs>
        <w:spacing w:after="0" w:line="284" w:lineRule="exact"/>
        <w:ind w:right="1060" w:firstLine="567"/>
        <w:jc w:val="both"/>
      </w:pPr>
      <w:r>
        <w:t xml:space="preserve"> </w:t>
      </w:r>
    </w:p>
    <w:p w:rsidR="009E2D6B" w:rsidRDefault="009E2D6B" w:rsidP="008B0D03">
      <w:pPr>
        <w:pStyle w:val="22"/>
        <w:shd w:val="clear" w:color="auto" w:fill="auto"/>
        <w:tabs>
          <w:tab w:val="left" w:pos="5029"/>
        </w:tabs>
        <w:spacing w:after="0" w:line="284" w:lineRule="exact"/>
        <w:ind w:right="1060" w:firstLine="567"/>
        <w:jc w:val="both"/>
      </w:pPr>
      <w:r>
        <w:t xml:space="preserve">2.  Про підсумки виконання бюджету </w:t>
      </w:r>
      <w:proofErr w:type="spellStart"/>
      <w:r>
        <w:t>Бериславської</w:t>
      </w:r>
      <w:proofErr w:type="spellEnd"/>
      <w:r>
        <w:t xml:space="preserve"> міської ради за 2020 рік</w:t>
      </w:r>
    </w:p>
    <w:p w:rsidR="009E2D6B" w:rsidRDefault="009E2D6B" w:rsidP="008B0D03">
      <w:pPr>
        <w:pStyle w:val="22"/>
        <w:shd w:val="clear" w:color="auto" w:fill="auto"/>
        <w:tabs>
          <w:tab w:val="left" w:pos="5029"/>
        </w:tabs>
        <w:spacing w:after="0" w:line="284" w:lineRule="exact"/>
        <w:ind w:right="1060" w:firstLine="567"/>
        <w:jc w:val="both"/>
      </w:pPr>
      <w: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501"/>
      </w:tblGrid>
      <w:tr w:rsidR="009E2D6B" w:rsidRPr="000B03BE" w:rsidTr="000B03BE">
        <w:tc>
          <w:tcPr>
            <w:tcW w:w="5353" w:type="dxa"/>
          </w:tcPr>
          <w:p w:rsidR="009E2D6B" w:rsidRPr="000B03BE" w:rsidRDefault="009E2D6B" w:rsidP="000B03BE">
            <w:pPr>
              <w:pStyle w:val="22"/>
              <w:shd w:val="clear" w:color="auto" w:fill="auto"/>
              <w:tabs>
                <w:tab w:val="left" w:pos="5387"/>
                <w:tab w:val="left" w:pos="6379"/>
              </w:tabs>
              <w:spacing w:after="0" w:line="299" w:lineRule="exact"/>
              <w:ind w:right="82" w:firstLine="0"/>
              <w:jc w:val="both"/>
              <w:rPr>
                <w:i/>
              </w:rPr>
            </w:pPr>
            <w:r w:rsidRPr="000B03BE">
              <w:rPr>
                <w:i/>
              </w:rPr>
              <w:t>Відповідальна за підготовку</w:t>
            </w:r>
          </w:p>
        </w:tc>
        <w:tc>
          <w:tcPr>
            <w:tcW w:w="4501" w:type="dxa"/>
          </w:tcPr>
          <w:p w:rsidR="009E2D6B" w:rsidRDefault="009E2D6B" w:rsidP="000B03BE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left="34" w:right="82"/>
            </w:pPr>
            <w:r>
              <w:t xml:space="preserve">   </w:t>
            </w:r>
            <w:r w:rsidR="00032A5B">
              <w:t>Литвинова І.Г.</w:t>
            </w:r>
          </w:p>
        </w:tc>
      </w:tr>
    </w:tbl>
    <w:p w:rsidR="009E2D6B" w:rsidRDefault="009E2D6B" w:rsidP="008B0D03">
      <w:pPr>
        <w:pStyle w:val="22"/>
        <w:shd w:val="clear" w:color="auto" w:fill="auto"/>
        <w:tabs>
          <w:tab w:val="left" w:pos="5029"/>
        </w:tabs>
        <w:spacing w:after="0" w:line="284" w:lineRule="exact"/>
        <w:ind w:right="1060" w:firstLine="567"/>
        <w:jc w:val="both"/>
      </w:pPr>
      <w:r>
        <w:tab/>
      </w:r>
    </w:p>
    <w:p w:rsidR="009E2D6B" w:rsidRDefault="009E2D6B" w:rsidP="008B0D03">
      <w:pPr>
        <w:pStyle w:val="22"/>
        <w:shd w:val="clear" w:color="auto" w:fill="auto"/>
        <w:spacing w:after="0" w:line="260" w:lineRule="exact"/>
        <w:ind w:firstLine="567"/>
        <w:jc w:val="both"/>
      </w:pPr>
      <w:r>
        <w:t xml:space="preserve">  </w:t>
      </w:r>
    </w:p>
    <w:p w:rsidR="009E2D6B" w:rsidRDefault="009E2D6B" w:rsidP="008B0D03">
      <w:pPr>
        <w:tabs>
          <w:tab w:val="left" w:pos="567"/>
        </w:tabs>
        <w:ind w:left="60"/>
        <w:jc w:val="both"/>
      </w:pPr>
      <w:r w:rsidRPr="00FA6BCC">
        <w:t xml:space="preserve">  </w:t>
      </w:r>
      <w:r>
        <w:t xml:space="preserve">       3. Про заходи </w:t>
      </w:r>
      <w:r w:rsidRPr="00FA6BCC">
        <w:t xml:space="preserve"> </w:t>
      </w:r>
      <w:r>
        <w:t>щодо забезпечення реалізації громадянами конституційного  права на  звернення</w:t>
      </w:r>
      <w:r w:rsidRPr="00FA6BCC">
        <w:t xml:space="preserve"> </w:t>
      </w:r>
      <w:r>
        <w:t>у 2020 році</w:t>
      </w:r>
    </w:p>
    <w:p w:rsidR="009E2D6B" w:rsidRDefault="009E2D6B" w:rsidP="008B0D03">
      <w:pPr>
        <w:tabs>
          <w:tab w:val="left" w:pos="567"/>
        </w:tabs>
        <w:ind w:left="60"/>
        <w:jc w:val="both"/>
      </w:pPr>
    </w:p>
    <w:p w:rsidR="009E2D6B" w:rsidRDefault="009E2D6B" w:rsidP="00775336">
      <w:pPr>
        <w:pStyle w:val="12"/>
        <w:shd w:val="clear" w:color="auto" w:fill="auto"/>
        <w:tabs>
          <w:tab w:val="left" w:pos="4962"/>
          <w:tab w:val="left" w:pos="5245"/>
        </w:tabs>
        <w:spacing w:before="0" w:after="0" w:line="240" w:lineRule="auto"/>
        <w:ind w:left="4940" w:hanging="4940"/>
        <w:jc w:val="both"/>
        <w:rPr>
          <w:b w:val="0"/>
          <w:i/>
        </w:rPr>
      </w:pPr>
      <w:r w:rsidRPr="0045379B">
        <w:rPr>
          <w:b w:val="0"/>
          <w:i/>
        </w:rPr>
        <w:t xml:space="preserve">Відповідальні за підготовку:      </w:t>
      </w:r>
      <w:r>
        <w:rPr>
          <w:b w:val="0"/>
          <w:i/>
        </w:rPr>
        <w:tab/>
      </w:r>
      <w:proofErr w:type="spellStart"/>
      <w:r>
        <w:rPr>
          <w:b w:val="0"/>
          <w:i/>
        </w:rPr>
        <w:t>Дамаскіна</w:t>
      </w:r>
      <w:proofErr w:type="spellEnd"/>
      <w:r>
        <w:rPr>
          <w:b w:val="0"/>
          <w:i/>
        </w:rPr>
        <w:t xml:space="preserve"> Л.М</w:t>
      </w:r>
      <w:r w:rsidRPr="00775336">
        <w:rPr>
          <w:b w:val="0"/>
          <w:i/>
        </w:rPr>
        <w:t xml:space="preserve">., </w:t>
      </w:r>
      <w:proofErr w:type="spellStart"/>
      <w:r w:rsidRPr="00775336">
        <w:rPr>
          <w:b w:val="0"/>
          <w:i/>
        </w:rPr>
        <w:t>Бабіч</w:t>
      </w:r>
      <w:proofErr w:type="spellEnd"/>
      <w:r w:rsidRPr="00775336">
        <w:rPr>
          <w:b w:val="0"/>
          <w:i/>
        </w:rPr>
        <w:t xml:space="preserve"> О.В., Романів В.М., </w:t>
      </w:r>
      <w:proofErr w:type="spellStart"/>
      <w:r w:rsidRPr="00775336">
        <w:rPr>
          <w:b w:val="0"/>
          <w:i/>
        </w:rPr>
        <w:t>Сезоненко</w:t>
      </w:r>
      <w:proofErr w:type="spellEnd"/>
      <w:r w:rsidRPr="00775336">
        <w:rPr>
          <w:b w:val="0"/>
          <w:i/>
        </w:rPr>
        <w:t xml:space="preserve"> С.Г.,</w:t>
      </w:r>
      <w:r>
        <w:rPr>
          <w:b w:val="0"/>
          <w:i/>
        </w:rPr>
        <w:t xml:space="preserve"> </w:t>
      </w:r>
      <w:proofErr w:type="spellStart"/>
      <w:r w:rsidRPr="00775336">
        <w:rPr>
          <w:b w:val="0"/>
          <w:i/>
        </w:rPr>
        <w:t>Лелюх</w:t>
      </w:r>
      <w:proofErr w:type="spellEnd"/>
      <w:r w:rsidRPr="00775336">
        <w:rPr>
          <w:b w:val="0"/>
          <w:i/>
        </w:rPr>
        <w:t xml:space="preserve"> Л.А., </w:t>
      </w:r>
    </w:p>
    <w:p w:rsidR="009E2D6B" w:rsidRPr="00775336" w:rsidRDefault="009E2D6B" w:rsidP="00775336">
      <w:pPr>
        <w:pStyle w:val="12"/>
        <w:shd w:val="clear" w:color="auto" w:fill="auto"/>
        <w:tabs>
          <w:tab w:val="left" w:pos="4962"/>
          <w:tab w:val="left" w:pos="5245"/>
        </w:tabs>
        <w:spacing w:before="0" w:after="0" w:line="240" w:lineRule="auto"/>
        <w:ind w:left="4940" w:hanging="4940"/>
        <w:jc w:val="both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</w:t>
      </w:r>
      <w:proofErr w:type="spellStart"/>
      <w:r w:rsidRPr="00775336">
        <w:rPr>
          <w:b w:val="0"/>
          <w:i/>
        </w:rPr>
        <w:t>Кур</w:t>
      </w:r>
      <w:r w:rsidR="00032A5B">
        <w:rPr>
          <w:b w:val="0"/>
          <w:i/>
        </w:rPr>
        <w:t>и</w:t>
      </w:r>
      <w:r w:rsidRPr="00775336">
        <w:rPr>
          <w:b w:val="0"/>
          <w:i/>
        </w:rPr>
        <w:t>вчак</w:t>
      </w:r>
      <w:proofErr w:type="spellEnd"/>
      <w:r w:rsidRPr="00775336">
        <w:rPr>
          <w:b w:val="0"/>
          <w:i/>
        </w:rPr>
        <w:t xml:space="preserve"> М.М., </w:t>
      </w:r>
      <w:proofErr w:type="spellStart"/>
      <w:r w:rsidR="00032A5B" w:rsidRPr="00032A5B">
        <w:rPr>
          <w:b w:val="0"/>
          <w:i/>
        </w:rPr>
        <w:t>Загрєбаєва</w:t>
      </w:r>
      <w:proofErr w:type="spellEnd"/>
      <w:r w:rsidR="00032A5B" w:rsidRPr="00032A5B">
        <w:rPr>
          <w:b w:val="0"/>
          <w:i/>
        </w:rPr>
        <w:t xml:space="preserve"> А.Г.</w:t>
      </w:r>
    </w:p>
    <w:p w:rsidR="009E2D6B" w:rsidRPr="0045379B" w:rsidRDefault="009E2D6B" w:rsidP="0060598C">
      <w:pPr>
        <w:pStyle w:val="12"/>
        <w:shd w:val="clear" w:color="auto" w:fill="auto"/>
        <w:tabs>
          <w:tab w:val="left" w:pos="4962"/>
          <w:tab w:val="left" w:pos="5245"/>
        </w:tabs>
        <w:spacing w:before="0" w:after="0" w:line="240" w:lineRule="auto"/>
        <w:jc w:val="both"/>
        <w:rPr>
          <w:b w:val="0"/>
          <w:i/>
        </w:rPr>
      </w:pPr>
      <w:r w:rsidRPr="0060598C">
        <w:rPr>
          <w:b w:val="0"/>
          <w:i/>
        </w:rPr>
        <w:t xml:space="preserve">  </w:t>
      </w:r>
    </w:p>
    <w:p w:rsidR="009E2D6B" w:rsidRPr="005A6EC0" w:rsidRDefault="009E2D6B" w:rsidP="000F2133">
      <w:pPr>
        <w:rPr>
          <w:szCs w:val="26"/>
          <w:lang w:eastAsia="ru-RU"/>
        </w:rPr>
      </w:pPr>
      <w:r>
        <w:t xml:space="preserve">         4.</w:t>
      </w:r>
      <w:r w:rsidRPr="005A6EC0">
        <w:rPr>
          <w:szCs w:val="26"/>
          <w:lang w:eastAsia="ru-RU"/>
        </w:rPr>
        <w:t xml:space="preserve"> Про план заходів</w:t>
      </w:r>
      <w:r>
        <w:rPr>
          <w:szCs w:val="26"/>
          <w:lang w:eastAsia="ru-RU"/>
        </w:rPr>
        <w:t xml:space="preserve"> стосовно реалізації в міській</w:t>
      </w:r>
      <w:r w:rsidRPr="005A6EC0">
        <w:rPr>
          <w:szCs w:val="26"/>
          <w:lang w:eastAsia="ru-RU"/>
        </w:rPr>
        <w:t xml:space="preserve"> раді  Державної програми щодо запобіг</w:t>
      </w:r>
      <w:r>
        <w:rPr>
          <w:szCs w:val="26"/>
          <w:lang w:eastAsia="ru-RU"/>
        </w:rPr>
        <w:t>ання і протидії корупції на 202</w:t>
      </w:r>
      <w:r w:rsidR="00032A5B">
        <w:rPr>
          <w:szCs w:val="26"/>
          <w:lang w:eastAsia="ru-RU"/>
        </w:rPr>
        <w:t>2</w:t>
      </w:r>
      <w:r w:rsidRPr="005A6EC0">
        <w:rPr>
          <w:szCs w:val="26"/>
          <w:lang w:eastAsia="ru-RU"/>
        </w:rPr>
        <w:t xml:space="preserve"> рік</w:t>
      </w:r>
    </w:p>
    <w:p w:rsidR="009E2D6B" w:rsidRDefault="009E2D6B" w:rsidP="000F2133">
      <w:pPr>
        <w:pStyle w:val="12"/>
        <w:shd w:val="clear" w:color="auto" w:fill="auto"/>
        <w:tabs>
          <w:tab w:val="left" w:pos="4962"/>
          <w:tab w:val="left" w:pos="5245"/>
        </w:tabs>
        <w:spacing w:before="0" w:after="0" w:line="240" w:lineRule="auto"/>
        <w:jc w:val="both"/>
        <w:rPr>
          <w:b w:val="0"/>
          <w:i/>
        </w:rPr>
      </w:pPr>
    </w:p>
    <w:p w:rsidR="009E2D6B" w:rsidRPr="0045379B" w:rsidRDefault="009E2D6B" w:rsidP="000F2133">
      <w:pPr>
        <w:pStyle w:val="12"/>
        <w:shd w:val="clear" w:color="auto" w:fill="auto"/>
        <w:tabs>
          <w:tab w:val="left" w:pos="4962"/>
          <w:tab w:val="left" w:pos="5245"/>
        </w:tabs>
        <w:spacing w:before="0" w:after="0" w:line="240" w:lineRule="auto"/>
        <w:jc w:val="both"/>
        <w:rPr>
          <w:b w:val="0"/>
          <w:i/>
        </w:rPr>
      </w:pPr>
      <w:r w:rsidRPr="0045379B">
        <w:rPr>
          <w:b w:val="0"/>
          <w:i/>
        </w:rPr>
        <w:t xml:space="preserve">Відповідальні за підготовку:      </w:t>
      </w:r>
      <w:r>
        <w:rPr>
          <w:b w:val="0"/>
          <w:i/>
        </w:rPr>
        <w:t xml:space="preserve">              </w:t>
      </w:r>
      <w:proofErr w:type="spellStart"/>
      <w:r>
        <w:rPr>
          <w:b w:val="0"/>
          <w:i/>
        </w:rPr>
        <w:t>Дамаскіна</w:t>
      </w:r>
      <w:proofErr w:type="spellEnd"/>
      <w:r>
        <w:rPr>
          <w:b w:val="0"/>
          <w:i/>
        </w:rPr>
        <w:t xml:space="preserve"> Л.М., </w:t>
      </w:r>
      <w:proofErr w:type="spellStart"/>
      <w:r>
        <w:rPr>
          <w:b w:val="0"/>
          <w:i/>
        </w:rPr>
        <w:t>Лужецька</w:t>
      </w:r>
      <w:proofErr w:type="spellEnd"/>
      <w:r>
        <w:rPr>
          <w:b w:val="0"/>
          <w:i/>
        </w:rPr>
        <w:t xml:space="preserve"> С.О. (за згодою)</w:t>
      </w:r>
    </w:p>
    <w:p w:rsidR="009E2D6B" w:rsidRDefault="009E2D6B" w:rsidP="008B0D03">
      <w:pPr>
        <w:jc w:val="both"/>
      </w:pPr>
    </w:p>
    <w:p w:rsidR="009E2D6B" w:rsidRDefault="009E2D6B" w:rsidP="008B0D03">
      <w:pPr>
        <w:pStyle w:val="12"/>
        <w:shd w:val="clear" w:color="auto" w:fill="auto"/>
        <w:spacing w:before="0" w:after="0" w:line="260" w:lineRule="exact"/>
        <w:ind w:firstLine="567"/>
        <w:jc w:val="center"/>
      </w:pPr>
      <w:r>
        <w:t xml:space="preserve"> </w:t>
      </w:r>
    </w:p>
    <w:p w:rsidR="009E2D6B" w:rsidRPr="003B4C96" w:rsidRDefault="009E2D6B" w:rsidP="004E3808">
      <w:pPr>
        <w:pStyle w:val="12"/>
        <w:shd w:val="clear" w:color="auto" w:fill="auto"/>
        <w:spacing w:before="0" w:after="0" w:line="260" w:lineRule="exact"/>
        <w:ind w:firstLine="567"/>
      </w:pPr>
      <w:r>
        <w:t xml:space="preserve">                                                        ЛЮТИЙ</w:t>
      </w:r>
    </w:p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  <w:jc w:val="both"/>
      </w:pPr>
      <w:r w:rsidRPr="00765949">
        <w:t>1.</w:t>
      </w:r>
      <w:r>
        <w:t xml:space="preserve"> Про стан соціального обслуговування та надання соціальних послуг населенню на території міської ради</w:t>
      </w:r>
    </w:p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  <w:jc w:val="both"/>
      </w:pPr>
    </w:p>
    <w:tbl>
      <w:tblPr>
        <w:tblW w:w="9750" w:type="dxa"/>
        <w:tblInd w:w="108" w:type="dxa"/>
        <w:tblLook w:val="0000" w:firstRow="0" w:lastRow="0" w:firstColumn="0" w:lastColumn="0" w:noHBand="0" w:noVBand="0"/>
      </w:tblPr>
      <w:tblGrid>
        <w:gridCol w:w="4494"/>
        <w:gridCol w:w="5256"/>
      </w:tblGrid>
      <w:tr w:rsidR="009E2D6B" w:rsidRPr="000B03BE" w:rsidTr="0060598C">
        <w:trPr>
          <w:trHeight w:val="80"/>
        </w:trPr>
        <w:tc>
          <w:tcPr>
            <w:tcW w:w="4494" w:type="dxa"/>
          </w:tcPr>
          <w:p w:rsidR="009E2D6B" w:rsidRDefault="009E2D6B" w:rsidP="008B0D03">
            <w:pPr>
              <w:pStyle w:val="42"/>
              <w:shd w:val="clear" w:color="auto" w:fill="auto"/>
              <w:tabs>
                <w:tab w:val="left" w:pos="522"/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5256" w:type="dxa"/>
          </w:tcPr>
          <w:p w:rsidR="009E2D6B" w:rsidRPr="00032A5B" w:rsidRDefault="009E2D6B" w:rsidP="0060598C">
            <w:pPr>
              <w:pStyle w:val="12"/>
              <w:shd w:val="clear" w:color="auto" w:fill="auto"/>
              <w:spacing w:before="0" w:after="0" w:line="240" w:lineRule="auto"/>
              <w:ind w:right="-675"/>
              <w:rPr>
                <w:b w:val="0"/>
                <w:i/>
              </w:rPr>
            </w:pPr>
            <w:r w:rsidRPr="00032A5B">
              <w:rPr>
                <w:b w:val="0"/>
                <w:i/>
              </w:rPr>
              <w:t xml:space="preserve">  </w:t>
            </w:r>
            <w:proofErr w:type="spellStart"/>
            <w:r w:rsidRPr="00032A5B">
              <w:rPr>
                <w:b w:val="0"/>
                <w:i/>
              </w:rPr>
              <w:t>Нищенко</w:t>
            </w:r>
            <w:proofErr w:type="spellEnd"/>
            <w:r w:rsidRPr="00032A5B">
              <w:rPr>
                <w:b w:val="0"/>
                <w:i/>
              </w:rPr>
              <w:t xml:space="preserve"> Т.О.,</w:t>
            </w:r>
            <w:r w:rsidR="004E3808">
              <w:rPr>
                <w:b w:val="0"/>
                <w:i/>
              </w:rPr>
              <w:t xml:space="preserve"> </w:t>
            </w:r>
            <w:proofErr w:type="spellStart"/>
            <w:r w:rsidR="004E3808">
              <w:rPr>
                <w:b w:val="0"/>
                <w:i/>
              </w:rPr>
              <w:t>Бабіч</w:t>
            </w:r>
            <w:proofErr w:type="spellEnd"/>
            <w:r w:rsidR="004E3808">
              <w:rPr>
                <w:b w:val="0"/>
                <w:i/>
              </w:rPr>
              <w:t xml:space="preserve"> О.В.,    </w:t>
            </w:r>
            <w:proofErr w:type="spellStart"/>
            <w:r w:rsidR="004E3808">
              <w:rPr>
                <w:b w:val="0"/>
                <w:i/>
              </w:rPr>
              <w:t>Сезоненко</w:t>
            </w:r>
            <w:proofErr w:type="spellEnd"/>
            <w:r w:rsidR="004E3808">
              <w:rPr>
                <w:b w:val="0"/>
                <w:i/>
              </w:rPr>
              <w:t xml:space="preserve"> С.Г., </w:t>
            </w:r>
            <w:r w:rsidRPr="00032A5B">
              <w:rPr>
                <w:b w:val="0"/>
                <w:i/>
              </w:rPr>
              <w:t xml:space="preserve">Романів В.М.,  </w:t>
            </w:r>
            <w:proofErr w:type="spellStart"/>
            <w:r w:rsidRPr="00032A5B">
              <w:rPr>
                <w:b w:val="0"/>
                <w:i/>
              </w:rPr>
              <w:t>Лелюх</w:t>
            </w:r>
            <w:proofErr w:type="spellEnd"/>
            <w:r w:rsidRPr="00032A5B">
              <w:rPr>
                <w:b w:val="0"/>
                <w:i/>
              </w:rPr>
              <w:t xml:space="preserve"> Л.А., </w:t>
            </w:r>
            <w:proofErr w:type="spellStart"/>
            <w:r w:rsidRPr="00032A5B">
              <w:rPr>
                <w:b w:val="0"/>
                <w:i/>
              </w:rPr>
              <w:t>Кур</w:t>
            </w:r>
            <w:r w:rsidR="00032A5B">
              <w:rPr>
                <w:b w:val="0"/>
                <w:i/>
              </w:rPr>
              <w:t>и</w:t>
            </w:r>
            <w:r w:rsidRPr="00032A5B">
              <w:rPr>
                <w:b w:val="0"/>
                <w:i/>
              </w:rPr>
              <w:t>вчак</w:t>
            </w:r>
            <w:proofErr w:type="spellEnd"/>
            <w:r w:rsidRPr="00032A5B">
              <w:rPr>
                <w:b w:val="0"/>
                <w:i/>
              </w:rPr>
              <w:t xml:space="preserve"> М.М. </w:t>
            </w:r>
            <w:r w:rsidR="00032A5B" w:rsidRPr="00032A5B">
              <w:rPr>
                <w:b w:val="0"/>
                <w:i/>
              </w:rPr>
              <w:t>,</w:t>
            </w:r>
            <w:r w:rsidRPr="00032A5B">
              <w:rPr>
                <w:b w:val="0"/>
                <w:i/>
              </w:rPr>
              <w:t xml:space="preserve">  </w:t>
            </w:r>
            <w:proofErr w:type="spellStart"/>
            <w:r w:rsidR="00032A5B" w:rsidRPr="00032A5B">
              <w:rPr>
                <w:b w:val="0"/>
                <w:i/>
              </w:rPr>
              <w:t>Загрєбаєва</w:t>
            </w:r>
            <w:proofErr w:type="spellEnd"/>
            <w:r w:rsidR="00032A5B" w:rsidRPr="00032A5B">
              <w:rPr>
                <w:b w:val="0"/>
                <w:i/>
              </w:rPr>
              <w:t xml:space="preserve"> А.Г.</w:t>
            </w:r>
            <w:r w:rsidRPr="00032A5B">
              <w:rPr>
                <w:b w:val="0"/>
                <w:i/>
              </w:rPr>
              <w:t xml:space="preserve">                </w:t>
            </w:r>
          </w:p>
          <w:p w:rsidR="009E2D6B" w:rsidRPr="00032A5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 w:hanging="271"/>
              <w:rPr>
                <w:b w:val="0"/>
              </w:rPr>
            </w:pPr>
          </w:p>
        </w:tc>
      </w:tr>
    </w:tbl>
    <w:p w:rsidR="009E2D6B" w:rsidRPr="000F2133" w:rsidRDefault="009E2D6B" w:rsidP="000F2133">
      <w:pPr>
        <w:pStyle w:val="12"/>
        <w:shd w:val="clear" w:color="auto" w:fill="auto"/>
        <w:tabs>
          <w:tab w:val="left" w:pos="5245"/>
          <w:tab w:val="left" w:pos="5387"/>
        </w:tabs>
        <w:spacing w:before="0" w:after="0" w:line="260" w:lineRule="exact"/>
        <w:jc w:val="both"/>
        <w:rPr>
          <w:b w:val="0"/>
          <w:i/>
          <w:iCs/>
        </w:rPr>
      </w:pPr>
    </w:p>
    <w:p w:rsidR="009E2D6B" w:rsidRDefault="009E2D6B" w:rsidP="008B0D03">
      <w:pPr>
        <w:pStyle w:val="22"/>
        <w:shd w:val="clear" w:color="auto" w:fill="auto"/>
        <w:tabs>
          <w:tab w:val="left" w:pos="567"/>
        </w:tabs>
        <w:spacing w:after="0" w:line="288" w:lineRule="exact"/>
        <w:ind w:firstLine="0"/>
      </w:pPr>
    </w:p>
    <w:p w:rsidR="009E2D6B" w:rsidRDefault="009E2D6B" w:rsidP="008B0D03">
      <w:pPr>
        <w:pStyle w:val="22"/>
        <w:shd w:val="clear" w:color="auto" w:fill="auto"/>
        <w:tabs>
          <w:tab w:val="left" w:pos="567"/>
        </w:tabs>
        <w:spacing w:after="0" w:line="288" w:lineRule="exact"/>
        <w:ind w:firstLine="0"/>
        <w:rPr>
          <w:rStyle w:val="23"/>
        </w:rPr>
      </w:pPr>
      <w:r>
        <w:t xml:space="preserve">         2</w:t>
      </w:r>
      <w:r w:rsidRPr="004665A7">
        <w:t>. Про роботу адміністра</w:t>
      </w:r>
      <w:r>
        <w:t>тивної комісії виконкому за 202</w:t>
      </w:r>
      <w:r w:rsidR="00032A5B">
        <w:t>1</w:t>
      </w:r>
      <w:r w:rsidRPr="004665A7">
        <w:t xml:space="preserve"> рік.</w:t>
      </w:r>
      <w:r>
        <w:rPr>
          <w:rStyle w:val="23"/>
        </w:rPr>
        <w:t xml:space="preserve"> </w:t>
      </w:r>
    </w:p>
    <w:p w:rsidR="009E2D6B" w:rsidRDefault="009E2D6B" w:rsidP="008B0D03">
      <w:pPr>
        <w:pStyle w:val="22"/>
        <w:shd w:val="clear" w:color="auto" w:fill="auto"/>
        <w:tabs>
          <w:tab w:val="left" w:pos="567"/>
        </w:tabs>
        <w:spacing w:after="0" w:line="288" w:lineRule="exact"/>
        <w:ind w:firstLine="0"/>
        <w:rPr>
          <w:i/>
        </w:rPr>
      </w:pPr>
      <w:r>
        <w:rPr>
          <w:rStyle w:val="23"/>
        </w:rPr>
        <w:tab/>
      </w:r>
      <w:r>
        <w:rPr>
          <w:rStyle w:val="23"/>
        </w:rPr>
        <w:tab/>
      </w:r>
      <w:r>
        <w:rPr>
          <w:rStyle w:val="23"/>
        </w:rPr>
        <w:tab/>
      </w:r>
      <w:r w:rsidRPr="0045379B">
        <w:rPr>
          <w:i/>
        </w:rPr>
        <w:t xml:space="preserve"> 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265"/>
      </w:tblGrid>
      <w:tr w:rsidR="009E2D6B" w:rsidRPr="000B03BE" w:rsidTr="009850C9">
        <w:trPr>
          <w:trHeight w:val="120"/>
        </w:trPr>
        <w:tc>
          <w:tcPr>
            <w:tcW w:w="4536" w:type="dxa"/>
          </w:tcPr>
          <w:p w:rsidR="009E2D6B" w:rsidRDefault="009E2D6B" w:rsidP="008B0D03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4265" w:type="dxa"/>
          </w:tcPr>
          <w:p w:rsidR="009E2D6B" w:rsidRDefault="009E2D6B" w:rsidP="008B0D03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  <w:rPr>
                <w:b/>
                <w:i w:val="0"/>
              </w:rPr>
            </w:pPr>
            <w:r>
              <w:t xml:space="preserve">   </w:t>
            </w:r>
            <w:proofErr w:type="spellStart"/>
            <w:r w:rsidR="00032A5B">
              <w:t>Чечіна</w:t>
            </w:r>
            <w:proofErr w:type="spellEnd"/>
            <w:r w:rsidR="00032A5B">
              <w:t xml:space="preserve"> І.О.</w:t>
            </w:r>
            <w:r>
              <w:t xml:space="preserve"> </w:t>
            </w:r>
          </w:p>
          <w:p w:rsidR="009E2D6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 w:hanging="271"/>
              <w:jc w:val="both"/>
            </w:pPr>
          </w:p>
        </w:tc>
      </w:tr>
    </w:tbl>
    <w:p w:rsidR="009E2D6B" w:rsidRDefault="009E2D6B" w:rsidP="008B0D03">
      <w:pPr>
        <w:pStyle w:val="42"/>
        <w:shd w:val="clear" w:color="auto" w:fill="auto"/>
        <w:tabs>
          <w:tab w:val="left" w:pos="5918"/>
        </w:tabs>
        <w:spacing w:before="0" w:after="290" w:line="260" w:lineRule="exact"/>
        <w:ind w:firstLine="567"/>
      </w:pPr>
      <w:bookmarkStart w:id="2" w:name="bookmark6"/>
      <w:r>
        <w:t xml:space="preserve">  </w:t>
      </w:r>
    </w:p>
    <w:bookmarkEnd w:id="2"/>
    <w:p w:rsidR="009E2D6B" w:rsidRDefault="009E2D6B" w:rsidP="008B0D03">
      <w:pPr>
        <w:pStyle w:val="12"/>
        <w:shd w:val="clear" w:color="auto" w:fill="auto"/>
        <w:spacing w:before="0" w:after="0" w:line="260" w:lineRule="exact"/>
        <w:ind w:firstLine="567"/>
        <w:jc w:val="center"/>
      </w:pPr>
      <w:r>
        <w:t>БЕРЕЗЕНЬ</w:t>
      </w:r>
    </w:p>
    <w:p w:rsidR="009E2D6B" w:rsidRPr="003B4C96" w:rsidRDefault="009E2D6B" w:rsidP="008B0D03">
      <w:pPr>
        <w:pStyle w:val="12"/>
        <w:shd w:val="clear" w:color="auto" w:fill="auto"/>
        <w:spacing w:before="0" w:after="0" w:line="260" w:lineRule="exact"/>
        <w:ind w:firstLine="567"/>
        <w:jc w:val="center"/>
      </w:pPr>
    </w:p>
    <w:p w:rsidR="009E2D6B" w:rsidRDefault="009E2D6B" w:rsidP="005C00D1">
      <w:pPr>
        <w:numPr>
          <w:ilvl w:val="0"/>
          <w:numId w:val="12"/>
        </w:numPr>
        <w:tabs>
          <w:tab w:val="clear" w:pos="720"/>
          <w:tab w:val="num" w:pos="0"/>
          <w:tab w:val="left" w:pos="1040"/>
        </w:tabs>
        <w:ind w:left="0" w:firstLine="650"/>
      </w:pPr>
      <w:r>
        <w:t xml:space="preserve">  </w:t>
      </w:r>
      <w:r w:rsidRPr="005A6EC0">
        <w:rPr>
          <w:szCs w:val="26"/>
          <w:lang w:eastAsia="ru-RU"/>
        </w:rPr>
        <w:t>Про стан використання земельного ф</w:t>
      </w:r>
      <w:r>
        <w:rPr>
          <w:szCs w:val="26"/>
          <w:lang w:eastAsia="ru-RU"/>
        </w:rPr>
        <w:t xml:space="preserve">онду </w:t>
      </w:r>
      <w:proofErr w:type="spellStart"/>
      <w:r>
        <w:rPr>
          <w:szCs w:val="26"/>
          <w:lang w:eastAsia="ru-RU"/>
        </w:rPr>
        <w:t>Бериславської</w:t>
      </w:r>
      <w:proofErr w:type="spellEnd"/>
      <w:r>
        <w:rPr>
          <w:szCs w:val="26"/>
          <w:lang w:eastAsia="ru-RU"/>
        </w:rPr>
        <w:t xml:space="preserve"> міської ради за                  202</w:t>
      </w:r>
      <w:r w:rsidR="00032A5B">
        <w:rPr>
          <w:szCs w:val="26"/>
          <w:lang w:eastAsia="ru-RU"/>
        </w:rPr>
        <w:t>1</w:t>
      </w:r>
      <w:r>
        <w:rPr>
          <w:szCs w:val="26"/>
          <w:lang w:eastAsia="ru-RU"/>
        </w:rPr>
        <w:t xml:space="preserve"> рік </w:t>
      </w:r>
    </w:p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  <w:jc w:val="both"/>
      </w:pPr>
      <w:r>
        <w:t xml:space="preserve"> 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9E2D6B" w:rsidRPr="000B03BE" w:rsidTr="009850C9">
        <w:trPr>
          <w:trHeight w:val="120"/>
        </w:trPr>
        <w:tc>
          <w:tcPr>
            <w:tcW w:w="4536" w:type="dxa"/>
          </w:tcPr>
          <w:p w:rsidR="009E2D6B" w:rsidRDefault="009E2D6B" w:rsidP="008B0D03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  <w:jc w:val="left"/>
            </w:pPr>
            <w:r w:rsidRPr="003B4C96">
              <w:t>Відповідальні за підготовку:</w:t>
            </w:r>
          </w:p>
        </w:tc>
        <w:tc>
          <w:tcPr>
            <w:tcW w:w="4536" w:type="dxa"/>
          </w:tcPr>
          <w:p w:rsidR="009E2D6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Біла Н.С., </w:t>
            </w:r>
            <w:proofErr w:type="spellStart"/>
            <w:r w:rsidRPr="002037D2">
              <w:rPr>
                <w:b w:val="0"/>
                <w:i/>
              </w:rPr>
              <w:t>Бабіч</w:t>
            </w:r>
            <w:proofErr w:type="spellEnd"/>
            <w:r w:rsidRPr="002037D2">
              <w:rPr>
                <w:b w:val="0"/>
                <w:i/>
              </w:rPr>
              <w:t xml:space="preserve"> О.В., </w:t>
            </w:r>
            <w:proofErr w:type="spellStart"/>
            <w:r>
              <w:rPr>
                <w:b w:val="0"/>
                <w:i/>
              </w:rPr>
              <w:t>Сезоненко</w:t>
            </w:r>
            <w:proofErr w:type="spellEnd"/>
            <w:r>
              <w:rPr>
                <w:b w:val="0"/>
                <w:i/>
              </w:rPr>
              <w:t xml:space="preserve"> С.Г.,     </w:t>
            </w:r>
            <w:proofErr w:type="spellStart"/>
            <w:r w:rsidR="00032A5B" w:rsidRPr="00032A5B">
              <w:rPr>
                <w:b w:val="0"/>
                <w:i/>
              </w:rPr>
              <w:t>Загрєбаєва</w:t>
            </w:r>
            <w:proofErr w:type="spellEnd"/>
            <w:r w:rsidR="00032A5B" w:rsidRPr="00032A5B">
              <w:rPr>
                <w:b w:val="0"/>
                <w:i/>
              </w:rPr>
              <w:t xml:space="preserve"> А.Г</w:t>
            </w:r>
            <w:r w:rsidRPr="00032A5B">
              <w:rPr>
                <w:b w:val="0"/>
                <w:i/>
              </w:rPr>
              <w:t>.,</w:t>
            </w:r>
            <w:proofErr w:type="spellStart"/>
            <w:r>
              <w:rPr>
                <w:b w:val="0"/>
                <w:i/>
              </w:rPr>
              <w:t>Лелюх</w:t>
            </w:r>
            <w:proofErr w:type="spellEnd"/>
            <w:r>
              <w:rPr>
                <w:b w:val="0"/>
                <w:i/>
              </w:rPr>
              <w:t xml:space="preserve"> Л.А.,</w:t>
            </w:r>
            <w:r w:rsidR="00032A5B">
              <w:rPr>
                <w:b w:val="0"/>
                <w:i/>
              </w:rPr>
              <w:t xml:space="preserve">              </w:t>
            </w:r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Кур</w:t>
            </w:r>
            <w:r w:rsidR="00032A5B">
              <w:rPr>
                <w:b w:val="0"/>
                <w:i/>
              </w:rPr>
              <w:t>и</w:t>
            </w:r>
            <w:r>
              <w:rPr>
                <w:b w:val="0"/>
                <w:i/>
              </w:rPr>
              <w:t>вчак</w:t>
            </w:r>
            <w:proofErr w:type="spellEnd"/>
            <w:r>
              <w:rPr>
                <w:b w:val="0"/>
                <w:i/>
              </w:rPr>
              <w:t xml:space="preserve"> М.М., Романів В.М.</w:t>
            </w:r>
          </w:p>
          <w:p w:rsidR="009E2D6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 w:firstLine="567"/>
            </w:pPr>
          </w:p>
        </w:tc>
      </w:tr>
    </w:tbl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</w:pPr>
      <w:r w:rsidRPr="00765949">
        <w:t>2.</w:t>
      </w:r>
      <w:r>
        <w:t xml:space="preserve"> </w:t>
      </w:r>
      <w:r w:rsidRPr="003B4C96">
        <w:t xml:space="preserve">Про </w:t>
      </w:r>
      <w:r>
        <w:t xml:space="preserve">  </w:t>
      </w:r>
      <w:r w:rsidRPr="0017460C">
        <w:t xml:space="preserve"> проведення місячника з благоустрою та санітарної очистки території </w:t>
      </w:r>
      <w:proofErr w:type="spellStart"/>
      <w:r>
        <w:t>Бериславської</w:t>
      </w:r>
      <w:proofErr w:type="spellEnd"/>
      <w:r>
        <w:t xml:space="preserve"> міської ради</w:t>
      </w:r>
    </w:p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  <w:rPr>
          <w:i/>
        </w:rPr>
      </w:pPr>
      <w:r>
        <w:rPr>
          <w:rStyle w:val="23"/>
        </w:rPr>
        <w:t xml:space="preserve"> </w:t>
      </w:r>
      <w:r>
        <w:rPr>
          <w:rStyle w:val="23"/>
        </w:rPr>
        <w:tab/>
      </w:r>
      <w:r>
        <w:rPr>
          <w:rStyle w:val="23"/>
        </w:rPr>
        <w:tab/>
      </w:r>
      <w:r>
        <w:rPr>
          <w:rStyle w:val="23"/>
        </w:rPr>
        <w:tab/>
      </w:r>
      <w:r w:rsidRPr="0045379B">
        <w:rPr>
          <w:i/>
        </w:rPr>
        <w:t xml:space="preserve"> 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265"/>
      </w:tblGrid>
      <w:tr w:rsidR="009E2D6B" w:rsidRPr="000B03BE" w:rsidTr="000B51A1">
        <w:trPr>
          <w:trHeight w:val="120"/>
        </w:trPr>
        <w:tc>
          <w:tcPr>
            <w:tcW w:w="4536" w:type="dxa"/>
          </w:tcPr>
          <w:p w:rsidR="009E2D6B" w:rsidRDefault="009E2D6B" w:rsidP="008B0D03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4265" w:type="dxa"/>
          </w:tcPr>
          <w:p w:rsidR="009E2D6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 w:right="-96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Шматов</w:t>
            </w:r>
            <w:proofErr w:type="spellEnd"/>
            <w:r>
              <w:rPr>
                <w:b w:val="0"/>
                <w:i/>
              </w:rPr>
              <w:t xml:space="preserve"> С.В., </w:t>
            </w:r>
            <w:proofErr w:type="spellStart"/>
            <w:r w:rsidRPr="002037D2">
              <w:rPr>
                <w:b w:val="0"/>
                <w:i/>
              </w:rPr>
              <w:t>Бабіч</w:t>
            </w:r>
            <w:proofErr w:type="spellEnd"/>
            <w:r w:rsidRPr="002037D2">
              <w:rPr>
                <w:b w:val="0"/>
                <w:i/>
              </w:rPr>
              <w:t xml:space="preserve"> О.В., </w:t>
            </w:r>
          </w:p>
          <w:p w:rsidR="009E2D6B" w:rsidRPr="003E215D" w:rsidRDefault="009E2D6B" w:rsidP="003E215D">
            <w:pPr>
              <w:pStyle w:val="12"/>
              <w:shd w:val="clear" w:color="auto" w:fill="auto"/>
              <w:spacing w:before="0" w:after="0" w:line="240" w:lineRule="auto"/>
              <w:ind w:left="34" w:right="-96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Сезоненко</w:t>
            </w:r>
            <w:proofErr w:type="spellEnd"/>
            <w:r>
              <w:rPr>
                <w:b w:val="0"/>
                <w:i/>
              </w:rPr>
              <w:t xml:space="preserve"> С.Г.,    Романів В.М.,                                                                                </w:t>
            </w:r>
            <w:proofErr w:type="spellStart"/>
            <w:r w:rsidR="00032A5B" w:rsidRPr="00032A5B">
              <w:rPr>
                <w:b w:val="0"/>
                <w:i/>
              </w:rPr>
              <w:t>Загрєбаєва</w:t>
            </w:r>
            <w:proofErr w:type="spellEnd"/>
            <w:r w:rsidR="00032A5B" w:rsidRPr="00032A5B">
              <w:rPr>
                <w:b w:val="0"/>
                <w:i/>
              </w:rPr>
              <w:t xml:space="preserve"> А.Г</w:t>
            </w:r>
            <w:r w:rsidRPr="00032A5B">
              <w:rPr>
                <w:b w:val="0"/>
                <w:i/>
              </w:rPr>
              <w:t>.,</w:t>
            </w:r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Лелюх</w:t>
            </w:r>
            <w:proofErr w:type="spellEnd"/>
            <w:r>
              <w:rPr>
                <w:b w:val="0"/>
                <w:i/>
              </w:rPr>
              <w:t xml:space="preserve"> Л.А., </w:t>
            </w:r>
            <w:proofErr w:type="spellStart"/>
            <w:r>
              <w:rPr>
                <w:b w:val="0"/>
                <w:i/>
              </w:rPr>
              <w:t>Кур</w:t>
            </w:r>
            <w:r w:rsidR="00032A5B">
              <w:rPr>
                <w:b w:val="0"/>
                <w:i/>
              </w:rPr>
              <w:t>и</w:t>
            </w:r>
            <w:r>
              <w:rPr>
                <w:b w:val="0"/>
                <w:i/>
              </w:rPr>
              <w:t>вчак</w:t>
            </w:r>
            <w:proofErr w:type="spellEnd"/>
            <w:r>
              <w:rPr>
                <w:b w:val="0"/>
                <w:i/>
              </w:rPr>
              <w:t xml:space="preserve"> М.М.</w:t>
            </w:r>
          </w:p>
        </w:tc>
      </w:tr>
    </w:tbl>
    <w:p w:rsidR="009E2D6B" w:rsidRDefault="009E2D6B" w:rsidP="008B0D03">
      <w:pPr>
        <w:tabs>
          <w:tab w:val="left" w:pos="4820"/>
        </w:tabs>
        <w:ind w:firstLine="567"/>
        <w:jc w:val="both"/>
      </w:pPr>
      <w:r>
        <w:t xml:space="preserve"> </w:t>
      </w:r>
    </w:p>
    <w:p w:rsidR="009E2D6B" w:rsidRDefault="009E2D6B" w:rsidP="003E215D">
      <w:pPr>
        <w:jc w:val="both"/>
      </w:pPr>
      <w:r w:rsidRPr="003E215D">
        <w:rPr>
          <w:szCs w:val="26"/>
        </w:rPr>
        <w:t xml:space="preserve">         3.</w:t>
      </w:r>
      <w:r>
        <w:rPr>
          <w:color w:val="FF0000"/>
          <w:szCs w:val="26"/>
        </w:rPr>
        <w:t xml:space="preserve"> </w:t>
      </w:r>
      <w:r>
        <w:rPr>
          <w:lang w:eastAsia="ru-RU"/>
        </w:rPr>
        <w:t xml:space="preserve">Про роботу житлово-комунальних підприємств </w:t>
      </w:r>
      <w:proofErr w:type="spellStart"/>
      <w:r>
        <w:rPr>
          <w:lang w:eastAsia="ru-RU"/>
        </w:rPr>
        <w:t>Бериславської</w:t>
      </w:r>
      <w:proofErr w:type="spellEnd"/>
      <w:r>
        <w:rPr>
          <w:lang w:eastAsia="ru-RU"/>
        </w:rPr>
        <w:t xml:space="preserve"> міської ради</w:t>
      </w:r>
    </w:p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  <w:rPr>
          <w:i/>
        </w:rPr>
      </w:pPr>
      <w:r>
        <w:rPr>
          <w:rStyle w:val="23"/>
        </w:rPr>
        <w:t xml:space="preserve"> </w:t>
      </w:r>
      <w:r>
        <w:rPr>
          <w:rStyle w:val="23"/>
        </w:rPr>
        <w:tab/>
      </w:r>
      <w:r>
        <w:rPr>
          <w:rStyle w:val="23"/>
        </w:rPr>
        <w:tab/>
      </w:r>
      <w:r>
        <w:rPr>
          <w:rStyle w:val="23"/>
        </w:rPr>
        <w:tab/>
      </w:r>
      <w:r w:rsidRPr="0045379B">
        <w:rPr>
          <w:i/>
        </w:rPr>
        <w:t xml:space="preserve"> 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9E2D6B" w:rsidRPr="000B03BE" w:rsidTr="000B4DB7">
        <w:trPr>
          <w:trHeight w:val="120"/>
        </w:trPr>
        <w:tc>
          <w:tcPr>
            <w:tcW w:w="4536" w:type="dxa"/>
          </w:tcPr>
          <w:p w:rsidR="009E2D6B" w:rsidRDefault="009E2D6B" w:rsidP="008B0D03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4536" w:type="dxa"/>
          </w:tcPr>
          <w:p w:rsidR="009E2D6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 w:right="46"/>
            </w:pPr>
            <w:proofErr w:type="spellStart"/>
            <w:r>
              <w:rPr>
                <w:b w:val="0"/>
                <w:i/>
              </w:rPr>
              <w:t>Шматов</w:t>
            </w:r>
            <w:proofErr w:type="spellEnd"/>
            <w:r>
              <w:rPr>
                <w:b w:val="0"/>
                <w:i/>
              </w:rPr>
              <w:t xml:space="preserve"> С.В.</w:t>
            </w:r>
          </w:p>
        </w:tc>
      </w:tr>
    </w:tbl>
    <w:p w:rsidR="009E2D6B" w:rsidRDefault="009E2D6B" w:rsidP="003E215D">
      <w:pPr>
        <w:pStyle w:val="12"/>
        <w:shd w:val="clear" w:color="auto" w:fill="auto"/>
        <w:spacing w:before="0" w:after="0" w:line="295" w:lineRule="exact"/>
      </w:pPr>
      <w:bookmarkStart w:id="3" w:name="bookmark7"/>
      <w:r>
        <w:t xml:space="preserve"> </w:t>
      </w:r>
    </w:p>
    <w:bookmarkEnd w:id="3"/>
    <w:p w:rsidR="009E2D6B" w:rsidRDefault="009E2D6B" w:rsidP="003E215D">
      <w:pPr>
        <w:pStyle w:val="22"/>
        <w:numPr>
          <w:ilvl w:val="0"/>
          <w:numId w:val="14"/>
        </w:numPr>
        <w:shd w:val="clear" w:color="auto" w:fill="auto"/>
        <w:spacing w:after="0" w:line="295" w:lineRule="exact"/>
        <w:jc w:val="both"/>
      </w:pPr>
      <w:r w:rsidRPr="003B4C96">
        <w:t xml:space="preserve">Про </w:t>
      </w:r>
      <w:r>
        <w:t xml:space="preserve"> стан </w:t>
      </w:r>
      <w:r w:rsidRPr="003B4C96">
        <w:t>робот</w:t>
      </w:r>
      <w:r>
        <w:t>и</w:t>
      </w:r>
      <w:r w:rsidRPr="003B4C96">
        <w:t xml:space="preserve"> щодо запобігання бездоглядності та безпритульності</w:t>
      </w:r>
      <w:r>
        <w:t xml:space="preserve"> </w:t>
      </w:r>
      <w:r w:rsidRPr="003B4C96">
        <w:t>неповнолітніх на території ради</w:t>
      </w:r>
    </w:p>
    <w:p w:rsidR="009E2D6B" w:rsidRDefault="009E2D6B" w:rsidP="003E215D">
      <w:pPr>
        <w:pStyle w:val="22"/>
        <w:shd w:val="clear" w:color="auto" w:fill="auto"/>
        <w:spacing w:after="0" w:line="295" w:lineRule="exact"/>
        <w:ind w:firstLine="0"/>
        <w:jc w:val="both"/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9E2D6B" w:rsidRPr="000B03BE" w:rsidTr="00BC3300">
        <w:trPr>
          <w:trHeight w:val="120"/>
        </w:trPr>
        <w:tc>
          <w:tcPr>
            <w:tcW w:w="4536" w:type="dxa"/>
          </w:tcPr>
          <w:p w:rsidR="009E2D6B" w:rsidRDefault="009E2D6B" w:rsidP="00BC3300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4536" w:type="dxa"/>
          </w:tcPr>
          <w:p w:rsidR="009E2D6B" w:rsidRPr="005C00D1" w:rsidRDefault="009E2D6B" w:rsidP="00BC3300">
            <w:pPr>
              <w:pStyle w:val="12"/>
              <w:shd w:val="clear" w:color="auto" w:fill="auto"/>
              <w:spacing w:before="0" w:after="0" w:line="240" w:lineRule="auto"/>
              <w:ind w:left="34" w:right="46"/>
              <w:rPr>
                <w:b w:val="0"/>
              </w:rPr>
            </w:pPr>
            <w:proofErr w:type="spellStart"/>
            <w:r w:rsidRPr="005C00D1">
              <w:rPr>
                <w:b w:val="0"/>
              </w:rPr>
              <w:t>Нищенко</w:t>
            </w:r>
            <w:proofErr w:type="spellEnd"/>
            <w:r w:rsidRPr="005C00D1">
              <w:rPr>
                <w:b w:val="0"/>
              </w:rPr>
              <w:t xml:space="preserve"> Т.О.</w:t>
            </w:r>
          </w:p>
        </w:tc>
      </w:tr>
    </w:tbl>
    <w:p w:rsidR="009E2D6B" w:rsidRDefault="009E2D6B" w:rsidP="003E215D">
      <w:pPr>
        <w:pStyle w:val="22"/>
        <w:shd w:val="clear" w:color="auto" w:fill="auto"/>
        <w:spacing w:after="0" w:line="295" w:lineRule="exact"/>
        <w:ind w:firstLine="0"/>
        <w:jc w:val="both"/>
      </w:pPr>
    </w:p>
    <w:p w:rsidR="009E2D6B" w:rsidRDefault="009E2D6B" w:rsidP="00C62C9E">
      <w:pPr>
        <w:pStyle w:val="22"/>
        <w:shd w:val="clear" w:color="auto" w:fill="auto"/>
        <w:spacing w:after="0" w:line="288" w:lineRule="exact"/>
        <w:ind w:firstLine="567"/>
      </w:pPr>
      <w:r>
        <w:t xml:space="preserve">5. Про план роботи виконавчого комітету </w:t>
      </w:r>
      <w:proofErr w:type="spellStart"/>
      <w:r>
        <w:t>Бериславської</w:t>
      </w:r>
      <w:proofErr w:type="spellEnd"/>
      <w:r>
        <w:t xml:space="preserve"> міської ради                                           на ІІ квартал 202</w:t>
      </w:r>
      <w:r w:rsidR="00032A5B">
        <w:t>2</w:t>
      </w:r>
      <w:r>
        <w:t xml:space="preserve"> року.</w:t>
      </w:r>
    </w:p>
    <w:p w:rsidR="009E2D6B" w:rsidRDefault="009E2D6B" w:rsidP="00C62C9E">
      <w:pPr>
        <w:pStyle w:val="22"/>
        <w:shd w:val="clear" w:color="auto" w:fill="auto"/>
        <w:spacing w:after="0" w:line="288" w:lineRule="exact"/>
        <w:ind w:firstLine="567"/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9E2D6B" w:rsidRPr="000B03BE" w:rsidTr="00BC3300">
        <w:trPr>
          <w:trHeight w:val="120"/>
        </w:trPr>
        <w:tc>
          <w:tcPr>
            <w:tcW w:w="4536" w:type="dxa"/>
          </w:tcPr>
          <w:p w:rsidR="009E2D6B" w:rsidRDefault="009E2D6B" w:rsidP="00BC3300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4536" w:type="dxa"/>
          </w:tcPr>
          <w:p w:rsidR="009E2D6B" w:rsidRPr="005C00D1" w:rsidRDefault="009E2D6B" w:rsidP="00BC3300">
            <w:pPr>
              <w:pStyle w:val="12"/>
              <w:shd w:val="clear" w:color="auto" w:fill="auto"/>
              <w:spacing w:before="0" w:after="0" w:line="240" w:lineRule="auto"/>
              <w:ind w:left="34" w:right="46"/>
              <w:rPr>
                <w:b w:val="0"/>
              </w:rPr>
            </w:pPr>
            <w:r w:rsidRPr="005C00D1">
              <w:rPr>
                <w:b w:val="0"/>
              </w:rPr>
              <w:t>Дамаскіна Л.М.</w:t>
            </w:r>
          </w:p>
        </w:tc>
      </w:tr>
    </w:tbl>
    <w:p w:rsidR="009E2D6B" w:rsidRDefault="009E2D6B" w:rsidP="004E3808">
      <w:pPr>
        <w:pStyle w:val="22"/>
        <w:shd w:val="clear" w:color="auto" w:fill="auto"/>
        <w:spacing w:after="0" w:line="288" w:lineRule="exact"/>
        <w:ind w:firstLine="0"/>
        <w:rPr>
          <w:b/>
        </w:rPr>
      </w:pPr>
      <w:r>
        <w:rPr>
          <w:b/>
        </w:rPr>
        <w:t xml:space="preserve"> </w:t>
      </w:r>
    </w:p>
    <w:p w:rsidR="009E2D6B" w:rsidRDefault="009E2D6B" w:rsidP="009C4EF2">
      <w:pPr>
        <w:pStyle w:val="22"/>
        <w:shd w:val="clear" w:color="auto" w:fill="auto"/>
        <w:spacing w:after="0" w:line="288" w:lineRule="exact"/>
        <w:ind w:firstLine="567"/>
        <w:jc w:val="center"/>
        <w:rPr>
          <w:b/>
        </w:rPr>
      </w:pPr>
    </w:p>
    <w:p w:rsidR="009E2D6B" w:rsidRDefault="009E2D6B" w:rsidP="009C4EF2">
      <w:pPr>
        <w:pStyle w:val="22"/>
        <w:shd w:val="clear" w:color="auto" w:fill="auto"/>
        <w:spacing w:after="0" w:line="288" w:lineRule="exact"/>
        <w:ind w:firstLine="567"/>
        <w:jc w:val="center"/>
        <w:rPr>
          <w:b/>
        </w:rPr>
      </w:pPr>
      <w:r>
        <w:rPr>
          <w:b/>
        </w:rPr>
        <w:t xml:space="preserve">ІІ </w:t>
      </w:r>
      <w:r w:rsidRPr="008B48DF">
        <w:rPr>
          <w:b/>
        </w:rPr>
        <w:t>Основні заходи організаційного та інформаційно-аналітичного забезпечення</w:t>
      </w:r>
      <w:r>
        <w:rPr>
          <w:b/>
        </w:rPr>
        <w:t xml:space="preserve"> на І квартал 2021 року</w:t>
      </w:r>
    </w:p>
    <w:p w:rsidR="009E2D6B" w:rsidRPr="008B48DF" w:rsidRDefault="009E2D6B" w:rsidP="009C4EF2">
      <w:pPr>
        <w:pStyle w:val="22"/>
        <w:shd w:val="clear" w:color="auto" w:fill="auto"/>
        <w:spacing w:after="0" w:line="288" w:lineRule="exact"/>
        <w:ind w:firstLine="567"/>
        <w:jc w:val="center"/>
        <w:rPr>
          <w:b/>
        </w:rPr>
      </w:pPr>
    </w:p>
    <w:p w:rsidR="009E2D6B" w:rsidRDefault="009E2D6B" w:rsidP="008B48DF">
      <w:pPr>
        <w:pStyle w:val="22"/>
        <w:shd w:val="clear" w:color="auto" w:fill="auto"/>
        <w:spacing w:after="0" w:line="288" w:lineRule="exact"/>
        <w:ind w:firstLine="567"/>
        <w:jc w:val="both"/>
      </w:pPr>
      <w:r>
        <w:t xml:space="preserve">- Проведення апаратних нарад при міському голові </w:t>
      </w:r>
    </w:p>
    <w:p w:rsidR="009E2D6B" w:rsidRPr="00A3549B" w:rsidRDefault="009E2D6B" w:rsidP="008B48DF">
      <w:pPr>
        <w:pStyle w:val="22"/>
        <w:shd w:val="clear" w:color="auto" w:fill="auto"/>
        <w:spacing w:after="0" w:line="288" w:lineRule="exact"/>
        <w:ind w:firstLine="567"/>
        <w:jc w:val="both"/>
        <w:rPr>
          <w:i/>
        </w:rPr>
      </w:pPr>
      <w:r>
        <w:rPr>
          <w:i/>
        </w:rPr>
        <w:t>Щопонеділка</w:t>
      </w:r>
      <w:r>
        <w:rPr>
          <w:i/>
        </w:rPr>
        <w:tab/>
      </w:r>
      <w:r>
        <w:rPr>
          <w:i/>
        </w:rPr>
        <w:tab/>
      </w:r>
      <w:r>
        <w:rPr>
          <w:i/>
          <w:color w:val="FF0000"/>
        </w:rPr>
        <w:t xml:space="preserve"> </w:t>
      </w:r>
      <w:r w:rsidRPr="003E215D">
        <w:rPr>
          <w:i/>
          <w:color w:val="FF0000"/>
        </w:rPr>
        <w:tab/>
      </w:r>
      <w:r>
        <w:rPr>
          <w:i/>
          <w:color w:val="FF0000"/>
        </w:rPr>
        <w:t xml:space="preserve">                                    </w:t>
      </w:r>
      <w:r>
        <w:rPr>
          <w:i/>
        </w:rPr>
        <w:t>Дамаскіна Л.М.</w:t>
      </w:r>
      <w:r>
        <w:rPr>
          <w:i/>
        </w:rPr>
        <w:tab/>
      </w:r>
      <w:r>
        <w:rPr>
          <w:i/>
        </w:rPr>
        <w:tab/>
        <w:t xml:space="preserve">                                                                                                      </w:t>
      </w:r>
      <w:r>
        <w:rPr>
          <w:i/>
        </w:rPr>
        <w:tab/>
      </w:r>
      <w:r>
        <w:rPr>
          <w:i/>
        </w:rPr>
        <w:tab/>
        <w:t xml:space="preserve"> </w:t>
      </w:r>
    </w:p>
    <w:p w:rsidR="009E2D6B" w:rsidRDefault="009E2D6B" w:rsidP="003E215D">
      <w:pPr>
        <w:pStyle w:val="aa"/>
        <w:shd w:val="clear" w:color="auto" w:fill="auto"/>
        <w:spacing w:before="0" w:line="241" w:lineRule="exact"/>
        <w:jc w:val="both"/>
      </w:pPr>
    </w:p>
    <w:p w:rsidR="009E2D6B" w:rsidRDefault="009E2D6B" w:rsidP="008B48DF">
      <w:pPr>
        <w:pStyle w:val="22"/>
        <w:numPr>
          <w:ilvl w:val="0"/>
          <w:numId w:val="2"/>
        </w:numPr>
        <w:shd w:val="clear" w:color="auto" w:fill="auto"/>
        <w:tabs>
          <w:tab w:val="center" w:pos="993"/>
        </w:tabs>
        <w:spacing w:after="0" w:line="240" w:lineRule="auto"/>
        <w:ind w:left="0" w:firstLine="709"/>
        <w:jc w:val="both"/>
      </w:pPr>
      <w:r>
        <w:lastRenderedPageBreak/>
        <w:t xml:space="preserve">здійснення контролю за виконанням </w:t>
      </w:r>
      <w:r w:rsidRPr="008B48DF">
        <w:t xml:space="preserve">розпоряджень </w:t>
      </w:r>
      <w:r>
        <w:t>голови обласної  державної адміністрації, міського голови, рішень сесій та виконавчого комітету.</w:t>
      </w:r>
    </w:p>
    <w:p w:rsidR="009E2D6B" w:rsidRPr="007E59DE" w:rsidRDefault="009E2D6B" w:rsidP="007F4DE9">
      <w:pPr>
        <w:pStyle w:val="22"/>
        <w:shd w:val="clear" w:color="auto" w:fill="auto"/>
        <w:tabs>
          <w:tab w:val="center" w:pos="993"/>
        </w:tabs>
        <w:spacing w:after="100" w:afterAutospacing="1" w:line="240" w:lineRule="auto"/>
        <w:ind w:left="709" w:firstLine="0"/>
        <w:jc w:val="both"/>
        <w:rPr>
          <w:i/>
          <w:lang w:val="ru-RU"/>
        </w:rPr>
      </w:pPr>
      <w:r>
        <w:rPr>
          <w:i/>
        </w:rPr>
        <w:t xml:space="preserve">Постійно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Загальний відділ </w:t>
      </w:r>
      <w:r w:rsidR="007E59DE">
        <w:rPr>
          <w:i/>
          <w:lang w:val="ru-RU"/>
        </w:rPr>
        <w:t xml:space="preserve"> </w:t>
      </w:r>
    </w:p>
    <w:p w:rsidR="009E2D6B" w:rsidRPr="00A3549B" w:rsidRDefault="009E2D6B" w:rsidP="007F4DE9">
      <w:pPr>
        <w:pStyle w:val="22"/>
        <w:numPr>
          <w:ilvl w:val="0"/>
          <w:numId w:val="2"/>
        </w:numPr>
        <w:shd w:val="clear" w:color="auto" w:fill="auto"/>
        <w:spacing w:after="0" w:line="288" w:lineRule="exact"/>
        <w:ind w:left="924" w:hanging="357"/>
        <w:jc w:val="both"/>
      </w:pPr>
      <w:r w:rsidRPr="00A3549B">
        <w:t xml:space="preserve">своєчасне внесення змін у </w:t>
      </w:r>
      <w:proofErr w:type="spellStart"/>
      <w:r w:rsidRPr="00A3549B">
        <w:t>погосподарські</w:t>
      </w:r>
      <w:proofErr w:type="spellEnd"/>
      <w:r w:rsidRPr="00A3549B">
        <w:t xml:space="preserve"> книги</w:t>
      </w:r>
    </w:p>
    <w:p w:rsidR="009E2D6B" w:rsidRDefault="009E2D6B" w:rsidP="008B48DF">
      <w:pPr>
        <w:pStyle w:val="22"/>
        <w:shd w:val="clear" w:color="auto" w:fill="auto"/>
        <w:spacing w:after="0" w:line="288" w:lineRule="exact"/>
        <w:ind w:left="567" w:firstLine="0"/>
        <w:jc w:val="both"/>
        <w:rPr>
          <w:i/>
        </w:rPr>
      </w:pPr>
      <w:r>
        <w:rPr>
          <w:i/>
        </w:rPr>
        <w:t>З</w:t>
      </w:r>
      <w:r w:rsidRPr="003E215D">
        <w:rPr>
          <w:i/>
        </w:rPr>
        <w:t>а необхідністю</w:t>
      </w:r>
      <w:r w:rsidRPr="003E215D">
        <w:rPr>
          <w:i/>
        </w:rPr>
        <w:tab/>
      </w:r>
      <w:r w:rsidRPr="003E215D">
        <w:rPr>
          <w:i/>
        </w:rPr>
        <w:tab/>
      </w:r>
      <w:r w:rsidRPr="003E215D">
        <w:rPr>
          <w:i/>
        </w:rPr>
        <w:tab/>
      </w:r>
      <w:r w:rsidRPr="003E215D">
        <w:rPr>
          <w:i/>
        </w:rPr>
        <w:tab/>
      </w:r>
      <w:r>
        <w:rPr>
          <w:i/>
        </w:rPr>
        <w:t xml:space="preserve">            Старости </w:t>
      </w:r>
      <w:r w:rsidR="007E59DE">
        <w:rPr>
          <w:i/>
          <w:lang w:val="ru-RU"/>
        </w:rPr>
        <w:t xml:space="preserve"> </w:t>
      </w:r>
      <w:proofErr w:type="spellStart"/>
      <w:r>
        <w:rPr>
          <w:i/>
        </w:rPr>
        <w:t>старостинських</w:t>
      </w:r>
      <w:proofErr w:type="spellEnd"/>
      <w:r>
        <w:rPr>
          <w:i/>
        </w:rPr>
        <w:t xml:space="preserve"> </w:t>
      </w:r>
    </w:p>
    <w:p w:rsidR="009E2D6B" w:rsidRDefault="009E2D6B" w:rsidP="003E215D">
      <w:pPr>
        <w:pStyle w:val="22"/>
        <w:shd w:val="clear" w:color="auto" w:fill="auto"/>
        <w:spacing w:after="0" w:line="288" w:lineRule="exact"/>
        <w:ind w:left="567" w:firstLine="0"/>
        <w:jc w:val="both"/>
        <w:rPr>
          <w:i/>
        </w:rPr>
      </w:pPr>
      <w:r w:rsidRPr="003E215D">
        <w:rPr>
          <w:i/>
        </w:rPr>
        <w:tab/>
        <w:t xml:space="preserve">        </w:t>
      </w:r>
      <w:r>
        <w:rPr>
          <w:i/>
        </w:rPr>
        <w:t xml:space="preserve">                                                                     </w:t>
      </w:r>
      <w:r w:rsidRPr="003E215D">
        <w:rPr>
          <w:i/>
        </w:rPr>
        <w:t>округів міської ради</w:t>
      </w:r>
    </w:p>
    <w:p w:rsidR="009E2D6B" w:rsidRPr="003E215D" w:rsidRDefault="009E2D6B" w:rsidP="003E215D">
      <w:pPr>
        <w:pStyle w:val="22"/>
        <w:shd w:val="clear" w:color="auto" w:fill="auto"/>
        <w:spacing w:after="0" w:line="288" w:lineRule="exact"/>
        <w:ind w:left="567" w:firstLine="0"/>
        <w:jc w:val="both"/>
        <w:rPr>
          <w:i/>
        </w:rPr>
      </w:pPr>
    </w:p>
    <w:p w:rsidR="009E2D6B" w:rsidRDefault="009E2D6B" w:rsidP="00201E8C">
      <w:pPr>
        <w:pStyle w:val="22"/>
        <w:numPr>
          <w:ilvl w:val="0"/>
          <w:numId w:val="2"/>
        </w:numPr>
        <w:shd w:val="clear" w:color="auto" w:fill="auto"/>
        <w:spacing w:after="0" w:line="288" w:lineRule="exact"/>
        <w:jc w:val="both"/>
      </w:pPr>
      <w:r>
        <w:t>планування роботи виконавчого комітету (помісячне)</w:t>
      </w:r>
    </w:p>
    <w:p w:rsidR="009E2D6B" w:rsidRPr="00A3549B" w:rsidRDefault="009E2D6B" w:rsidP="00201E8C">
      <w:pPr>
        <w:pStyle w:val="22"/>
        <w:shd w:val="clear" w:color="auto" w:fill="auto"/>
        <w:spacing w:after="0" w:line="288" w:lineRule="exact"/>
        <w:ind w:left="927" w:firstLine="0"/>
        <w:jc w:val="both"/>
        <w:rPr>
          <w:i/>
        </w:rPr>
      </w:pPr>
      <w:r w:rsidRPr="00A3549B">
        <w:rPr>
          <w:i/>
        </w:rPr>
        <w:t>Щомісячно</w:t>
      </w:r>
      <w:r>
        <w:rPr>
          <w:i/>
        </w:rPr>
        <w:t xml:space="preserve">                                                        Загальний відділ  </w:t>
      </w:r>
    </w:p>
    <w:p w:rsidR="009E2D6B" w:rsidRDefault="009E2D6B" w:rsidP="00201E8C">
      <w:pPr>
        <w:pStyle w:val="22"/>
        <w:shd w:val="clear" w:color="auto" w:fill="auto"/>
        <w:spacing w:after="0" w:line="288" w:lineRule="exact"/>
        <w:ind w:left="927" w:firstLine="0"/>
        <w:jc w:val="both"/>
      </w:pPr>
    </w:p>
    <w:p w:rsidR="009E2D6B" w:rsidRDefault="009E2D6B" w:rsidP="00211DDF">
      <w:pPr>
        <w:pStyle w:val="22"/>
        <w:numPr>
          <w:ilvl w:val="0"/>
          <w:numId w:val="2"/>
        </w:numPr>
        <w:shd w:val="clear" w:color="auto" w:fill="auto"/>
        <w:spacing w:after="0" w:line="288" w:lineRule="exact"/>
        <w:ind w:left="0" w:firstLine="567"/>
        <w:jc w:val="both"/>
      </w:pPr>
      <w:r>
        <w:t>проведення обстеження житлово-побутових умов сімей, що опинилися у складних життєвих обставинах</w:t>
      </w:r>
    </w:p>
    <w:p w:rsidR="009E2D6B" w:rsidRDefault="009E2D6B" w:rsidP="004772F5">
      <w:pPr>
        <w:pStyle w:val="22"/>
        <w:shd w:val="clear" w:color="auto" w:fill="auto"/>
        <w:spacing w:after="0" w:line="288" w:lineRule="exact"/>
        <w:ind w:firstLine="567"/>
      </w:pPr>
      <w:r>
        <w:t xml:space="preserve">  </w:t>
      </w:r>
    </w:p>
    <w:tbl>
      <w:tblPr>
        <w:tblpPr w:leftFromText="180" w:rightFromText="180" w:vertAnchor="text" w:tblpX="511" w:tblpY="16"/>
        <w:tblW w:w="0" w:type="auto"/>
        <w:tblLook w:val="0000" w:firstRow="0" w:lastRow="0" w:firstColumn="0" w:lastColumn="0" w:noHBand="0" w:noVBand="0"/>
      </w:tblPr>
      <w:tblGrid>
        <w:gridCol w:w="5070"/>
        <w:gridCol w:w="3969"/>
      </w:tblGrid>
      <w:tr w:rsidR="009E2D6B" w:rsidRPr="000B03BE" w:rsidTr="000B51A1">
        <w:trPr>
          <w:trHeight w:val="345"/>
        </w:trPr>
        <w:tc>
          <w:tcPr>
            <w:tcW w:w="5070" w:type="dxa"/>
          </w:tcPr>
          <w:p w:rsidR="009E2D6B" w:rsidRDefault="009E2D6B" w:rsidP="000B51A1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  <w:jc w:val="left"/>
            </w:pPr>
            <w:r>
              <w:t xml:space="preserve">  Щомісячно</w:t>
            </w:r>
          </w:p>
        </w:tc>
        <w:tc>
          <w:tcPr>
            <w:tcW w:w="3969" w:type="dxa"/>
            <w:tcBorders>
              <w:left w:val="nil"/>
            </w:tcBorders>
          </w:tcPr>
          <w:p w:rsidR="009E2D6B" w:rsidRDefault="009E2D6B" w:rsidP="000B51A1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left="175" w:right="82"/>
            </w:pPr>
            <w:r>
              <w:t>Відділ соціального захисту</w:t>
            </w:r>
          </w:p>
        </w:tc>
      </w:tr>
    </w:tbl>
    <w:p w:rsidR="009E2D6B" w:rsidRDefault="009E2D6B" w:rsidP="00D64F70">
      <w:pPr>
        <w:pStyle w:val="22"/>
        <w:shd w:val="clear" w:color="auto" w:fill="auto"/>
        <w:tabs>
          <w:tab w:val="left" w:pos="1134"/>
          <w:tab w:val="left" w:pos="5812"/>
          <w:tab w:val="left" w:pos="6946"/>
        </w:tabs>
        <w:spacing w:after="0" w:line="252" w:lineRule="exact"/>
        <w:ind w:firstLine="0"/>
      </w:pPr>
      <w:r>
        <w:t xml:space="preserve">     </w:t>
      </w:r>
    </w:p>
    <w:p w:rsidR="009E2D6B" w:rsidRDefault="009E2D6B" w:rsidP="00211DDF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84" w:lineRule="exact"/>
        <w:ind w:left="0" w:firstLine="567"/>
        <w:jc w:val="both"/>
      </w:pPr>
      <w:r>
        <w:t>З метою постійного та своєчасного виявлення дітей які бродяжать, і жебракують, проводити спільні рейди «Діти вулиці». «Вокзал», «Канікули».</w:t>
      </w:r>
    </w:p>
    <w:p w:rsidR="009E2D6B" w:rsidRDefault="009E2D6B" w:rsidP="00211DDF">
      <w:pPr>
        <w:pStyle w:val="22"/>
        <w:shd w:val="clear" w:color="auto" w:fill="auto"/>
        <w:tabs>
          <w:tab w:val="left" w:pos="7015"/>
          <w:tab w:val="left" w:pos="7826"/>
        </w:tabs>
        <w:spacing w:after="0" w:line="212" w:lineRule="exact"/>
        <w:ind w:left="840" w:firstLine="0"/>
      </w:pPr>
      <w:r>
        <w:t>«Урок із  залученням представників громадськості»</w:t>
      </w:r>
    </w:p>
    <w:p w:rsidR="009E2D6B" w:rsidRDefault="009E2D6B" w:rsidP="00211DDF">
      <w:pPr>
        <w:pStyle w:val="22"/>
        <w:shd w:val="clear" w:color="auto" w:fill="auto"/>
        <w:tabs>
          <w:tab w:val="left" w:pos="7015"/>
          <w:tab w:val="left" w:pos="7826"/>
        </w:tabs>
        <w:spacing w:after="0" w:line="212" w:lineRule="exact"/>
        <w:ind w:left="840" w:firstLine="0"/>
      </w:pPr>
    </w:p>
    <w:p w:rsidR="009E2D6B" w:rsidRDefault="009E2D6B" w:rsidP="00BE3A16">
      <w:pPr>
        <w:pStyle w:val="22"/>
        <w:shd w:val="clear" w:color="auto" w:fill="auto"/>
        <w:spacing w:after="0" w:line="288" w:lineRule="exact"/>
        <w:ind w:firstLine="567"/>
      </w:pPr>
      <w:r>
        <w:t xml:space="preserve"> </w:t>
      </w:r>
    </w:p>
    <w:tbl>
      <w:tblPr>
        <w:tblpPr w:leftFromText="180" w:rightFromText="180" w:vertAnchor="text" w:tblpX="511" w:tblpY="16"/>
        <w:tblW w:w="0" w:type="auto"/>
        <w:tblLook w:val="0000" w:firstRow="0" w:lastRow="0" w:firstColumn="0" w:lastColumn="0" w:noHBand="0" w:noVBand="0"/>
      </w:tblPr>
      <w:tblGrid>
        <w:gridCol w:w="5070"/>
        <w:gridCol w:w="3969"/>
      </w:tblGrid>
      <w:tr w:rsidR="009E2D6B" w:rsidRPr="000B03BE" w:rsidTr="000B51A1">
        <w:trPr>
          <w:trHeight w:val="345"/>
        </w:trPr>
        <w:tc>
          <w:tcPr>
            <w:tcW w:w="5070" w:type="dxa"/>
          </w:tcPr>
          <w:p w:rsidR="009E2D6B" w:rsidRDefault="009E2D6B" w:rsidP="000B51A1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  <w:jc w:val="left"/>
            </w:pPr>
            <w:r>
              <w:t xml:space="preserve">  Щомісячно</w:t>
            </w:r>
          </w:p>
        </w:tc>
        <w:tc>
          <w:tcPr>
            <w:tcW w:w="3969" w:type="dxa"/>
            <w:tcBorders>
              <w:left w:val="nil"/>
            </w:tcBorders>
          </w:tcPr>
          <w:p w:rsidR="009E2D6B" w:rsidRPr="00DE560B" w:rsidRDefault="009E2D6B" w:rsidP="000E2D06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</w:pPr>
            <w:r w:rsidRPr="00DE560B">
              <w:t>Служба у справах дітей та сім’ї</w:t>
            </w:r>
          </w:p>
        </w:tc>
      </w:tr>
    </w:tbl>
    <w:p w:rsidR="009E2D6B" w:rsidRDefault="009E2D6B" w:rsidP="00211DDF">
      <w:pPr>
        <w:pStyle w:val="22"/>
        <w:shd w:val="clear" w:color="auto" w:fill="auto"/>
        <w:spacing w:after="0" w:line="288" w:lineRule="exact"/>
        <w:ind w:left="5670" w:hanging="5103"/>
        <w:jc w:val="both"/>
      </w:pPr>
      <w:r>
        <w:t xml:space="preserve">   </w:t>
      </w:r>
    </w:p>
    <w:p w:rsidR="009E2D6B" w:rsidRDefault="009E2D6B" w:rsidP="00BE3A16">
      <w:pPr>
        <w:pStyle w:val="22"/>
        <w:numPr>
          <w:ilvl w:val="0"/>
          <w:numId w:val="2"/>
        </w:numPr>
        <w:shd w:val="clear" w:color="auto" w:fill="auto"/>
        <w:spacing w:after="0" w:line="288" w:lineRule="exact"/>
        <w:ind w:left="0" w:firstLine="567"/>
        <w:jc w:val="both"/>
      </w:pPr>
      <w:r>
        <w:t>з метою контролю дотримання правил торгівлі алкогольними напоями та тютюновими виробами щодо неповнолітніх здійснювати рейди по місцях відпочинку молоді;</w:t>
      </w:r>
    </w:p>
    <w:tbl>
      <w:tblPr>
        <w:tblpPr w:leftFromText="180" w:rightFromText="180" w:vertAnchor="text" w:tblpX="511" w:tblpY="16"/>
        <w:tblW w:w="0" w:type="auto"/>
        <w:tblLook w:val="0000" w:firstRow="0" w:lastRow="0" w:firstColumn="0" w:lastColumn="0" w:noHBand="0" w:noVBand="0"/>
      </w:tblPr>
      <w:tblGrid>
        <w:gridCol w:w="5070"/>
        <w:gridCol w:w="3969"/>
      </w:tblGrid>
      <w:tr w:rsidR="009E2D6B" w:rsidRPr="000B03BE" w:rsidTr="000B51A1">
        <w:trPr>
          <w:trHeight w:val="345"/>
        </w:trPr>
        <w:tc>
          <w:tcPr>
            <w:tcW w:w="5070" w:type="dxa"/>
          </w:tcPr>
          <w:p w:rsidR="009E2D6B" w:rsidRDefault="009E2D6B" w:rsidP="000B51A1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  <w:jc w:val="left"/>
            </w:pPr>
            <w:r>
              <w:t xml:space="preserve">  Щомісячно</w:t>
            </w:r>
          </w:p>
        </w:tc>
        <w:tc>
          <w:tcPr>
            <w:tcW w:w="3969" w:type="dxa"/>
            <w:tcBorders>
              <w:left w:val="nil"/>
            </w:tcBorders>
          </w:tcPr>
          <w:p w:rsidR="009E2D6B" w:rsidRPr="00DE560B" w:rsidRDefault="009E2D6B" w:rsidP="000E2D06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left="33" w:right="82"/>
            </w:pPr>
            <w:r w:rsidRPr="00DE560B">
              <w:t>Служба у справах дітей та сім’ї, відділ соціального захисту</w:t>
            </w:r>
          </w:p>
        </w:tc>
      </w:tr>
    </w:tbl>
    <w:p w:rsidR="009E2D6B" w:rsidRDefault="009E2D6B" w:rsidP="00BE1DB4">
      <w:pPr>
        <w:pStyle w:val="22"/>
        <w:shd w:val="clear" w:color="auto" w:fill="auto"/>
        <w:spacing w:after="0" w:line="288" w:lineRule="exact"/>
        <w:ind w:left="5529" w:hanging="4962"/>
        <w:jc w:val="both"/>
      </w:pPr>
    </w:p>
    <w:p w:rsidR="009E2D6B" w:rsidRDefault="009E2D6B" w:rsidP="00970791">
      <w:pPr>
        <w:pStyle w:val="22"/>
        <w:numPr>
          <w:ilvl w:val="0"/>
          <w:numId w:val="2"/>
        </w:numPr>
        <w:shd w:val="clear" w:color="auto" w:fill="auto"/>
        <w:spacing w:after="0" w:line="288" w:lineRule="exact"/>
        <w:ind w:left="0" w:firstLine="567"/>
        <w:jc w:val="both"/>
      </w:pPr>
      <w:r>
        <w:t>забезпечення проведення  особистих прийомів громадян, у тому числі за місцем їх проживання, керівниками виконавчих органів міської ради</w:t>
      </w:r>
    </w:p>
    <w:p w:rsidR="009E2D6B" w:rsidRDefault="009E2D6B" w:rsidP="00970791">
      <w:pPr>
        <w:pStyle w:val="22"/>
        <w:shd w:val="clear" w:color="auto" w:fill="auto"/>
        <w:spacing w:after="0" w:line="288" w:lineRule="exact"/>
        <w:ind w:firstLine="0"/>
        <w:jc w:val="both"/>
      </w:pPr>
    </w:p>
    <w:tbl>
      <w:tblPr>
        <w:tblpPr w:leftFromText="180" w:rightFromText="180" w:vertAnchor="text" w:tblpX="511" w:tblpY="16"/>
        <w:tblW w:w="0" w:type="auto"/>
        <w:tblLook w:val="0000" w:firstRow="0" w:lastRow="0" w:firstColumn="0" w:lastColumn="0" w:noHBand="0" w:noVBand="0"/>
      </w:tblPr>
      <w:tblGrid>
        <w:gridCol w:w="5070"/>
        <w:gridCol w:w="3969"/>
      </w:tblGrid>
      <w:tr w:rsidR="009E2D6B" w:rsidRPr="000B03BE" w:rsidTr="000B51A1">
        <w:trPr>
          <w:trHeight w:val="345"/>
        </w:trPr>
        <w:tc>
          <w:tcPr>
            <w:tcW w:w="5070" w:type="dxa"/>
          </w:tcPr>
          <w:p w:rsidR="009E2D6B" w:rsidRDefault="009E2D6B" w:rsidP="000B51A1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  <w:jc w:val="left"/>
            </w:pPr>
            <w:r>
              <w:t xml:space="preserve"> </w:t>
            </w:r>
            <w:r w:rsidRPr="00CB69FA">
              <w:t xml:space="preserve"> Згідно з графіко</w:t>
            </w:r>
            <w:r>
              <w:t>м</w:t>
            </w:r>
          </w:p>
        </w:tc>
        <w:tc>
          <w:tcPr>
            <w:tcW w:w="3969" w:type="dxa"/>
            <w:tcBorders>
              <w:left w:val="nil"/>
            </w:tcBorders>
          </w:tcPr>
          <w:p w:rsidR="009E2D6B" w:rsidRDefault="009E2D6B" w:rsidP="005C00D1">
            <w:pPr>
              <w:pStyle w:val="22"/>
              <w:shd w:val="clear" w:color="auto" w:fill="auto"/>
              <w:spacing w:after="0" w:line="288" w:lineRule="exact"/>
              <w:ind w:firstLine="0"/>
              <w:jc w:val="both"/>
            </w:pPr>
            <w:r>
              <w:t>Дамаскіна Л.М., керівники виконавчих органів міської ради</w:t>
            </w:r>
          </w:p>
          <w:p w:rsidR="009E2D6B" w:rsidRDefault="009E2D6B" w:rsidP="005C00D1">
            <w:pPr>
              <w:pStyle w:val="22"/>
              <w:shd w:val="clear" w:color="auto" w:fill="auto"/>
              <w:spacing w:after="0" w:line="288" w:lineRule="exact"/>
              <w:ind w:firstLine="0"/>
              <w:jc w:val="both"/>
            </w:pPr>
          </w:p>
          <w:p w:rsidR="009E2D6B" w:rsidRDefault="009E2D6B" w:rsidP="00BE3A16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left="175" w:right="82"/>
            </w:pPr>
            <w:r>
              <w:t xml:space="preserve"> </w:t>
            </w:r>
          </w:p>
        </w:tc>
      </w:tr>
    </w:tbl>
    <w:p w:rsidR="009E2D6B" w:rsidRDefault="009E2D6B" w:rsidP="00D64F70">
      <w:pPr>
        <w:pStyle w:val="22"/>
        <w:shd w:val="clear" w:color="auto" w:fill="auto"/>
        <w:tabs>
          <w:tab w:val="left" w:pos="4905"/>
          <w:tab w:val="left" w:pos="5686"/>
        </w:tabs>
        <w:spacing w:after="5" w:line="260" w:lineRule="exact"/>
        <w:ind w:firstLine="0"/>
        <w:jc w:val="both"/>
      </w:pPr>
      <w:r>
        <w:tab/>
      </w:r>
    </w:p>
    <w:p w:rsidR="009E2D6B" w:rsidRPr="005A65B4" w:rsidRDefault="009E2D6B" w:rsidP="00D64F70">
      <w:pPr>
        <w:pStyle w:val="22"/>
        <w:shd w:val="clear" w:color="auto" w:fill="auto"/>
        <w:tabs>
          <w:tab w:val="left" w:pos="4905"/>
          <w:tab w:val="left" w:pos="5686"/>
        </w:tabs>
        <w:spacing w:after="5" w:line="260" w:lineRule="exact"/>
        <w:ind w:firstLine="0"/>
        <w:jc w:val="both"/>
        <w:rPr>
          <w:b/>
          <w:lang w:eastAsia="ru-RU"/>
        </w:rPr>
      </w:pPr>
    </w:p>
    <w:p w:rsidR="009E2D6B" w:rsidRPr="005A65B4" w:rsidRDefault="009E2D6B" w:rsidP="00D64F70">
      <w:pPr>
        <w:pStyle w:val="ab"/>
        <w:jc w:val="center"/>
        <w:rPr>
          <w:b/>
        </w:rPr>
      </w:pPr>
      <w:r w:rsidRPr="005A65B4">
        <w:rPr>
          <w:b/>
        </w:rPr>
        <w:t>III. Контрольна діяльність</w:t>
      </w:r>
    </w:p>
    <w:p w:rsidR="009E2D6B" w:rsidRDefault="009E2D6B" w:rsidP="00602D05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right" w:pos="7483"/>
        </w:tabs>
        <w:spacing w:after="0" w:line="240" w:lineRule="auto"/>
        <w:ind w:firstLine="527"/>
        <w:jc w:val="both"/>
      </w:pPr>
      <w:r>
        <w:t xml:space="preserve">проведення аналізу  виконання на території міської ради завдань, визначених актами і дорученнями Президента України. Кабінету Міністрів України, розпоряджень і доручень голови обласної державної адміністрації для прийняття додаткових рішень, спрямованих на забезпечення їх неухильної реалізації. </w:t>
      </w:r>
    </w:p>
    <w:p w:rsidR="009E2D6B" w:rsidRDefault="009E2D6B" w:rsidP="00970791">
      <w:pPr>
        <w:pStyle w:val="22"/>
        <w:shd w:val="clear" w:color="auto" w:fill="auto"/>
        <w:tabs>
          <w:tab w:val="left" w:pos="851"/>
          <w:tab w:val="right" w:pos="7483"/>
        </w:tabs>
        <w:spacing w:after="0" w:line="240" w:lineRule="auto"/>
        <w:ind w:firstLine="527"/>
        <w:jc w:val="both"/>
      </w:pPr>
      <w:r>
        <w:rPr>
          <w:rStyle w:val="23"/>
        </w:rPr>
        <w:t>Щомісяця</w:t>
      </w:r>
      <w:r>
        <w:tab/>
      </w:r>
    </w:p>
    <w:p w:rsidR="009E2D6B" w:rsidRDefault="009E2D6B" w:rsidP="00970791">
      <w:pPr>
        <w:pStyle w:val="22"/>
        <w:shd w:val="clear" w:color="auto" w:fill="auto"/>
        <w:tabs>
          <w:tab w:val="left" w:pos="851"/>
          <w:tab w:val="right" w:pos="7483"/>
        </w:tabs>
        <w:spacing w:after="0" w:line="240" w:lineRule="auto"/>
        <w:ind w:firstLine="527"/>
        <w:jc w:val="both"/>
        <w:rPr>
          <w:i/>
        </w:rPr>
      </w:pPr>
      <w:r>
        <w:t xml:space="preserve">                                                                    </w:t>
      </w:r>
      <w:r>
        <w:rPr>
          <w:i/>
        </w:rPr>
        <w:t xml:space="preserve">Заступники міського голови, керуючий </w:t>
      </w:r>
    </w:p>
    <w:p w:rsidR="009E2D6B" w:rsidRPr="00970791" w:rsidRDefault="009E2D6B" w:rsidP="00970791">
      <w:pPr>
        <w:pStyle w:val="22"/>
        <w:shd w:val="clear" w:color="auto" w:fill="auto"/>
        <w:tabs>
          <w:tab w:val="left" w:pos="851"/>
          <w:tab w:val="right" w:pos="7483"/>
        </w:tabs>
        <w:spacing w:after="0" w:line="240" w:lineRule="auto"/>
        <w:ind w:firstLine="527"/>
        <w:jc w:val="both"/>
        <w:rPr>
          <w:i/>
        </w:rPr>
      </w:pPr>
      <w:r>
        <w:t xml:space="preserve">                                                                       </w:t>
      </w:r>
      <w:r w:rsidRPr="00970791">
        <w:rPr>
          <w:i/>
        </w:rPr>
        <w:t>справами виконавчого комітету</w:t>
      </w:r>
    </w:p>
    <w:p w:rsidR="009E2D6B" w:rsidRPr="00970791" w:rsidRDefault="009E2D6B" w:rsidP="00970791">
      <w:pPr>
        <w:pStyle w:val="22"/>
        <w:shd w:val="clear" w:color="auto" w:fill="auto"/>
        <w:tabs>
          <w:tab w:val="left" w:pos="851"/>
          <w:tab w:val="right" w:pos="7483"/>
        </w:tabs>
        <w:spacing w:after="0" w:line="240" w:lineRule="auto"/>
        <w:ind w:firstLine="527"/>
        <w:jc w:val="both"/>
        <w:rPr>
          <w:i/>
        </w:rPr>
      </w:pPr>
    </w:p>
    <w:p w:rsidR="009E2D6B" w:rsidRDefault="009E2D6B" w:rsidP="00602D05">
      <w:pPr>
        <w:pStyle w:val="22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77" w:lineRule="exact"/>
        <w:ind w:firstLine="527"/>
        <w:jc w:val="both"/>
      </w:pPr>
      <w:r>
        <w:t xml:space="preserve">забезпечення систематичного контролю за вчасним і якісним виконанням виконавчими органами міської ради завдань, визначених розпорядженнями та </w:t>
      </w:r>
      <w:r>
        <w:lastRenderedPageBreak/>
        <w:t>дорученнями міського голови та голови обласної державної адміністрації, службових листів;</w:t>
      </w:r>
    </w:p>
    <w:p w:rsidR="009E2D6B" w:rsidRPr="007E59DE" w:rsidRDefault="009E2D6B" w:rsidP="00602D05">
      <w:pPr>
        <w:pStyle w:val="42"/>
        <w:shd w:val="clear" w:color="auto" w:fill="auto"/>
        <w:tabs>
          <w:tab w:val="left" w:pos="851"/>
          <w:tab w:val="right" w:pos="7483"/>
        </w:tabs>
        <w:spacing w:before="0" w:after="100" w:afterAutospacing="1" w:line="260" w:lineRule="exact"/>
        <w:ind w:firstLine="527"/>
        <w:rPr>
          <w:lang w:val="ru-RU"/>
        </w:rPr>
      </w:pPr>
      <w:r>
        <w:t>Постійно</w:t>
      </w:r>
      <w:r>
        <w:tab/>
        <w:t xml:space="preserve">   </w:t>
      </w:r>
      <w:r w:rsidR="007E59DE">
        <w:rPr>
          <w:lang w:val="ru-RU"/>
        </w:rPr>
        <w:t xml:space="preserve">           </w:t>
      </w:r>
      <w:r>
        <w:t xml:space="preserve"> Загальний відділ</w:t>
      </w:r>
      <w:r w:rsidR="007E59DE">
        <w:rPr>
          <w:lang w:val="ru-RU"/>
        </w:rPr>
        <w:t xml:space="preserve"> </w:t>
      </w:r>
    </w:p>
    <w:p w:rsidR="009E2D6B" w:rsidRDefault="009E2D6B" w:rsidP="00602D05">
      <w:pPr>
        <w:pStyle w:val="22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88" w:lineRule="exact"/>
        <w:ind w:firstLine="527"/>
        <w:jc w:val="both"/>
      </w:pPr>
      <w:r>
        <w:t>аналіз проектів розпоряджень мі</w:t>
      </w:r>
      <w:r w:rsidR="007E59DE">
        <w:rPr>
          <w:lang w:val="ru-RU"/>
        </w:rPr>
        <w:t>с</w:t>
      </w:r>
      <w:proofErr w:type="spellStart"/>
      <w:r>
        <w:t>ького</w:t>
      </w:r>
      <w:proofErr w:type="spellEnd"/>
      <w:r>
        <w:t xml:space="preserve"> голови на відповідність вимогам документів центральних органів влади,  а також щодо змістовності і виконуваності</w:t>
      </w:r>
    </w:p>
    <w:p w:rsidR="009E2D6B" w:rsidRDefault="009E2D6B" w:rsidP="00602D05">
      <w:pPr>
        <w:pStyle w:val="42"/>
        <w:shd w:val="clear" w:color="auto" w:fill="auto"/>
        <w:tabs>
          <w:tab w:val="left" w:pos="851"/>
          <w:tab w:val="left" w:pos="6358"/>
        </w:tabs>
        <w:spacing w:before="0" w:after="100" w:afterAutospacing="1" w:line="288" w:lineRule="exact"/>
        <w:ind w:firstLine="527"/>
      </w:pPr>
      <w:r>
        <w:t>Постійно                                                            Юридичний відділ</w:t>
      </w:r>
    </w:p>
    <w:p w:rsidR="009E2D6B" w:rsidRDefault="009E2D6B" w:rsidP="00D64F70">
      <w:pPr>
        <w:pStyle w:val="22"/>
        <w:shd w:val="clear" w:color="auto" w:fill="auto"/>
        <w:spacing w:after="0" w:line="240" w:lineRule="exact"/>
        <w:ind w:firstLine="0"/>
        <w:jc w:val="both"/>
      </w:pPr>
    </w:p>
    <w:p w:rsidR="009E2D6B" w:rsidRDefault="009E2D6B" w:rsidP="00D64F70">
      <w:pPr>
        <w:pStyle w:val="22"/>
        <w:shd w:val="clear" w:color="auto" w:fill="auto"/>
        <w:spacing w:after="0" w:line="240" w:lineRule="exact"/>
        <w:ind w:firstLine="0"/>
        <w:jc w:val="both"/>
      </w:pPr>
    </w:p>
    <w:p w:rsidR="009E2D6B" w:rsidRDefault="009E2D6B" w:rsidP="00D64F70">
      <w:pPr>
        <w:pStyle w:val="22"/>
        <w:shd w:val="clear" w:color="auto" w:fill="auto"/>
        <w:spacing w:after="0" w:line="240" w:lineRule="exact"/>
        <w:ind w:firstLine="0"/>
        <w:jc w:val="both"/>
      </w:pPr>
    </w:p>
    <w:p w:rsidR="009E2D6B" w:rsidRDefault="009E2D6B" w:rsidP="00D64F70">
      <w:pPr>
        <w:pStyle w:val="22"/>
        <w:shd w:val="clear" w:color="auto" w:fill="auto"/>
        <w:spacing w:after="0" w:line="240" w:lineRule="exact"/>
        <w:ind w:firstLine="0"/>
        <w:jc w:val="both"/>
      </w:pPr>
    </w:p>
    <w:p w:rsidR="009E2D6B" w:rsidRDefault="009E2D6B" w:rsidP="00D64F70">
      <w:pPr>
        <w:pStyle w:val="22"/>
        <w:shd w:val="clear" w:color="auto" w:fill="auto"/>
        <w:spacing w:after="0" w:line="240" w:lineRule="exact"/>
        <w:ind w:firstLine="0"/>
        <w:jc w:val="both"/>
      </w:pPr>
      <w:r>
        <w:t xml:space="preserve">Керуючий справами виконавчого </w:t>
      </w:r>
    </w:p>
    <w:p w:rsidR="009E2D6B" w:rsidRDefault="009E2D6B" w:rsidP="00D64F70">
      <w:pPr>
        <w:pStyle w:val="22"/>
        <w:shd w:val="clear" w:color="auto" w:fill="auto"/>
        <w:spacing w:after="0" w:line="240" w:lineRule="exact"/>
        <w:ind w:firstLine="0"/>
        <w:jc w:val="both"/>
      </w:pPr>
      <w:r>
        <w:t>комітету міської ради                                                                Л</w:t>
      </w:r>
      <w:proofErr w:type="spellStart"/>
      <w:r w:rsidR="007E59DE">
        <w:rPr>
          <w:lang w:val="ru-RU"/>
        </w:rPr>
        <w:t>ариса</w:t>
      </w:r>
      <w:proofErr w:type="spellEnd"/>
      <w:r w:rsidR="007E59DE">
        <w:rPr>
          <w:lang w:val="ru-RU"/>
        </w:rPr>
        <w:t xml:space="preserve"> ДАМАСКІНА</w:t>
      </w:r>
      <w:r>
        <w:t xml:space="preserve">              </w:t>
      </w:r>
    </w:p>
    <w:p w:rsidR="009E2D6B" w:rsidRDefault="009E2D6B" w:rsidP="00A3549B">
      <w:pPr>
        <w:pStyle w:val="22"/>
        <w:shd w:val="clear" w:color="auto" w:fill="auto"/>
        <w:spacing w:after="0" w:line="260" w:lineRule="exact"/>
        <w:ind w:left="20" w:firstLine="122"/>
        <w:jc w:val="both"/>
      </w:pPr>
    </w:p>
    <w:sectPr w:rsidR="009E2D6B" w:rsidSect="00F33A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F1" w:rsidRDefault="00B272F1" w:rsidP="008F5361">
      <w:r>
        <w:separator/>
      </w:r>
    </w:p>
  </w:endnote>
  <w:endnote w:type="continuationSeparator" w:id="0">
    <w:p w:rsidR="00B272F1" w:rsidRDefault="00B272F1" w:rsidP="008F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eterburg">
    <w:altName w:val="MS Gothic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F1" w:rsidRDefault="00B272F1" w:rsidP="008F5361">
      <w:r>
        <w:separator/>
      </w:r>
    </w:p>
  </w:footnote>
  <w:footnote w:type="continuationSeparator" w:id="0">
    <w:p w:rsidR="00B272F1" w:rsidRDefault="00B272F1" w:rsidP="008F5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759"/>
    <w:multiLevelType w:val="hybridMultilevel"/>
    <w:tmpl w:val="99DAA618"/>
    <w:lvl w:ilvl="0" w:tplc="05804CF4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">
    <w:nsid w:val="02AA6F15"/>
    <w:multiLevelType w:val="hybridMultilevel"/>
    <w:tmpl w:val="B588B0D8"/>
    <w:lvl w:ilvl="0" w:tplc="4BB4B5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8C749C4"/>
    <w:multiLevelType w:val="hybridMultilevel"/>
    <w:tmpl w:val="56E4E154"/>
    <w:lvl w:ilvl="0" w:tplc="D7FEC61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BB87908"/>
    <w:multiLevelType w:val="hybridMultilevel"/>
    <w:tmpl w:val="D360C486"/>
    <w:lvl w:ilvl="0" w:tplc="F7EA5B8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D932AB4"/>
    <w:multiLevelType w:val="hybridMultilevel"/>
    <w:tmpl w:val="84AC5AE8"/>
    <w:lvl w:ilvl="0" w:tplc="99E0A6B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E272DD8"/>
    <w:multiLevelType w:val="hybridMultilevel"/>
    <w:tmpl w:val="ACBC5E98"/>
    <w:lvl w:ilvl="0" w:tplc="E7B6DFC2">
      <w:start w:val="4"/>
      <w:numFmt w:val="decimal"/>
      <w:lvlText w:val="%1."/>
      <w:lvlJc w:val="left"/>
      <w:pPr>
        <w:tabs>
          <w:tab w:val="num" w:pos="1080"/>
        </w:tabs>
        <w:ind w:left="1080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6">
    <w:nsid w:val="47640DCF"/>
    <w:multiLevelType w:val="hybridMultilevel"/>
    <w:tmpl w:val="84A07688"/>
    <w:lvl w:ilvl="0" w:tplc="55E244E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19503AF"/>
    <w:multiLevelType w:val="hybridMultilevel"/>
    <w:tmpl w:val="5B147E52"/>
    <w:lvl w:ilvl="0" w:tplc="662C2C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53D39CA"/>
    <w:multiLevelType w:val="hybridMultilevel"/>
    <w:tmpl w:val="88F476AE"/>
    <w:lvl w:ilvl="0" w:tplc="A9DA9FB6">
      <w:start w:val="1"/>
      <w:numFmt w:val="decimalZero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F7D13E5"/>
    <w:multiLevelType w:val="hybridMultilevel"/>
    <w:tmpl w:val="A1EC4F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CB3E2E"/>
    <w:multiLevelType w:val="multilevel"/>
    <w:tmpl w:val="018486D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93C67BC"/>
    <w:multiLevelType w:val="hybridMultilevel"/>
    <w:tmpl w:val="D44C29EC"/>
    <w:lvl w:ilvl="0" w:tplc="041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  <w:rPr>
        <w:rFonts w:cs="Times New Roman"/>
      </w:rPr>
    </w:lvl>
  </w:abstractNum>
  <w:abstractNum w:abstractNumId="12">
    <w:nsid w:val="71257662"/>
    <w:multiLevelType w:val="hybridMultilevel"/>
    <w:tmpl w:val="EE7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23B0B0C"/>
    <w:multiLevelType w:val="hybridMultilevel"/>
    <w:tmpl w:val="E3444A12"/>
    <w:lvl w:ilvl="0" w:tplc="E954DD0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742"/>
    <w:rsid w:val="00032A5B"/>
    <w:rsid w:val="00052150"/>
    <w:rsid w:val="000566E4"/>
    <w:rsid w:val="00057D9C"/>
    <w:rsid w:val="0006214B"/>
    <w:rsid w:val="000654FF"/>
    <w:rsid w:val="00087183"/>
    <w:rsid w:val="000878B7"/>
    <w:rsid w:val="000B03BE"/>
    <w:rsid w:val="000B4DB7"/>
    <w:rsid w:val="000B51A1"/>
    <w:rsid w:val="000B7BBB"/>
    <w:rsid w:val="000E1130"/>
    <w:rsid w:val="000E2D06"/>
    <w:rsid w:val="000F2133"/>
    <w:rsid w:val="001028A0"/>
    <w:rsid w:val="00103302"/>
    <w:rsid w:val="00106512"/>
    <w:rsid w:val="0011527B"/>
    <w:rsid w:val="00132030"/>
    <w:rsid w:val="0013262E"/>
    <w:rsid w:val="00141587"/>
    <w:rsid w:val="00154004"/>
    <w:rsid w:val="001549B0"/>
    <w:rsid w:val="001737AB"/>
    <w:rsid w:val="0017460C"/>
    <w:rsid w:val="00180440"/>
    <w:rsid w:val="001A5CF5"/>
    <w:rsid w:val="001B1DAC"/>
    <w:rsid w:val="001B3CFA"/>
    <w:rsid w:val="001F4C04"/>
    <w:rsid w:val="001F57B6"/>
    <w:rsid w:val="00201E8C"/>
    <w:rsid w:val="002037D2"/>
    <w:rsid w:val="00211DDF"/>
    <w:rsid w:val="002175FA"/>
    <w:rsid w:val="00242645"/>
    <w:rsid w:val="00244732"/>
    <w:rsid w:val="00254605"/>
    <w:rsid w:val="00265DAE"/>
    <w:rsid w:val="00271145"/>
    <w:rsid w:val="002A15FA"/>
    <w:rsid w:val="002B74ED"/>
    <w:rsid w:val="002C7CC1"/>
    <w:rsid w:val="002D733A"/>
    <w:rsid w:val="003004D9"/>
    <w:rsid w:val="0030095A"/>
    <w:rsid w:val="00323891"/>
    <w:rsid w:val="00326081"/>
    <w:rsid w:val="0032662C"/>
    <w:rsid w:val="003328EF"/>
    <w:rsid w:val="0037146C"/>
    <w:rsid w:val="00376603"/>
    <w:rsid w:val="003B4C96"/>
    <w:rsid w:val="003B6F56"/>
    <w:rsid w:val="003D3BD5"/>
    <w:rsid w:val="003E215D"/>
    <w:rsid w:val="00412351"/>
    <w:rsid w:val="004132FA"/>
    <w:rsid w:val="004234A2"/>
    <w:rsid w:val="00443AD0"/>
    <w:rsid w:val="0045379B"/>
    <w:rsid w:val="00454315"/>
    <w:rsid w:val="0046166D"/>
    <w:rsid w:val="00464053"/>
    <w:rsid w:val="00464537"/>
    <w:rsid w:val="004665A7"/>
    <w:rsid w:val="004772F5"/>
    <w:rsid w:val="004952B6"/>
    <w:rsid w:val="004A2ED6"/>
    <w:rsid w:val="004C2203"/>
    <w:rsid w:val="004D2357"/>
    <w:rsid w:val="004E3808"/>
    <w:rsid w:val="004E72B4"/>
    <w:rsid w:val="004F32DB"/>
    <w:rsid w:val="0051471F"/>
    <w:rsid w:val="00577251"/>
    <w:rsid w:val="00583B11"/>
    <w:rsid w:val="005A65B4"/>
    <w:rsid w:val="005A6EC0"/>
    <w:rsid w:val="005C00D1"/>
    <w:rsid w:val="005C0DAA"/>
    <w:rsid w:val="005C3134"/>
    <w:rsid w:val="00602D05"/>
    <w:rsid w:val="0060598C"/>
    <w:rsid w:val="00614F68"/>
    <w:rsid w:val="006175C0"/>
    <w:rsid w:val="00651640"/>
    <w:rsid w:val="006530DF"/>
    <w:rsid w:val="00665B8D"/>
    <w:rsid w:val="00682D6C"/>
    <w:rsid w:val="00690FFC"/>
    <w:rsid w:val="00693867"/>
    <w:rsid w:val="006A5A4A"/>
    <w:rsid w:val="006C6852"/>
    <w:rsid w:val="006F7498"/>
    <w:rsid w:val="007045B0"/>
    <w:rsid w:val="00726A2D"/>
    <w:rsid w:val="00746EEC"/>
    <w:rsid w:val="00752231"/>
    <w:rsid w:val="00765949"/>
    <w:rsid w:val="00775336"/>
    <w:rsid w:val="00782301"/>
    <w:rsid w:val="00790359"/>
    <w:rsid w:val="007D07D7"/>
    <w:rsid w:val="007D413E"/>
    <w:rsid w:val="007D66DB"/>
    <w:rsid w:val="007E59DE"/>
    <w:rsid w:val="007F3B5B"/>
    <w:rsid w:val="007F4DE9"/>
    <w:rsid w:val="008058CB"/>
    <w:rsid w:val="008174EF"/>
    <w:rsid w:val="00833E2C"/>
    <w:rsid w:val="008373CB"/>
    <w:rsid w:val="0085010C"/>
    <w:rsid w:val="00851F26"/>
    <w:rsid w:val="008522B7"/>
    <w:rsid w:val="00877C9A"/>
    <w:rsid w:val="0089473F"/>
    <w:rsid w:val="008B0D03"/>
    <w:rsid w:val="008B48DF"/>
    <w:rsid w:val="008C2F13"/>
    <w:rsid w:val="008C77C5"/>
    <w:rsid w:val="008D0BB3"/>
    <w:rsid w:val="008D31C2"/>
    <w:rsid w:val="008F5361"/>
    <w:rsid w:val="00914742"/>
    <w:rsid w:val="00970791"/>
    <w:rsid w:val="009850C9"/>
    <w:rsid w:val="00997B51"/>
    <w:rsid w:val="009A6B88"/>
    <w:rsid w:val="009C4EF2"/>
    <w:rsid w:val="009E2A27"/>
    <w:rsid w:val="009E2D6B"/>
    <w:rsid w:val="00A06234"/>
    <w:rsid w:val="00A10A9F"/>
    <w:rsid w:val="00A130B2"/>
    <w:rsid w:val="00A20DBA"/>
    <w:rsid w:val="00A2178E"/>
    <w:rsid w:val="00A3549B"/>
    <w:rsid w:val="00A37CF0"/>
    <w:rsid w:val="00A558E4"/>
    <w:rsid w:val="00AB687D"/>
    <w:rsid w:val="00AC0995"/>
    <w:rsid w:val="00AE0CD7"/>
    <w:rsid w:val="00AF3F6B"/>
    <w:rsid w:val="00AF4966"/>
    <w:rsid w:val="00B272F1"/>
    <w:rsid w:val="00B36FB2"/>
    <w:rsid w:val="00B455C3"/>
    <w:rsid w:val="00B670DD"/>
    <w:rsid w:val="00BC3300"/>
    <w:rsid w:val="00BD0B9C"/>
    <w:rsid w:val="00BE1DB4"/>
    <w:rsid w:val="00BE3A16"/>
    <w:rsid w:val="00BE4E46"/>
    <w:rsid w:val="00C00753"/>
    <w:rsid w:val="00C100C9"/>
    <w:rsid w:val="00C4096A"/>
    <w:rsid w:val="00C62C9E"/>
    <w:rsid w:val="00C7484F"/>
    <w:rsid w:val="00C76498"/>
    <w:rsid w:val="00C8164E"/>
    <w:rsid w:val="00CA5B30"/>
    <w:rsid w:val="00CB236B"/>
    <w:rsid w:val="00CB33B4"/>
    <w:rsid w:val="00CB69FA"/>
    <w:rsid w:val="00CD07DD"/>
    <w:rsid w:val="00CD097E"/>
    <w:rsid w:val="00CD34EF"/>
    <w:rsid w:val="00CD4E0E"/>
    <w:rsid w:val="00CE0693"/>
    <w:rsid w:val="00CE1588"/>
    <w:rsid w:val="00CE75DB"/>
    <w:rsid w:val="00D41A53"/>
    <w:rsid w:val="00D46A91"/>
    <w:rsid w:val="00D64F70"/>
    <w:rsid w:val="00D777D6"/>
    <w:rsid w:val="00D80854"/>
    <w:rsid w:val="00D863A1"/>
    <w:rsid w:val="00DE560B"/>
    <w:rsid w:val="00E2193E"/>
    <w:rsid w:val="00E3301B"/>
    <w:rsid w:val="00E71C3F"/>
    <w:rsid w:val="00EA086C"/>
    <w:rsid w:val="00EB2A2E"/>
    <w:rsid w:val="00EB38C3"/>
    <w:rsid w:val="00ED57F4"/>
    <w:rsid w:val="00F00A2A"/>
    <w:rsid w:val="00F23FCF"/>
    <w:rsid w:val="00F33ADC"/>
    <w:rsid w:val="00F50500"/>
    <w:rsid w:val="00F67F16"/>
    <w:rsid w:val="00FA6BCC"/>
    <w:rsid w:val="00FA7107"/>
    <w:rsid w:val="00FA7906"/>
    <w:rsid w:val="00FF2DD1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A0"/>
    <w:rPr>
      <w:sz w:val="26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F33ADC"/>
    <w:pPr>
      <w:keepNext/>
      <w:jc w:val="center"/>
      <w:outlineLvl w:val="0"/>
    </w:pPr>
    <w:rPr>
      <w:rFonts w:eastAsia="Times New Roman"/>
      <w:b/>
      <w:sz w:val="32"/>
      <w:szCs w:val="20"/>
      <w:lang w:val="en-US" w:eastAsia="uk-UA"/>
    </w:rPr>
  </w:style>
  <w:style w:type="paragraph" w:styleId="2">
    <w:name w:val="heading 2"/>
    <w:basedOn w:val="a"/>
    <w:next w:val="a"/>
    <w:link w:val="20"/>
    <w:uiPriority w:val="99"/>
    <w:qFormat/>
    <w:rsid w:val="00F33ADC"/>
    <w:pPr>
      <w:keepNext/>
      <w:jc w:val="center"/>
      <w:outlineLvl w:val="1"/>
    </w:pPr>
    <w:rPr>
      <w:rFonts w:ascii="UkrainianPeterburg" w:eastAsia="Times New Roman" w:hAnsi="UkrainianPeterburg"/>
      <w:sz w:val="36"/>
      <w:szCs w:val="20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F33ADC"/>
    <w:pPr>
      <w:keepNext/>
      <w:jc w:val="center"/>
      <w:outlineLvl w:val="3"/>
    </w:pPr>
    <w:rPr>
      <w:rFonts w:eastAsia="Times New Roman"/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3ADC"/>
    <w:rPr>
      <w:rFonts w:eastAsia="Times New Roman" w:cs="Times New Roman"/>
      <w:b/>
      <w:sz w:val="20"/>
      <w:szCs w:val="20"/>
      <w:lang w:val="en-US" w:eastAsia="uk-UA"/>
    </w:rPr>
  </w:style>
  <w:style w:type="character" w:customStyle="1" w:styleId="20">
    <w:name w:val="Заголовок 2 Знак"/>
    <w:link w:val="2"/>
    <w:uiPriority w:val="99"/>
    <w:locked/>
    <w:rsid w:val="00F33ADC"/>
    <w:rPr>
      <w:rFonts w:ascii="UkrainianPeterburg" w:hAnsi="UkrainianPeterburg" w:cs="Times New Roman"/>
      <w:sz w:val="20"/>
      <w:szCs w:val="20"/>
      <w:lang w:eastAsia="uk-UA"/>
    </w:rPr>
  </w:style>
  <w:style w:type="character" w:customStyle="1" w:styleId="40">
    <w:name w:val="Заголовок 4 Знак"/>
    <w:link w:val="4"/>
    <w:uiPriority w:val="99"/>
    <w:locked/>
    <w:rsid w:val="00F33ADC"/>
    <w:rPr>
      <w:rFonts w:eastAsia="Times New Roman" w:cs="Times New Roman"/>
      <w:b/>
      <w:sz w:val="20"/>
      <w:szCs w:val="20"/>
      <w:lang w:eastAsia="uk-UA"/>
    </w:rPr>
  </w:style>
  <w:style w:type="character" w:customStyle="1" w:styleId="21">
    <w:name w:val="Основной текст (2)_"/>
    <w:link w:val="22"/>
    <w:uiPriority w:val="99"/>
    <w:locked/>
    <w:rsid w:val="0091474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14742"/>
    <w:pPr>
      <w:widowControl w:val="0"/>
      <w:shd w:val="clear" w:color="auto" w:fill="FFFFFF"/>
      <w:spacing w:after="60" w:line="240" w:lineRule="atLeast"/>
      <w:ind w:hanging="420"/>
    </w:pPr>
    <w:rPr>
      <w:rFonts w:eastAsia="Times New Roman"/>
      <w:szCs w:val="26"/>
    </w:rPr>
  </w:style>
  <w:style w:type="character" w:customStyle="1" w:styleId="3">
    <w:name w:val="Основной текст (3)_"/>
    <w:link w:val="30"/>
    <w:uiPriority w:val="99"/>
    <w:locked/>
    <w:rsid w:val="00914742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312pt">
    <w:name w:val="Основной текст (3) + 12 pt"/>
    <w:aliases w:val="Не полужирный"/>
    <w:uiPriority w:val="99"/>
    <w:rsid w:val="00914742"/>
    <w:rPr>
      <w:rFonts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30">
    <w:name w:val="Основной текст (3)"/>
    <w:basedOn w:val="a"/>
    <w:link w:val="3"/>
    <w:uiPriority w:val="99"/>
    <w:rsid w:val="00914742"/>
    <w:pPr>
      <w:widowControl w:val="0"/>
      <w:shd w:val="clear" w:color="auto" w:fill="FFFFFF"/>
      <w:spacing w:before="1440" w:after="120" w:line="240" w:lineRule="atLeast"/>
      <w:jc w:val="center"/>
    </w:pPr>
    <w:rPr>
      <w:rFonts w:eastAsia="Times New Roman"/>
      <w:b/>
      <w:bCs/>
      <w:szCs w:val="26"/>
    </w:rPr>
  </w:style>
  <w:style w:type="character" w:customStyle="1" w:styleId="41">
    <w:name w:val="Основной текст (4)_"/>
    <w:link w:val="42"/>
    <w:uiPriority w:val="99"/>
    <w:locked/>
    <w:rsid w:val="000B7BBB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43">
    <w:name w:val="Основной текст (4) + Не курсив"/>
    <w:uiPriority w:val="99"/>
    <w:rsid w:val="000B7BBB"/>
    <w:rPr>
      <w:rFonts w:eastAsia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paragraph" w:customStyle="1" w:styleId="42">
    <w:name w:val="Основной текст (4)"/>
    <w:basedOn w:val="a"/>
    <w:link w:val="41"/>
    <w:uiPriority w:val="99"/>
    <w:rsid w:val="000B7BBB"/>
    <w:pPr>
      <w:widowControl w:val="0"/>
      <w:shd w:val="clear" w:color="auto" w:fill="FFFFFF"/>
      <w:spacing w:before="60" w:after="60" w:line="240" w:lineRule="atLeast"/>
      <w:jc w:val="both"/>
    </w:pPr>
    <w:rPr>
      <w:rFonts w:eastAsia="Times New Roman"/>
      <w:i/>
      <w:iCs/>
      <w:szCs w:val="26"/>
    </w:rPr>
  </w:style>
  <w:style w:type="character" w:customStyle="1" w:styleId="23">
    <w:name w:val="Основной текст (2) + Курсив"/>
    <w:uiPriority w:val="99"/>
    <w:rsid w:val="000B7B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0B7BBB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B7BBB"/>
    <w:pPr>
      <w:widowControl w:val="0"/>
      <w:shd w:val="clear" w:color="auto" w:fill="FFFFFF"/>
      <w:spacing w:before="300" w:after="60" w:line="252" w:lineRule="exact"/>
      <w:jc w:val="both"/>
    </w:pPr>
    <w:rPr>
      <w:rFonts w:eastAsia="Times New Roman"/>
      <w:szCs w:val="26"/>
    </w:rPr>
  </w:style>
  <w:style w:type="character" w:customStyle="1" w:styleId="11">
    <w:name w:val="Заголовок №1_"/>
    <w:link w:val="12"/>
    <w:uiPriority w:val="99"/>
    <w:locked/>
    <w:rsid w:val="00FF2DD1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F2DD1"/>
    <w:pPr>
      <w:widowControl w:val="0"/>
      <w:shd w:val="clear" w:color="auto" w:fill="FFFFFF"/>
      <w:spacing w:before="780" w:after="60" w:line="240" w:lineRule="atLeast"/>
      <w:outlineLvl w:val="0"/>
    </w:pPr>
    <w:rPr>
      <w:rFonts w:eastAsia="Times New Roman"/>
      <w:b/>
      <w:bCs/>
      <w:szCs w:val="26"/>
    </w:rPr>
  </w:style>
  <w:style w:type="character" w:customStyle="1" w:styleId="a3">
    <w:name w:val="Колонтитул_"/>
    <w:link w:val="a4"/>
    <w:uiPriority w:val="99"/>
    <w:locked/>
    <w:rsid w:val="00FF2DD1"/>
    <w:rPr>
      <w:rFonts w:eastAsia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FF2DD1"/>
    <w:pPr>
      <w:widowControl w:val="0"/>
      <w:shd w:val="clear" w:color="auto" w:fill="FFFFFF"/>
      <w:spacing w:line="240" w:lineRule="atLeast"/>
      <w:jc w:val="both"/>
    </w:pPr>
    <w:rPr>
      <w:rFonts w:eastAsia="Times New Roman"/>
      <w:i/>
      <w:iCs/>
    </w:rPr>
  </w:style>
  <w:style w:type="character" w:customStyle="1" w:styleId="7">
    <w:name w:val="Основной текст (7)_"/>
    <w:link w:val="70"/>
    <w:uiPriority w:val="99"/>
    <w:locked/>
    <w:rsid w:val="00FF2DD1"/>
    <w:rPr>
      <w:rFonts w:eastAsia="Times New Roman" w:cs="Times New Roman"/>
      <w:b/>
      <w:bCs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F2DD1"/>
    <w:pPr>
      <w:widowControl w:val="0"/>
      <w:shd w:val="clear" w:color="auto" w:fill="FFFFFF"/>
      <w:spacing w:before="780" w:after="60" w:line="240" w:lineRule="atLeast"/>
      <w:ind w:firstLine="720"/>
    </w:pPr>
    <w:rPr>
      <w:rFonts w:eastAsia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F536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8F536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F536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8F5361"/>
    <w:rPr>
      <w:rFonts w:cs="Times New Roman"/>
    </w:rPr>
  </w:style>
  <w:style w:type="character" w:customStyle="1" w:styleId="8">
    <w:name w:val="Основной текст (8)_"/>
    <w:link w:val="80"/>
    <w:uiPriority w:val="99"/>
    <w:locked/>
    <w:rsid w:val="008F5361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81">
    <w:name w:val="Основной текст (8) + Не курсив"/>
    <w:uiPriority w:val="99"/>
    <w:rsid w:val="008F5361"/>
    <w:rPr>
      <w:rFonts w:eastAsia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paragraph" w:customStyle="1" w:styleId="80">
    <w:name w:val="Основной текст (8)"/>
    <w:basedOn w:val="a"/>
    <w:link w:val="8"/>
    <w:uiPriority w:val="99"/>
    <w:rsid w:val="008F5361"/>
    <w:pPr>
      <w:widowControl w:val="0"/>
      <w:shd w:val="clear" w:color="auto" w:fill="FFFFFF"/>
      <w:spacing w:line="266" w:lineRule="exact"/>
      <w:jc w:val="both"/>
    </w:pPr>
    <w:rPr>
      <w:rFonts w:eastAsia="Times New Roman"/>
      <w:i/>
      <w:iCs/>
      <w:szCs w:val="26"/>
    </w:rPr>
  </w:style>
  <w:style w:type="character" w:customStyle="1" w:styleId="a9">
    <w:name w:val="Оглавление_"/>
    <w:link w:val="aa"/>
    <w:uiPriority w:val="99"/>
    <w:locked/>
    <w:rsid w:val="009C4EF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aa">
    <w:name w:val="Оглавление"/>
    <w:basedOn w:val="a"/>
    <w:link w:val="a9"/>
    <w:uiPriority w:val="99"/>
    <w:rsid w:val="009C4EF2"/>
    <w:pPr>
      <w:widowControl w:val="0"/>
      <w:shd w:val="clear" w:color="auto" w:fill="FFFFFF"/>
      <w:spacing w:before="240" w:line="209" w:lineRule="exact"/>
    </w:pPr>
    <w:rPr>
      <w:rFonts w:eastAsia="Times New Roman"/>
      <w:szCs w:val="26"/>
    </w:rPr>
  </w:style>
  <w:style w:type="character" w:customStyle="1" w:styleId="29pt">
    <w:name w:val="Основной текст (2) + 9 pt"/>
    <w:aliases w:val="Интервал 1 pt"/>
    <w:uiPriority w:val="99"/>
    <w:rsid w:val="00211DDF"/>
    <w:rPr>
      <w:rFonts w:ascii="Times New Roman" w:eastAsia="Times New Roman" w:hAnsi="Times New Roman" w:cs="Times New Roman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customStyle="1" w:styleId="31">
    <w:name w:val="Колонтитул (3)_"/>
    <w:link w:val="32"/>
    <w:uiPriority w:val="99"/>
    <w:locked/>
    <w:rsid w:val="005A65B4"/>
    <w:rPr>
      <w:rFonts w:eastAsia="Times New Roman" w:cs="Times New Roman"/>
      <w:spacing w:val="20"/>
      <w:sz w:val="28"/>
      <w:szCs w:val="28"/>
      <w:shd w:val="clear" w:color="auto" w:fill="FFFFFF"/>
    </w:rPr>
  </w:style>
  <w:style w:type="paragraph" w:customStyle="1" w:styleId="32">
    <w:name w:val="Колонтитул (3)"/>
    <w:basedOn w:val="a"/>
    <w:link w:val="31"/>
    <w:uiPriority w:val="99"/>
    <w:rsid w:val="005A65B4"/>
    <w:pPr>
      <w:widowControl w:val="0"/>
      <w:shd w:val="clear" w:color="auto" w:fill="FFFFFF"/>
      <w:spacing w:line="240" w:lineRule="atLeast"/>
    </w:pPr>
    <w:rPr>
      <w:rFonts w:eastAsia="Times New Roman"/>
      <w:spacing w:val="20"/>
      <w:sz w:val="28"/>
      <w:szCs w:val="28"/>
    </w:rPr>
  </w:style>
  <w:style w:type="paragraph" w:styleId="ab">
    <w:name w:val="No Spacing"/>
    <w:uiPriority w:val="99"/>
    <w:qFormat/>
    <w:rsid w:val="005A65B4"/>
    <w:rPr>
      <w:sz w:val="26"/>
      <w:szCs w:val="22"/>
      <w:lang w:val="uk-UA" w:eastAsia="en-US"/>
    </w:rPr>
  </w:style>
  <w:style w:type="character" w:customStyle="1" w:styleId="13">
    <w:name w:val="Основной текст (13)_"/>
    <w:link w:val="130"/>
    <w:uiPriority w:val="99"/>
    <w:locked/>
    <w:rsid w:val="00602D05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131pt">
    <w:name w:val="Основной текст (13) + Интервал 1 pt"/>
    <w:uiPriority w:val="99"/>
    <w:rsid w:val="00602D05"/>
    <w:rPr>
      <w:rFonts w:eastAsia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uk-UA" w:eastAsia="uk-UA"/>
    </w:rPr>
  </w:style>
  <w:style w:type="paragraph" w:customStyle="1" w:styleId="130">
    <w:name w:val="Основной текст (13)"/>
    <w:basedOn w:val="a"/>
    <w:link w:val="13"/>
    <w:uiPriority w:val="99"/>
    <w:rsid w:val="00602D05"/>
    <w:pPr>
      <w:widowControl w:val="0"/>
      <w:shd w:val="clear" w:color="auto" w:fill="FFFFFF"/>
      <w:spacing w:before="60" w:after="360" w:line="240" w:lineRule="atLeast"/>
      <w:jc w:val="right"/>
    </w:pPr>
    <w:rPr>
      <w:rFonts w:eastAsia="Times New Roman"/>
      <w:sz w:val="19"/>
      <w:szCs w:val="19"/>
    </w:rPr>
  </w:style>
  <w:style w:type="table" w:styleId="ac">
    <w:name w:val="Table Grid"/>
    <w:basedOn w:val="a1"/>
    <w:uiPriority w:val="99"/>
    <w:rsid w:val="00D46A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rsid w:val="0051471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rsid w:val="00F33AD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F33ADC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765949"/>
    <w:pPr>
      <w:ind w:left="720"/>
      <w:contextualSpacing/>
    </w:pPr>
  </w:style>
  <w:style w:type="paragraph" w:customStyle="1" w:styleId="western">
    <w:name w:val="western"/>
    <w:basedOn w:val="a"/>
    <w:uiPriority w:val="99"/>
    <w:rsid w:val="00D777D6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1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Olena</cp:lastModifiedBy>
  <cp:revision>19</cp:revision>
  <cp:lastPrinted>2021-12-22T07:23:00Z</cp:lastPrinted>
  <dcterms:created xsi:type="dcterms:W3CDTF">2020-12-15T19:01:00Z</dcterms:created>
  <dcterms:modified xsi:type="dcterms:W3CDTF">2021-12-22T12:28:00Z</dcterms:modified>
</cp:coreProperties>
</file>