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F32" w:rsidRPr="00F2657B" w:rsidRDefault="00E60F32" w:rsidP="00474DAC">
      <w:pPr>
        <w:jc w:val="center"/>
        <w:rPr>
          <w:rFonts w:ascii="Times New Roman" w:hAnsi="Times New Roman"/>
          <w:noProof/>
          <w:sz w:val="26"/>
        </w:rPr>
      </w:pPr>
      <w:bookmarkStart w:id="0" w:name="_Hlk64235901"/>
      <w:bookmarkStart w:id="1" w:name="_Hlk65796623"/>
      <w:bookmarkStart w:id="2" w:name="_Hlk62036573"/>
      <w:r w:rsidRPr="006B6991">
        <w:rPr>
          <w:rFonts w:ascii="Times New Roman" w:hAnsi="Times New Roman"/>
          <w:b/>
          <w:noProof/>
          <w:sz w:val="26"/>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8pt;visibility:visible">
            <v:imagedata r:id="rId7" o:title=""/>
          </v:shape>
        </w:pict>
      </w:r>
    </w:p>
    <w:p w:rsidR="00E60F32" w:rsidRPr="00F2657B" w:rsidRDefault="00E60F32" w:rsidP="00474DAC">
      <w:pPr>
        <w:widowControl w:val="0"/>
        <w:jc w:val="center"/>
        <w:rPr>
          <w:rFonts w:ascii="Times New Roman" w:hAnsi="Times New Roman"/>
          <w:b/>
          <w:szCs w:val="28"/>
        </w:rPr>
      </w:pPr>
      <w:r w:rsidRPr="00F2657B">
        <w:rPr>
          <w:rFonts w:ascii="Times New Roman" w:hAnsi="Times New Roman"/>
          <w:b/>
          <w:szCs w:val="28"/>
        </w:rPr>
        <w:t>БЕРИСЛАВСЬКА МІСЬКА РАДА</w:t>
      </w:r>
    </w:p>
    <w:p w:rsidR="00E60F32" w:rsidRPr="00F2657B" w:rsidRDefault="00E60F32" w:rsidP="00474DAC">
      <w:pPr>
        <w:widowControl w:val="0"/>
        <w:jc w:val="center"/>
        <w:rPr>
          <w:rFonts w:ascii="Times New Roman" w:hAnsi="Times New Roman"/>
          <w:b/>
          <w:szCs w:val="28"/>
        </w:rPr>
      </w:pPr>
      <w:r w:rsidRPr="00F2657B">
        <w:rPr>
          <w:rFonts w:ascii="Times New Roman" w:hAnsi="Times New Roman"/>
          <w:b/>
          <w:szCs w:val="28"/>
        </w:rPr>
        <w:t>БЕРИСЛАВСЬКОГО РАЙОНУ ХЕРСОНСЬКОЇ ОБЛАСТІ</w:t>
      </w:r>
    </w:p>
    <w:p w:rsidR="00E60F32" w:rsidRPr="00F2657B" w:rsidRDefault="00E60F32" w:rsidP="00474DAC">
      <w:pPr>
        <w:jc w:val="center"/>
        <w:outlineLvl w:val="6"/>
        <w:rPr>
          <w:rFonts w:ascii="Times New Roman" w:hAnsi="Times New Roman"/>
          <w:b/>
          <w:szCs w:val="28"/>
        </w:rPr>
      </w:pPr>
    </w:p>
    <w:p w:rsidR="00E60F32" w:rsidRPr="00F2657B" w:rsidRDefault="00E60F32" w:rsidP="00474DAC">
      <w:pPr>
        <w:jc w:val="center"/>
        <w:outlineLvl w:val="6"/>
        <w:rPr>
          <w:rFonts w:ascii="Times New Roman" w:hAnsi="Times New Roman"/>
          <w:b/>
          <w:szCs w:val="28"/>
        </w:rPr>
      </w:pPr>
      <w:bookmarkStart w:id="3" w:name="_Hlk65796687"/>
      <w:r w:rsidRPr="00F2657B">
        <w:rPr>
          <w:rFonts w:ascii="Times New Roman" w:hAnsi="Times New Roman"/>
          <w:b/>
          <w:szCs w:val="28"/>
        </w:rPr>
        <w:t>Р І Ш Е Н Н Я</w:t>
      </w:r>
    </w:p>
    <w:bookmarkEnd w:id="3"/>
    <w:p w:rsidR="00E60F32" w:rsidRPr="00F2657B" w:rsidRDefault="00E60F32" w:rsidP="00474DAC">
      <w:pPr>
        <w:rPr>
          <w:rFonts w:ascii="Times New Roman" w:hAnsi="Times New Roman"/>
          <w:szCs w:val="28"/>
        </w:rPr>
      </w:pPr>
    </w:p>
    <w:p w:rsidR="00E60F32" w:rsidRPr="00F2657B" w:rsidRDefault="00E60F32" w:rsidP="00474DAC">
      <w:pPr>
        <w:jc w:val="center"/>
        <w:rPr>
          <w:rFonts w:ascii="Times New Roman" w:hAnsi="Times New Roman"/>
          <w:b/>
          <w:szCs w:val="28"/>
        </w:rPr>
      </w:pPr>
      <w:r w:rsidRPr="00F2657B">
        <w:rPr>
          <w:rFonts w:ascii="Times New Roman" w:hAnsi="Times New Roman"/>
          <w:b/>
          <w:szCs w:val="28"/>
        </w:rPr>
        <w:t>10 СЕСІЇ МІСЬКОЇ РАДИ VІІІ СКЛИКАННЯ</w:t>
      </w:r>
    </w:p>
    <w:bookmarkEnd w:id="0"/>
    <w:p w:rsidR="00E60F32" w:rsidRPr="00F2657B" w:rsidRDefault="00E60F32" w:rsidP="00474DAC">
      <w:pPr>
        <w:rPr>
          <w:rFonts w:ascii="Times New Roman" w:hAnsi="Times New Roman"/>
          <w:b/>
          <w:sz w:val="24"/>
          <w:szCs w:val="24"/>
        </w:rPr>
      </w:pPr>
    </w:p>
    <w:p w:rsidR="00E60F32" w:rsidRPr="00F2657B" w:rsidRDefault="00E60F32" w:rsidP="00D50F94">
      <w:pPr>
        <w:rPr>
          <w:rFonts w:ascii="Times New Roman" w:hAnsi="Times New Roman"/>
          <w:bCs/>
          <w:szCs w:val="28"/>
        </w:rPr>
      </w:pPr>
      <w:r>
        <w:rPr>
          <w:rFonts w:ascii="Times New Roman" w:hAnsi="Times New Roman"/>
          <w:bCs/>
          <w:sz w:val="24"/>
          <w:szCs w:val="24"/>
        </w:rPr>
        <w:t xml:space="preserve"> від  28.05.2021</w:t>
      </w:r>
      <w:r w:rsidRPr="00F2657B">
        <w:rPr>
          <w:rFonts w:ascii="Times New Roman" w:hAnsi="Times New Roman"/>
          <w:bCs/>
          <w:sz w:val="24"/>
          <w:szCs w:val="24"/>
        </w:rPr>
        <w:t xml:space="preserve">                                                                         </w:t>
      </w:r>
      <w:r>
        <w:rPr>
          <w:rFonts w:ascii="Times New Roman" w:hAnsi="Times New Roman"/>
          <w:bCs/>
          <w:sz w:val="24"/>
          <w:szCs w:val="24"/>
        </w:rPr>
        <w:t xml:space="preserve">                              </w:t>
      </w:r>
      <w:r w:rsidRPr="00F2657B">
        <w:rPr>
          <w:rFonts w:ascii="Times New Roman" w:hAnsi="Times New Roman"/>
          <w:bCs/>
          <w:sz w:val="24"/>
          <w:szCs w:val="24"/>
        </w:rPr>
        <w:t xml:space="preserve">   №</w:t>
      </w:r>
      <w:r>
        <w:rPr>
          <w:rFonts w:ascii="Times New Roman" w:hAnsi="Times New Roman"/>
          <w:bCs/>
          <w:sz w:val="24"/>
          <w:szCs w:val="24"/>
        </w:rPr>
        <w:t xml:space="preserve"> 260</w:t>
      </w:r>
    </w:p>
    <w:bookmarkEnd w:id="1"/>
    <w:p w:rsidR="00E60F32" w:rsidRPr="00F2657B" w:rsidRDefault="00E60F32" w:rsidP="00474DAC">
      <w:pPr>
        <w:jc w:val="both"/>
        <w:rPr>
          <w:rFonts w:ascii="Times New Roman" w:hAnsi="Times New Roman"/>
          <w:szCs w:val="28"/>
        </w:rPr>
      </w:pPr>
    </w:p>
    <w:p w:rsidR="00E60F32" w:rsidRPr="00F2657B" w:rsidRDefault="00E60F32" w:rsidP="00474DAC">
      <w:pPr>
        <w:contextualSpacing/>
        <w:rPr>
          <w:rFonts w:ascii="Times New Roman" w:hAnsi="Times New Roman"/>
          <w:sz w:val="26"/>
          <w:szCs w:val="26"/>
        </w:rPr>
      </w:pPr>
      <w:r w:rsidRPr="00F2657B">
        <w:rPr>
          <w:rFonts w:ascii="Times New Roman" w:hAnsi="Times New Roman"/>
          <w:sz w:val="26"/>
          <w:szCs w:val="26"/>
        </w:rPr>
        <w:t xml:space="preserve">Про зміну назви Бериславського опорного </w:t>
      </w:r>
    </w:p>
    <w:p w:rsidR="00E60F32" w:rsidRPr="00F2657B" w:rsidRDefault="00E60F32" w:rsidP="00474DAC">
      <w:pPr>
        <w:contextualSpacing/>
        <w:rPr>
          <w:rFonts w:ascii="Times New Roman" w:hAnsi="Times New Roman"/>
          <w:sz w:val="26"/>
          <w:szCs w:val="26"/>
        </w:rPr>
      </w:pPr>
      <w:r w:rsidRPr="00F2657B">
        <w:rPr>
          <w:rFonts w:ascii="Times New Roman" w:hAnsi="Times New Roman"/>
          <w:sz w:val="26"/>
          <w:szCs w:val="26"/>
        </w:rPr>
        <w:t>закладу повної загальної середньої освіти</w:t>
      </w:r>
    </w:p>
    <w:p w:rsidR="00E60F32" w:rsidRPr="00F2657B" w:rsidRDefault="00E60F32" w:rsidP="00474DAC">
      <w:pPr>
        <w:contextualSpacing/>
        <w:rPr>
          <w:rFonts w:ascii="Times New Roman" w:hAnsi="Times New Roman"/>
          <w:sz w:val="26"/>
          <w:szCs w:val="26"/>
        </w:rPr>
      </w:pPr>
      <w:r w:rsidRPr="00F2657B">
        <w:rPr>
          <w:rFonts w:ascii="Times New Roman" w:hAnsi="Times New Roman"/>
          <w:sz w:val="26"/>
          <w:szCs w:val="26"/>
        </w:rPr>
        <w:t>Бериславської міської ради та його філії</w:t>
      </w:r>
    </w:p>
    <w:p w:rsidR="00E60F32" w:rsidRPr="00F2657B" w:rsidRDefault="00E60F32" w:rsidP="00474DAC">
      <w:pPr>
        <w:rPr>
          <w:rFonts w:ascii="Times New Roman" w:hAnsi="Times New Roman"/>
          <w:sz w:val="26"/>
          <w:szCs w:val="26"/>
          <w:lang w:eastAsia="uk-UA"/>
        </w:rPr>
      </w:pPr>
    </w:p>
    <w:p w:rsidR="00E60F32" w:rsidRPr="00F2657B" w:rsidRDefault="00E60F32" w:rsidP="00474DAC">
      <w:pPr>
        <w:shd w:val="clear" w:color="auto" w:fill="FFFFFF"/>
        <w:tabs>
          <w:tab w:val="left" w:pos="3828"/>
        </w:tabs>
        <w:autoSpaceDE w:val="0"/>
        <w:autoSpaceDN w:val="0"/>
        <w:adjustRightInd w:val="0"/>
        <w:ind w:right="-1" w:firstLine="567"/>
        <w:jc w:val="both"/>
        <w:rPr>
          <w:rFonts w:ascii="Times New Roman" w:hAnsi="Times New Roman"/>
          <w:sz w:val="26"/>
          <w:szCs w:val="26"/>
        </w:rPr>
      </w:pPr>
      <w:r w:rsidRPr="00F2657B">
        <w:rPr>
          <w:rFonts w:ascii="Times New Roman" w:hAnsi="Times New Roman"/>
          <w:sz w:val="26"/>
          <w:szCs w:val="26"/>
          <w:shd w:val="clear" w:color="auto" w:fill="FFFFFF"/>
        </w:rPr>
        <w:t xml:space="preserve">З метою приведення установчих документів закладів загальної середньої освіти до вимог чинного законодавства, керуючись статтями 26, 59, 60 Закону України «Про місцеве самоврядування в Україні», </w:t>
      </w:r>
      <w:r w:rsidRPr="00F2657B">
        <w:rPr>
          <w:rFonts w:ascii="Times New Roman" w:hAnsi="Times New Roman"/>
          <w:sz w:val="26"/>
          <w:szCs w:val="26"/>
        </w:rPr>
        <w:t xml:space="preserve">міська рада </w:t>
      </w:r>
    </w:p>
    <w:p w:rsidR="00E60F32" w:rsidRDefault="00E60F32" w:rsidP="00833F0F">
      <w:pPr>
        <w:ind w:right="-1"/>
        <w:jc w:val="center"/>
        <w:rPr>
          <w:rFonts w:ascii="Times New Roman" w:hAnsi="Times New Roman"/>
          <w:b/>
          <w:sz w:val="26"/>
          <w:szCs w:val="26"/>
        </w:rPr>
      </w:pPr>
      <w:r w:rsidRPr="00F2657B">
        <w:rPr>
          <w:rFonts w:ascii="Times New Roman" w:hAnsi="Times New Roman"/>
          <w:b/>
          <w:sz w:val="26"/>
          <w:szCs w:val="26"/>
        </w:rPr>
        <w:t>ВИРІШИЛА:</w:t>
      </w:r>
    </w:p>
    <w:p w:rsidR="00E60F32" w:rsidRPr="00F2657B" w:rsidRDefault="00E60F32" w:rsidP="00474DAC">
      <w:pPr>
        <w:numPr>
          <w:ilvl w:val="0"/>
          <w:numId w:val="1"/>
        </w:numPr>
        <w:tabs>
          <w:tab w:val="left" w:pos="851"/>
        </w:tabs>
        <w:ind w:left="0" w:firstLine="567"/>
        <w:contextualSpacing/>
        <w:jc w:val="both"/>
        <w:rPr>
          <w:rFonts w:ascii="Times New Roman" w:hAnsi="Times New Roman"/>
          <w:sz w:val="26"/>
          <w:szCs w:val="26"/>
        </w:rPr>
      </w:pPr>
      <w:r w:rsidRPr="00F2657B">
        <w:rPr>
          <w:rFonts w:ascii="Times New Roman" w:hAnsi="Times New Roman"/>
          <w:sz w:val="26"/>
          <w:szCs w:val="26"/>
        </w:rPr>
        <w:t>Змінити з 01 липня 2021 року</w:t>
      </w:r>
      <w:r w:rsidRPr="00762B7A">
        <w:rPr>
          <w:rFonts w:ascii="Times New Roman" w:hAnsi="Times New Roman"/>
          <w:sz w:val="26"/>
          <w:szCs w:val="26"/>
        </w:rPr>
        <w:t xml:space="preserve"> </w:t>
      </w:r>
      <w:r w:rsidRPr="00F2657B">
        <w:rPr>
          <w:rFonts w:ascii="Times New Roman" w:hAnsi="Times New Roman"/>
          <w:sz w:val="26"/>
          <w:szCs w:val="26"/>
        </w:rPr>
        <w:t xml:space="preserve">назву Бериславського опорного закладу повної загальної середньої освіти Бериславської міської ради (код ЄДРПОУ – </w:t>
      </w:r>
      <w:r w:rsidRPr="00F2657B">
        <w:rPr>
          <w:rFonts w:ascii="Times New Roman" w:hAnsi="Times New Roman"/>
          <w:sz w:val="26"/>
          <w:szCs w:val="26"/>
          <w:shd w:val="clear" w:color="auto" w:fill="FFFFFF"/>
        </w:rPr>
        <w:t>24958096</w:t>
      </w:r>
      <w:r w:rsidRPr="00F2657B">
        <w:rPr>
          <w:rFonts w:ascii="Times New Roman" w:hAnsi="Times New Roman"/>
          <w:sz w:val="26"/>
          <w:szCs w:val="26"/>
        </w:rPr>
        <w:t>) на Опорний заклад освіти «Бериславський академічний ліцей № 1» Бериславської міської ради (скорочене найменування – Бериславський академічний ліцей № 1 БМР)</w:t>
      </w:r>
      <w:r w:rsidRPr="00762B7A">
        <w:rPr>
          <w:rFonts w:ascii="Times New Roman" w:hAnsi="Times New Roman"/>
          <w:sz w:val="26"/>
          <w:szCs w:val="26"/>
        </w:rPr>
        <w:t>.</w:t>
      </w:r>
    </w:p>
    <w:p w:rsidR="00E60F32" w:rsidRPr="00F2657B" w:rsidRDefault="00E60F32" w:rsidP="00474DAC">
      <w:pPr>
        <w:numPr>
          <w:ilvl w:val="0"/>
          <w:numId w:val="1"/>
        </w:numPr>
        <w:tabs>
          <w:tab w:val="left" w:pos="851"/>
        </w:tabs>
        <w:ind w:left="0" w:firstLine="567"/>
        <w:contextualSpacing/>
        <w:jc w:val="both"/>
        <w:rPr>
          <w:rFonts w:ascii="Times New Roman" w:hAnsi="Times New Roman"/>
          <w:sz w:val="26"/>
          <w:szCs w:val="26"/>
        </w:rPr>
      </w:pPr>
      <w:r w:rsidRPr="00F2657B">
        <w:rPr>
          <w:rFonts w:ascii="Times New Roman" w:hAnsi="Times New Roman"/>
          <w:sz w:val="26"/>
          <w:szCs w:val="26"/>
        </w:rPr>
        <w:t>Змінити назву Філії № 1 Бериславського опорного закладу повної загальної середньої освіти Бериславської міської ради на Філію опорного закладу освіти «Бериславський академічний  ліцей № 1» Бериславської міської ради.</w:t>
      </w:r>
    </w:p>
    <w:p w:rsidR="00E60F32" w:rsidRPr="00F2657B" w:rsidRDefault="00E60F32" w:rsidP="00474DAC">
      <w:pPr>
        <w:numPr>
          <w:ilvl w:val="0"/>
          <w:numId w:val="1"/>
        </w:numPr>
        <w:tabs>
          <w:tab w:val="left" w:pos="851"/>
        </w:tabs>
        <w:ind w:left="0" w:firstLine="567"/>
        <w:contextualSpacing/>
        <w:jc w:val="both"/>
        <w:rPr>
          <w:rFonts w:ascii="Times New Roman" w:hAnsi="Times New Roman"/>
          <w:sz w:val="26"/>
          <w:szCs w:val="26"/>
        </w:rPr>
      </w:pPr>
      <w:r w:rsidRPr="00F2657B">
        <w:rPr>
          <w:rFonts w:ascii="Times New Roman" w:hAnsi="Times New Roman"/>
          <w:sz w:val="26"/>
          <w:szCs w:val="26"/>
        </w:rPr>
        <w:t>Затвердити статут Опорного закладу освіти «Бериславський академічний ліцей № 1» Бериславської міської ради в новій редакції (додається).</w:t>
      </w:r>
    </w:p>
    <w:p w:rsidR="00E60F32" w:rsidRPr="00F2657B" w:rsidRDefault="00E60F32" w:rsidP="00474DAC">
      <w:pPr>
        <w:numPr>
          <w:ilvl w:val="0"/>
          <w:numId w:val="1"/>
        </w:numPr>
        <w:tabs>
          <w:tab w:val="left" w:pos="851"/>
        </w:tabs>
        <w:ind w:left="0" w:firstLine="567"/>
        <w:contextualSpacing/>
        <w:jc w:val="both"/>
        <w:rPr>
          <w:rFonts w:ascii="Times New Roman" w:hAnsi="Times New Roman"/>
          <w:sz w:val="26"/>
          <w:szCs w:val="26"/>
        </w:rPr>
      </w:pPr>
      <w:r w:rsidRPr="00F2657B">
        <w:rPr>
          <w:rFonts w:ascii="Times New Roman" w:hAnsi="Times New Roman"/>
          <w:sz w:val="26"/>
          <w:szCs w:val="26"/>
        </w:rPr>
        <w:t>Затвердити положення про Філію опорного закладу освіти «Бериславський академічний  ліцей № 1» Бериславської міської ради (додається).</w:t>
      </w:r>
    </w:p>
    <w:p w:rsidR="00E60F32" w:rsidRPr="00762B7A" w:rsidRDefault="00E60F32" w:rsidP="00474DAC">
      <w:pPr>
        <w:numPr>
          <w:ilvl w:val="0"/>
          <w:numId w:val="1"/>
        </w:numPr>
        <w:tabs>
          <w:tab w:val="left" w:pos="851"/>
        </w:tabs>
        <w:ind w:left="0" w:firstLine="567"/>
        <w:contextualSpacing/>
        <w:jc w:val="both"/>
        <w:rPr>
          <w:rFonts w:ascii="Times New Roman" w:hAnsi="Times New Roman"/>
          <w:sz w:val="26"/>
          <w:szCs w:val="26"/>
        </w:rPr>
      </w:pPr>
      <w:r w:rsidRPr="00762B7A">
        <w:rPr>
          <w:rFonts w:ascii="Times New Roman" w:hAnsi="Times New Roman"/>
          <w:sz w:val="26"/>
          <w:szCs w:val="26"/>
        </w:rPr>
        <w:t>Директору Бериславського опорного закладу повної загальної середньої освіти Бериславської міської ради Н. ФЕДОРЕНКО вжити заходи щодо державної реєстрації змін назви, статуту та положення в новій редакції.</w:t>
      </w:r>
    </w:p>
    <w:p w:rsidR="00E60F32" w:rsidRPr="00762B7A" w:rsidRDefault="00E60F32" w:rsidP="00762B7A">
      <w:pPr>
        <w:numPr>
          <w:ilvl w:val="0"/>
          <w:numId w:val="1"/>
        </w:numPr>
        <w:tabs>
          <w:tab w:val="left" w:pos="851"/>
        </w:tabs>
        <w:ind w:left="0" w:firstLine="567"/>
        <w:contextualSpacing/>
        <w:jc w:val="both"/>
        <w:rPr>
          <w:rFonts w:ascii="Times New Roman" w:hAnsi="Times New Roman"/>
          <w:sz w:val="26"/>
          <w:szCs w:val="26"/>
        </w:rPr>
      </w:pPr>
      <w:r w:rsidRPr="00762B7A">
        <w:rPr>
          <w:rFonts w:ascii="Times New Roman" w:hAnsi="Times New Roman"/>
          <w:sz w:val="26"/>
          <w:szCs w:val="26"/>
          <w:shd w:val="clear" w:color="auto" w:fill="FFFFFF"/>
        </w:rPr>
        <w:t xml:space="preserve">Здійснити видатки пов’язані з </w:t>
      </w:r>
      <w:r w:rsidRPr="00762B7A">
        <w:rPr>
          <w:rFonts w:ascii="Times New Roman" w:hAnsi="Times New Roman"/>
          <w:sz w:val="26"/>
          <w:szCs w:val="26"/>
        </w:rPr>
        <w:t xml:space="preserve">державною реєстрацією змін, виготовлення печатки, штампу та вивіски </w:t>
      </w:r>
      <w:r w:rsidRPr="00762B7A">
        <w:rPr>
          <w:rFonts w:ascii="Times New Roman" w:hAnsi="Times New Roman"/>
          <w:sz w:val="26"/>
          <w:szCs w:val="26"/>
          <w:shd w:val="clear" w:color="auto" w:fill="FFFFFF"/>
        </w:rPr>
        <w:t>в межах кошторисних призначень на 2021 рік.</w:t>
      </w:r>
      <w:r w:rsidRPr="00762B7A">
        <w:rPr>
          <w:rFonts w:ascii="Times New Roman" w:hAnsi="Times New Roman"/>
          <w:sz w:val="26"/>
          <w:szCs w:val="26"/>
        </w:rPr>
        <w:t xml:space="preserve"> </w:t>
      </w:r>
    </w:p>
    <w:p w:rsidR="00E60F32" w:rsidRPr="00762B7A" w:rsidRDefault="00E60F32" w:rsidP="00762B7A">
      <w:pPr>
        <w:pStyle w:val="ListParagraph"/>
        <w:numPr>
          <w:ilvl w:val="0"/>
          <w:numId w:val="1"/>
        </w:numPr>
        <w:tabs>
          <w:tab w:val="left" w:pos="851"/>
        </w:tabs>
        <w:ind w:left="0" w:firstLine="567"/>
        <w:jc w:val="both"/>
        <w:rPr>
          <w:sz w:val="26"/>
          <w:szCs w:val="26"/>
          <w:lang w:val="uk-UA"/>
        </w:rPr>
      </w:pPr>
      <w:r w:rsidRPr="00762B7A">
        <w:rPr>
          <w:sz w:val="26"/>
          <w:szCs w:val="26"/>
          <w:lang w:val="uk-UA"/>
        </w:rPr>
        <w:t>Вважати такими, що втратили чинність підпункти 5.4, 5.4.1, 5.4.2 рішення 6 сесії міської ради VIII скликання від 20.01.2021 р. № 89 «</w:t>
      </w:r>
      <w:r w:rsidRPr="00762B7A">
        <w:rPr>
          <w:sz w:val="26"/>
          <w:szCs w:val="26"/>
          <w:shd w:val="clear" w:color="auto" w:fill="FFFFFF"/>
          <w:lang w:val="uk-UA"/>
        </w:rPr>
        <w:t xml:space="preserve">Про безоплатне прийняття </w:t>
      </w:r>
      <w:r w:rsidRPr="00762B7A">
        <w:rPr>
          <w:sz w:val="26"/>
          <w:szCs w:val="26"/>
          <w:lang w:val="uk-UA"/>
        </w:rPr>
        <w:t xml:space="preserve">закладів освіти та культури </w:t>
      </w:r>
      <w:r w:rsidRPr="00762B7A">
        <w:rPr>
          <w:sz w:val="26"/>
          <w:szCs w:val="26"/>
          <w:shd w:val="clear" w:color="auto" w:fill="FFFFFF"/>
          <w:lang w:val="uk-UA"/>
        </w:rPr>
        <w:t>зі спільної власності територіальних громад Бериславського району до комунальної власності Бериславської територіальної громади».</w:t>
      </w:r>
    </w:p>
    <w:p w:rsidR="00E60F32" w:rsidRPr="00762B7A" w:rsidRDefault="00E60F32" w:rsidP="00762B7A">
      <w:pPr>
        <w:pStyle w:val="ListParagraph"/>
        <w:numPr>
          <w:ilvl w:val="0"/>
          <w:numId w:val="1"/>
        </w:numPr>
        <w:tabs>
          <w:tab w:val="left" w:pos="851"/>
        </w:tabs>
        <w:ind w:left="0" w:firstLine="567"/>
        <w:jc w:val="both"/>
        <w:rPr>
          <w:sz w:val="26"/>
          <w:szCs w:val="26"/>
          <w:lang w:val="uk-UA"/>
        </w:rPr>
      </w:pPr>
      <w:r w:rsidRPr="00762B7A">
        <w:rPr>
          <w:sz w:val="26"/>
          <w:szCs w:val="26"/>
          <w:lang w:val="uk-UA"/>
        </w:rPr>
        <w:t>Контроль за виконанням цього рішення покласти</w:t>
      </w:r>
      <w:r w:rsidRPr="00762B7A">
        <w:rPr>
          <w:rStyle w:val="a1"/>
          <w:sz w:val="26"/>
          <w:szCs w:val="26"/>
          <w:lang w:val="uk-UA"/>
        </w:rPr>
        <w:t xml:space="preserve"> на постійну комісію </w:t>
      </w:r>
      <w:r w:rsidRPr="00762B7A">
        <w:rPr>
          <w:sz w:val="26"/>
          <w:szCs w:val="26"/>
          <w:lang w:val="uk-UA"/>
        </w:rPr>
        <w:t>з питань освіти, охорони здоров’я, культури, фізичної культури і спорту та соціального захисту населення, побутового, торговельного обслуговування, громадського харчування, транспорту і зв’язку.</w:t>
      </w:r>
    </w:p>
    <w:p w:rsidR="00E60F32" w:rsidRDefault="00E60F32" w:rsidP="00A33F4A">
      <w:pPr>
        <w:tabs>
          <w:tab w:val="left" w:pos="851"/>
        </w:tabs>
        <w:ind w:right="-1"/>
        <w:jc w:val="both"/>
        <w:rPr>
          <w:rFonts w:ascii="Times New Roman" w:hAnsi="Times New Roman"/>
          <w:sz w:val="26"/>
          <w:szCs w:val="26"/>
        </w:rPr>
      </w:pPr>
    </w:p>
    <w:p w:rsidR="00E60F32" w:rsidRDefault="00E60F32" w:rsidP="00A33F4A">
      <w:pPr>
        <w:tabs>
          <w:tab w:val="left" w:pos="851"/>
        </w:tabs>
        <w:ind w:right="-1"/>
        <w:jc w:val="both"/>
        <w:rPr>
          <w:rFonts w:ascii="Times New Roman" w:hAnsi="Times New Roman"/>
          <w:sz w:val="26"/>
          <w:szCs w:val="26"/>
        </w:rPr>
      </w:pPr>
    </w:p>
    <w:p w:rsidR="00E60F32" w:rsidRPr="00762B7A" w:rsidRDefault="00E60F32" w:rsidP="00A33F4A">
      <w:pPr>
        <w:tabs>
          <w:tab w:val="left" w:pos="851"/>
        </w:tabs>
        <w:ind w:right="-1"/>
        <w:jc w:val="both"/>
        <w:rPr>
          <w:rFonts w:ascii="Times New Roman" w:hAnsi="Times New Roman"/>
          <w:sz w:val="26"/>
          <w:szCs w:val="26"/>
        </w:rPr>
      </w:pPr>
      <w:r w:rsidRPr="00762B7A">
        <w:rPr>
          <w:rFonts w:ascii="Times New Roman" w:hAnsi="Times New Roman"/>
          <w:sz w:val="26"/>
          <w:szCs w:val="26"/>
        </w:rPr>
        <w:t xml:space="preserve">Міський голова </w:t>
      </w:r>
      <w:r w:rsidRPr="00762B7A">
        <w:rPr>
          <w:rFonts w:ascii="Times New Roman" w:hAnsi="Times New Roman"/>
          <w:sz w:val="26"/>
          <w:szCs w:val="26"/>
        </w:rPr>
        <w:tab/>
      </w:r>
      <w:r w:rsidRPr="00762B7A">
        <w:rPr>
          <w:rFonts w:ascii="Times New Roman" w:hAnsi="Times New Roman"/>
          <w:sz w:val="26"/>
          <w:szCs w:val="26"/>
        </w:rPr>
        <w:tab/>
      </w:r>
      <w:r w:rsidRPr="00762B7A">
        <w:rPr>
          <w:rFonts w:ascii="Times New Roman" w:hAnsi="Times New Roman"/>
          <w:sz w:val="26"/>
          <w:szCs w:val="26"/>
        </w:rPr>
        <w:tab/>
      </w:r>
      <w:r w:rsidRPr="00762B7A">
        <w:rPr>
          <w:rFonts w:ascii="Times New Roman" w:hAnsi="Times New Roman"/>
          <w:sz w:val="26"/>
          <w:szCs w:val="26"/>
        </w:rPr>
        <w:tab/>
      </w:r>
      <w:r w:rsidRPr="00762B7A">
        <w:rPr>
          <w:rFonts w:ascii="Times New Roman" w:hAnsi="Times New Roman"/>
          <w:sz w:val="26"/>
          <w:szCs w:val="26"/>
        </w:rPr>
        <w:tab/>
        <w:t xml:space="preserve">         </w:t>
      </w:r>
      <w:r>
        <w:rPr>
          <w:rFonts w:ascii="Times New Roman" w:hAnsi="Times New Roman"/>
          <w:sz w:val="26"/>
          <w:szCs w:val="26"/>
        </w:rPr>
        <w:t xml:space="preserve">          </w:t>
      </w:r>
      <w:r w:rsidRPr="00762B7A">
        <w:rPr>
          <w:rFonts w:ascii="Times New Roman" w:hAnsi="Times New Roman"/>
          <w:sz w:val="26"/>
          <w:szCs w:val="26"/>
        </w:rPr>
        <w:t xml:space="preserve">  Олександр</w:t>
      </w:r>
      <w:r w:rsidRPr="00762B7A">
        <w:rPr>
          <w:rFonts w:ascii="Times New Roman" w:hAnsi="Times New Roman"/>
          <w:caps/>
          <w:sz w:val="26"/>
          <w:szCs w:val="26"/>
        </w:rPr>
        <w:t xml:space="preserve"> Шапова</w:t>
      </w:r>
      <w:bookmarkEnd w:id="2"/>
      <w:r w:rsidRPr="00762B7A">
        <w:rPr>
          <w:rFonts w:ascii="Times New Roman" w:hAnsi="Times New Roman"/>
          <w:caps/>
          <w:sz w:val="26"/>
          <w:szCs w:val="26"/>
        </w:rPr>
        <w:t>ЛОВ</w:t>
      </w:r>
    </w:p>
    <w:p w:rsidR="00E60F32" w:rsidRPr="00F2657B" w:rsidRDefault="00E60F32" w:rsidP="00474DAC">
      <w:pPr>
        <w:ind w:left="5245" w:hanging="20"/>
        <w:jc w:val="right"/>
        <w:rPr>
          <w:rFonts w:ascii="Times New Roman" w:hAnsi="Times New Roman"/>
          <w:i/>
          <w:sz w:val="26"/>
          <w:szCs w:val="26"/>
        </w:rPr>
      </w:pPr>
      <w:bookmarkStart w:id="4" w:name="_Hlk62050497"/>
      <w:r>
        <w:rPr>
          <w:rFonts w:ascii="Times New Roman" w:hAnsi="Times New Roman"/>
          <w:i/>
          <w:sz w:val="26"/>
          <w:szCs w:val="26"/>
        </w:rPr>
        <w:t xml:space="preserve"> </w:t>
      </w:r>
    </w:p>
    <w:p w:rsidR="00E60F32" w:rsidRPr="00F2657B" w:rsidRDefault="00E60F32" w:rsidP="00474DAC">
      <w:pPr>
        <w:ind w:left="5245" w:hanging="20"/>
        <w:jc w:val="both"/>
        <w:rPr>
          <w:rFonts w:ascii="Times New Roman" w:hAnsi="Times New Roman"/>
          <w:sz w:val="26"/>
          <w:szCs w:val="26"/>
        </w:rPr>
      </w:pPr>
    </w:p>
    <w:p w:rsidR="00E60F32" w:rsidRPr="00F2657B" w:rsidRDefault="00E60F32" w:rsidP="00474DAC">
      <w:pPr>
        <w:ind w:left="5245"/>
        <w:jc w:val="both"/>
        <w:rPr>
          <w:rFonts w:ascii="Times New Roman" w:hAnsi="Times New Roman"/>
          <w:sz w:val="26"/>
          <w:szCs w:val="26"/>
        </w:rPr>
      </w:pPr>
      <w:r w:rsidRPr="00F2657B">
        <w:rPr>
          <w:rFonts w:ascii="Times New Roman" w:hAnsi="Times New Roman"/>
          <w:caps/>
          <w:sz w:val="26"/>
          <w:szCs w:val="26"/>
        </w:rPr>
        <w:t>Затверджено</w:t>
      </w:r>
    </w:p>
    <w:p w:rsidR="00E60F32" w:rsidRPr="00F2657B" w:rsidRDefault="00E60F32" w:rsidP="00D50F94">
      <w:pPr>
        <w:ind w:left="5245"/>
        <w:rPr>
          <w:rFonts w:ascii="Times New Roman" w:hAnsi="Times New Roman"/>
          <w:sz w:val="26"/>
          <w:szCs w:val="26"/>
        </w:rPr>
      </w:pPr>
      <w:r w:rsidRPr="00F2657B">
        <w:rPr>
          <w:rFonts w:ascii="Times New Roman" w:hAnsi="Times New Roman"/>
          <w:sz w:val="26"/>
          <w:szCs w:val="26"/>
        </w:rPr>
        <w:t xml:space="preserve">Рішення </w:t>
      </w:r>
      <w:r>
        <w:rPr>
          <w:rFonts w:ascii="Times New Roman" w:hAnsi="Times New Roman"/>
          <w:sz w:val="26"/>
          <w:szCs w:val="26"/>
        </w:rPr>
        <w:t>10</w:t>
      </w:r>
      <w:r w:rsidRPr="00F2657B">
        <w:rPr>
          <w:rFonts w:ascii="Times New Roman" w:hAnsi="Times New Roman"/>
          <w:sz w:val="26"/>
          <w:szCs w:val="26"/>
        </w:rPr>
        <w:t xml:space="preserve"> сесії міської ради </w:t>
      </w:r>
    </w:p>
    <w:p w:rsidR="00E60F32" w:rsidRPr="00F2657B" w:rsidRDefault="00E60F32" w:rsidP="00474DAC">
      <w:pPr>
        <w:ind w:left="5245"/>
        <w:rPr>
          <w:rFonts w:ascii="Times New Roman" w:hAnsi="Times New Roman"/>
          <w:sz w:val="26"/>
          <w:szCs w:val="26"/>
        </w:rPr>
      </w:pPr>
      <w:r w:rsidRPr="00F2657B">
        <w:rPr>
          <w:rFonts w:ascii="Times New Roman" w:hAnsi="Times New Roman"/>
          <w:sz w:val="26"/>
          <w:szCs w:val="26"/>
        </w:rPr>
        <w:t xml:space="preserve">VІІІ скликання  </w:t>
      </w:r>
    </w:p>
    <w:p w:rsidR="00E60F32" w:rsidRPr="00F2657B" w:rsidRDefault="00E60F32" w:rsidP="00D50F94">
      <w:pPr>
        <w:ind w:left="5245"/>
        <w:rPr>
          <w:rFonts w:ascii="Times New Roman" w:hAnsi="Times New Roman"/>
          <w:sz w:val="26"/>
          <w:szCs w:val="26"/>
        </w:rPr>
      </w:pPr>
      <w:r w:rsidRPr="00F2657B">
        <w:rPr>
          <w:rFonts w:ascii="Times New Roman" w:hAnsi="Times New Roman"/>
          <w:sz w:val="26"/>
          <w:szCs w:val="26"/>
        </w:rPr>
        <w:t xml:space="preserve">від </w:t>
      </w:r>
      <w:r>
        <w:rPr>
          <w:rFonts w:ascii="Times New Roman" w:hAnsi="Times New Roman"/>
          <w:sz w:val="26"/>
          <w:szCs w:val="26"/>
        </w:rPr>
        <w:t xml:space="preserve"> 28.05.2021 </w:t>
      </w:r>
      <w:r w:rsidRPr="00F2657B">
        <w:rPr>
          <w:rFonts w:ascii="Times New Roman" w:hAnsi="Times New Roman"/>
          <w:sz w:val="26"/>
          <w:szCs w:val="26"/>
        </w:rPr>
        <w:t xml:space="preserve"> № </w:t>
      </w:r>
      <w:r>
        <w:rPr>
          <w:rFonts w:ascii="Times New Roman" w:hAnsi="Times New Roman"/>
          <w:sz w:val="26"/>
          <w:szCs w:val="26"/>
        </w:rPr>
        <w:t xml:space="preserve"> 260</w:t>
      </w:r>
    </w:p>
    <w:p w:rsidR="00E60F32" w:rsidRPr="00F2657B" w:rsidRDefault="00E60F32" w:rsidP="00474DAC">
      <w:pPr>
        <w:rPr>
          <w:rFonts w:ascii="Times New Roman" w:hAnsi="Times New Roman"/>
          <w:b/>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center"/>
        <w:rPr>
          <w:rFonts w:ascii="Times New Roman" w:hAnsi="Times New Roman"/>
          <w:b/>
          <w:caps/>
          <w:sz w:val="32"/>
          <w:szCs w:val="28"/>
        </w:rPr>
      </w:pPr>
      <w:r w:rsidRPr="00F2657B">
        <w:rPr>
          <w:rFonts w:ascii="Times New Roman" w:hAnsi="Times New Roman"/>
          <w:b/>
          <w:caps/>
          <w:sz w:val="32"/>
          <w:szCs w:val="28"/>
        </w:rPr>
        <w:t xml:space="preserve">СТАТУТ </w:t>
      </w:r>
    </w:p>
    <w:p w:rsidR="00E60F32" w:rsidRPr="00F2657B" w:rsidRDefault="00E60F32" w:rsidP="00474DAC">
      <w:pPr>
        <w:jc w:val="center"/>
        <w:rPr>
          <w:rFonts w:ascii="Times New Roman" w:hAnsi="Times New Roman"/>
          <w:b/>
          <w:caps/>
          <w:sz w:val="32"/>
          <w:szCs w:val="28"/>
        </w:rPr>
      </w:pPr>
      <w:r w:rsidRPr="00F2657B">
        <w:rPr>
          <w:rFonts w:ascii="Times New Roman" w:hAnsi="Times New Roman"/>
          <w:b/>
          <w:caps/>
          <w:sz w:val="32"/>
          <w:szCs w:val="28"/>
        </w:rPr>
        <w:t>ОПОРНОГО ЗАКЛАДУ освіти</w:t>
      </w:r>
    </w:p>
    <w:p w:rsidR="00E60F32" w:rsidRPr="00F2657B" w:rsidRDefault="00E60F32" w:rsidP="00474DAC">
      <w:pPr>
        <w:jc w:val="center"/>
        <w:rPr>
          <w:rFonts w:ascii="Times New Roman" w:hAnsi="Times New Roman"/>
          <w:b/>
          <w:caps/>
          <w:sz w:val="32"/>
          <w:szCs w:val="28"/>
        </w:rPr>
      </w:pPr>
      <w:r w:rsidRPr="00F2657B">
        <w:rPr>
          <w:rFonts w:ascii="Times New Roman" w:hAnsi="Times New Roman"/>
          <w:b/>
          <w:caps/>
          <w:sz w:val="32"/>
          <w:szCs w:val="28"/>
        </w:rPr>
        <w:t xml:space="preserve">«Бериславський академічний ліцей № 1» </w:t>
      </w:r>
    </w:p>
    <w:p w:rsidR="00E60F32" w:rsidRPr="00F2657B" w:rsidRDefault="00E60F32" w:rsidP="00474DAC">
      <w:pPr>
        <w:jc w:val="center"/>
        <w:rPr>
          <w:rFonts w:ascii="Times New Roman" w:hAnsi="Times New Roman"/>
          <w:b/>
          <w:caps/>
          <w:sz w:val="32"/>
          <w:szCs w:val="28"/>
        </w:rPr>
      </w:pPr>
      <w:r w:rsidRPr="00F2657B">
        <w:rPr>
          <w:rFonts w:ascii="Times New Roman" w:hAnsi="Times New Roman"/>
          <w:b/>
          <w:caps/>
          <w:sz w:val="32"/>
          <w:szCs w:val="28"/>
        </w:rPr>
        <w:t>Бериславської міської ради</w:t>
      </w:r>
    </w:p>
    <w:p w:rsidR="00E60F32" w:rsidRPr="00F2657B" w:rsidRDefault="00E60F32" w:rsidP="00474DAC">
      <w:pPr>
        <w:jc w:val="center"/>
        <w:rPr>
          <w:rFonts w:ascii="Times New Roman" w:hAnsi="Times New Roman"/>
          <w:sz w:val="32"/>
          <w:szCs w:val="32"/>
        </w:rPr>
      </w:pPr>
    </w:p>
    <w:p w:rsidR="00E60F32" w:rsidRPr="00F2657B" w:rsidRDefault="00E60F32" w:rsidP="00474DAC">
      <w:pPr>
        <w:jc w:val="center"/>
        <w:rPr>
          <w:rFonts w:ascii="Times New Roman" w:hAnsi="Times New Roman"/>
          <w:i/>
          <w:iCs/>
          <w:szCs w:val="28"/>
        </w:rPr>
      </w:pPr>
      <w:r w:rsidRPr="00F2657B">
        <w:rPr>
          <w:rFonts w:ascii="Times New Roman" w:hAnsi="Times New Roman"/>
          <w:i/>
          <w:iCs/>
          <w:szCs w:val="28"/>
        </w:rPr>
        <w:t xml:space="preserve"> (нова редакція)</w:t>
      </w: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b/>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both"/>
        <w:rPr>
          <w:rFonts w:ascii="Times New Roman" w:hAnsi="Times New Roman"/>
          <w:szCs w:val="28"/>
        </w:rPr>
      </w:pPr>
    </w:p>
    <w:p w:rsidR="00E60F32" w:rsidRPr="00F2657B" w:rsidRDefault="00E60F32" w:rsidP="00474DAC">
      <w:pPr>
        <w:jc w:val="center"/>
        <w:rPr>
          <w:rFonts w:ascii="Times New Roman" w:hAnsi="Times New Roman"/>
          <w:szCs w:val="28"/>
        </w:rPr>
      </w:pPr>
    </w:p>
    <w:p w:rsidR="00E60F32" w:rsidRPr="00F2657B" w:rsidRDefault="00E60F32" w:rsidP="00474DAC">
      <w:pPr>
        <w:jc w:val="center"/>
        <w:rPr>
          <w:rFonts w:ascii="Times New Roman" w:hAnsi="Times New Roman"/>
          <w:szCs w:val="28"/>
        </w:rPr>
      </w:pPr>
    </w:p>
    <w:p w:rsidR="00E60F32" w:rsidRPr="00F2657B" w:rsidRDefault="00E60F32" w:rsidP="00474DAC">
      <w:pPr>
        <w:jc w:val="center"/>
        <w:rPr>
          <w:rFonts w:ascii="Times New Roman" w:hAnsi="Times New Roman"/>
          <w:sz w:val="26"/>
          <w:szCs w:val="26"/>
        </w:rPr>
      </w:pPr>
      <w:r w:rsidRPr="00F2657B">
        <w:rPr>
          <w:rFonts w:ascii="Times New Roman" w:hAnsi="Times New Roman"/>
          <w:sz w:val="26"/>
          <w:szCs w:val="26"/>
        </w:rPr>
        <w:t>м. Берислав – 2021</w:t>
      </w:r>
    </w:p>
    <w:p w:rsidR="00E60F32" w:rsidRPr="00F2657B" w:rsidRDefault="00E60F32" w:rsidP="00474DAC">
      <w:pPr>
        <w:jc w:val="center"/>
        <w:rPr>
          <w:rFonts w:ascii="Times New Roman" w:hAnsi="Times New Roman"/>
          <w:sz w:val="26"/>
          <w:szCs w:val="26"/>
        </w:rPr>
        <w:sectPr w:rsidR="00E60F32" w:rsidRPr="00F2657B" w:rsidSect="00DC33E1">
          <w:pgSz w:w="11906" w:h="16838"/>
          <w:pgMar w:top="851" w:right="851" w:bottom="1134" w:left="1701" w:header="284" w:footer="284" w:gutter="0"/>
          <w:pgNumType w:start="3"/>
          <w:cols w:space="720"/>
        </w:sectPr>
      </w:pPr>
    </w:p>
    <w:p w:rsidR="00E60F32" w:rsidRPr="00F2657B" w:rsidRDefault="00E60F32" w:rsidP="00474DAC">
      <w:pPr>
        <w:rPr>
          <w:rFonts w:ascii="Times New Roman" w:hAnsi="Times New Roman"/>
          <w:bCs/>
          <w:szCs w:val="28"/>
          <w:shd w:val="clear" w:color="auto" w:fill="FFFFFF"/>
        </w:rPr>
        <w:sectPr w:rsidR="00E60F32" w:rsidRPr="00F2657B" w:rsidSect="00783D0C">
          <w:type w:val="continuous"/>
          <w:pgSz w:w="11906" w:h="16838"/>
          <w:pgMar w:top="1134" w:right="851" w:bottom="1134" w:left="1701" w:header="284" w:footer="284" w:gutter="0"/>
          <w:pgNumType w:start="3"/>
          <w:cols w:space="720"/>
        </w:sectPr>
      </w:pPr>
    </w:p>
    <w:p w:rsidR="00E60F32" w:rsidRPr="00F2657B" w:rsidRDefault="00E60F32" w:rsidP="00474DAC">
      <w:pPr>
        <w:jc w:val="center"/>
        <w:rPr>
          <w:rFonts w:ascii="Times New Roman" w:hAnsi="Times New Roman"/>
          <w:b/>
          <w:bCs/>
          <w:sz w:val="26"/>
          <w:szCs w:val="26"/>
          <w:shd w:val="clear" w:color="auto" w:fill="FFFFFF"/>
        </w:rPr>
      </w:pPr>
      <w:r w:rsidRPr="00F2657B">
        <w:rPr>
          <w:rFonts w:ascii="Times New Roman" w:hAnsi="Times New Roman"/>
          <w:b/>
          <w:bCs/>
          <w:sz w:val="26"/>
          <w:szCs w:val="26"/>
          <w:shd w:val="clear" w:color="auto" w:fill="FFFFFF"/>
        </w:rPr>
        <w:t>1. Загальні положення</w:t>
      </w:r>
    </w:p>
    <w:p w:rsidR="00E60F32" w:rsidRPr="00F2657B" w:rsidRDefault="00E60F32" w:rsidP="00474DAC">
      <w:pPr>
        <w:ind w:left="720"/>
        <w:rPr>
          <w:rFonts w:ascii="Times New Roman" w:hAnsi="Times New Roman"/>
          <w:b/>
          <w:bCs/>
          <w:sz w:val="26"/>
          <w:szCs w:val="26"/>
          <w:shd w:val="clear" w:color="auto" w:fill="FFFFFF"/>
        </w:rPr>
      </w:pPr>
    </w:p>
    <w:p w:rsidR="00E60F32" w:rsidRPr="00F2657B" w:rsidRDefault="00E60F32" w:rsidP="00474DAC">
      <w:pPr>
        <w:tabs>
          <w:tab w:val="num" w:pos="0"/>
          <w:tab w:val="left" w:pos="993"/>
        </w:tabs>
        <w:ind w:firstLine="567"/>
        <w:jc w:val="both"/>
        <w:rPr>
          <w:rFonts w:ascii="Times New Roman" w:hAnsi="Times New Roman"/>
          <w:sz w:val="26"/>
          <w:szCs w:val="26"/>
        </w:rPr>
      </w:pPr>
      <w:r w:rsidRPr="00F2657B">
        <w:rPr>
          <w:rFonts w:ascii="Times New Roman" w:hAnsi="Times New Roman"/>
          <w:sz w:val="26"/>
          <w:szCs w:val="26"/>
        </w:rPr>
        <w:t xml:space="preserve">1.1. Опорний заклад освіти «Бериславський академічний ліцей № 1» Бериславської міської ради </w:t>
      </w:r>
      <w:r w:rsidRPr="00F2657B">
        <w:rPr>
          <w:rFonts w:ascii="Times New Roman" w:hAnsi="Times New Roman"/>
          <w:sz w:val="26"/>
          <w:szCs w:val="26"/>
          <w:lang w:eastAsia="uk-UA"/>
        </w:rPr>
        <w:t xml:space="preserve">(далі – Заклад) </w:t>
      </w:r>
      <w:r w:rsidRPr="00F2657B">
        <w:rPr>
          <w:rFonts w:ascii="Times New Roman" w:hAnsi="Times New Roman"/>
          <w:sz w:val="26"/>
          <w:szCs w:val="26"/>
        </w:rPr>
        <w:t>є комунальним закладом освіти Бериславської міської ради (далі – Засновник).</w:t>
      </w:r>
    </w:p>
    <w:p w:rsidR="00E60F32" w:rsidRPr="00F2657B" w:rsidRDefault="00E60F32" w:rsidP="00474DAC">
      <w:pPr>
        <w:pStyle w:val="ListParagraph"/>
        <w:tabs>
          <w:tab w:val="num" w:pos="0"/>
          <w:tab w:val="left" w:pos="993"/>
        </w:tabs>
        <w:ind w:left="0" w:firstLine="567"/>
        <w:jc w:val="both"/>
        <w:rPr>
          <w:sz w:val="26"/>
          <w:szCs w:val="26"/>
          <w:lang w:val="uk-UA"/>
        </w:rPr>
      </w:pPr>
      <w:r w:rsidRPr="00F2657B">
        <w:rPr>
          <w:sz w:val="26"/>
          <w:szCs w:val="26"/>
          <w:lang w:val="uk-UA"/>
        </w:rPr>
        <w:t>Засновник делегує окремі функції управління діяльністю Закладом уповноваженому ним органу управління – управлінню освіти, культури, молоді, туризму та спорту Бериславської міської ради (далі – Уповноважений орган управління), відповідно до розділу 5 цього Статуту.</w:t>
      </w:r>
    </w:p>
    <w:p w:rsidR="00E60F32" w:rsidRPr="00F2657B" w:rsidRDefault="00E60F32" w:rsidP="00474DAC">
      <w:pPr>
        <w:pStyle w:val="ListParagraph"/>
        <w:tabs>
          <w:tab w:val="num" w:pos="0"/>
          <w:tab w:val="left" w:pos="993"/>
        </w:tabs>
        <w:ind w:left="0" w:firstLine="567"/>
        <w:jc w:val="both"/>
        <w:rPr>
          <w:sz w:val="26"/>
          <w:szCs w:val="26"/>
          <w:lang w:val="uk-UA" w:eastAsia="uk-UA"/>
        </w:rPr>
      </w:pPr>
      <w:r w:rsidRPr="00F2657B">
        <w:rPr>
          <w:sz w:val="26"/>
          <w:szCs w:val="26"/>
          <w:lang w:val="uk-UA"/>
        </w:rPr>
        <w:t>1.2. У</w:t>
      </w:r>
      <w:r w:rsidRPr="00F2657B">
        <w:rPr>
          <w:sz w:val="26"/>
          <w:szCs w:val="26"/>
          <w:lang w:val="uk-UA" w:eastAsia="uk-UA"/>
        </w:rPr>
        <w:t xml:space="preserve"> структурі Закладу функціонує філія опорного закладу освіти «Бериславський академічний ліцей № 1»</w:t>
      </w:r>
      <w:r w:rsidRPr="00F2657B">
        <w:rPr>
          <w:sz w:val="26"/>
          <w:szCs w:val="26"/>
          <w:lang w:val="uk-UA"/>
        </w:rPr>
        <w:t xml:space="preserve"> Бериславської міської ради </w:t>
      </w:r>
      <w:r w:rsidRPr="00F2657B">
        <w:rPr>
          <w:sz w:val="26"/>
          <w:szCs w:val="26"/>
          <w:lang w:val="uk-UA" w:eastAsia="uk-UA"/>
        </w:rPr>
        <w:t>(далі – Філія).</w:t>
      </w:r>
    </w:p>
    <w:p w:rsidR="00E60F32" w:rsidRPr="00F2657B" w:rsidRDefault="00E60F32" w:rsidP="00474DAC">
      <w:pPr>
        <w:tabs>
          <w:tab w:val="num" w:pos="0"/>
          <w:tab w:val="left" w:pos="5983"/>
        </w:tabs>
        <w:ind w:firstLine="567"/>
        <w:jc w:val="both"/>
        <w:rPr>
          <w:rFonts w:ascii="Times New Roman" w:hAnsi="Times New Roman"/>
          <w:sz w:val="26"/>
          <w:szCs w:val="26"/>
          <w:lang w:eastAsia="uk-UA"/>
        </w:rPr>
      </w:pPr>
      <w:r w:rsidRPr="00F2657B">
        <w:rPr>
          <w:rFonts w:ascii="Times New Roman" w:hAnsi="Times New Roman"/>
          <w:sz w:val="26"/>
          <w:szCs w:val="26"/>
          <w:lang w:eastAsia="uk-UA"/>
        </w:rPr>
        <w:t>Філії не є юридичною особою та виконує функції початкової школи.</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1.3. Заклад у своїй діяльності керується Конституцією України, законами України «Про освіту», «Про повну загальну середню освіту», актами Президента України, Кабінету Міністрів України, наказами Міністерства освіти і науки України, рішеннями Бериславської міської ради та її виконавчого комітету, розпорядженнями міського голови, наказами управління освіти, культури, молоді, туризму та спорту Бериславської міської ради та цим Статутом.</w:t>
      </w:r>
    </w:p>
    <w:p w:rsidR="00E60F32" w:rsidRPr="00F2657B" w:rsidRDefault="00E60F32" w:rsidP="00474DAC">
      <w:pPr>
        <w:tabs>
          <w:tab w:val="num" w:pos="0"/>
        </w:tabs>
        <w:ind w:firstLine="567"/>
        <w:jc w:val="both"/>
        <w:rPr>
          <w:rFonts w:ascii="Times New Roman" w:hAnsi="Times New Roman"/>
          <w:sz w:val="26"/>
          <w:szCs w:val="26"/>
          <w:lang w:eastAsia="zh-CN"/>
        </w:rPr>
      </w:pPr>
      <w:r w:rsidRPr="00F2657B">
        <w:rPr>
          <w:rFonts w:ascii="Times New Roman" w:hAnsi="Times New Roman"/>
          <w:sz w:val="26"/>
          <w:szCs w:val="26"/>
        </w:rPr>
        <w:t>1.4. Місцезнаходження Закладу: 74300, Херсонська область, Бериславський район, м. Берислав, вул. 1 Травня, будинок 266.</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1.5. Повне найменування Закладу: Опорний заклад освіти Бериславський ліцей № 1 Бериславської міської ради.</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Скорочене найменування Закладу: Бериславський ліцей № 1 БМР.</w:t>
      </w:r>
    </w:p>
    <w:p w:rsidR="00E60F32" w:rsidRPr="00F2657B" w:rsidRDefault="00E60F32" w:rsidP="00474DAC">
      <w:pPr>
        <w:tabs>
          <w:tab w:val="num" w:pos="0"/>
        </w:tabs>
        <w:ind w:firstLine="567"/>
        <w:jc w:val="both"/>
        <w:rPr>
          <w:rFonts w:ascii="Times New Roman" w:hAnsi="Times New Roman"/>
          <w:sz w:val="26"/>
          <w:szCs w:val="26"/>
          <w:shd w:val="clear" w:color="auto" w:fill="FFFFFF"/>
        </w:rPr>
      </w:pPr>
      <w:r w:rsidRPr="00F2657B">
        <w:rPr>
          <w:rFonts w:ascii="Times New Roman" w:hAnsi="Times New Roman"/>
          <w:sz w:val="26"/>
          <w:szCs w:val="26"/>
          <w:shd w:val="clear" w:color="auto" w:fill="FFFFFF"/>
        </w:rPr>
        <w:t>1.6. Заклад є юридичною особою публічного права,</w:t>
      </w:r>
      <w:r w:rsidRPr="00F2657B">
        <w:rPr>
          <w:rFonts w:ascii="Times New Roman" w:hAnsi="Times New Roman"/>
          <w:sz w:val="26"/>
          <w:szCs w:val="26"/>
        </w:rPr>
        <w:t xml:space="preserve"> може мати бланк та печатку із своїм найменуванням</w:t>
      </w:r>
      <w:r w:rsidRPr="00F2657B">
        <w:rPr>
          <w:rFonts w:ascii="Times New Roman" w:hAnsi="Times New Roman"/>
          <w:sz w:val="26"/>
          <w:szCs w:val="26"/>
          <w:shd w:val="clear" w:color="auto" w:fill="FFFFFF"/>
        </w:rPr>
        <w:t>.</w:t>
      </w:r>
    </w:p>
    <w:p w:rsidR="00E60F32" w:rsidRPr="00F2657B" w:rsidRDefault="00E60F32" w:rsidP="00474DAC">
      <w:pPr>
        <w:pStyle w:val="a"/>
        <w:tabs>
          <w:tab w:val="num" w:pos="0"/>
        </w:tabs>
        <w:spacing w:before="0"/>
        <w:jc w:val="both"/>
        <w:rPr>
          <w:rFonts w:ascii="Times New Roman" w:hAnsi="Times New Roman"/>
          <w:szCs w:val="26"/>
        </w:rPr>
      </w:pPr>
      <w:r w:rsidRPr="00F2657B">
        <w:rPr>
          <w:rFonts w:ascii="Times New Roman" w:hAnsi="Times New Roman"/>
          <w:szCs w:val="26"/>
          <w:shd w:val="clear" w:color="auto" w:fill="FFFFFF"/>
        </w:rPr>
        <w:t xml:space="preserve">Організаційно-правова форма – комунальна організація (установа, заклад). </w:t>
      </w:r>
    </w:p>
    <w:p w:rsidR="00E60F32" w:rsidRPr="00F2657B" w:rsidRDefault="00E60F32" w:rsidP="00474DAC">
      <w:pPr>
        <w:tabs>
          <w:tab w:val="num" w:pos="0"/>
        </w:tabs>
        <w:ind w:firstLine="567"/>
        <w:jc w:val="both"/>
        <w:rPr>
          <w:rFonts w:ascii="Times New Roman" w:hAnsi="Times New Roman"/>
          <w:sz w:val="26"/>
          <w:szCs w:val="26"/>
          <w:shd w:val="clear" w:color="auto" w:fill="FFFFFF"/>
        </w:rPr>
      </w:pPr>
      <w:r w:rsidRPr="00F2657B">
        <w:rPr>
          <w:rFonts w:ascii="Times New Roman" w:hAnsi="Times New Roman"/>
          <w:sz w:val="26"/>
          <w:szCs w:val="26"/>
          <w:shd w:val="clear" w:color="auto" w:fill="FFFFFF"/>
        </w:rPr>
        <w:t xml:space="preserve">1.7. Головною метою Закладу </w:t>
      </w:r>
      <w:r w:rsidRPr="00F2657B">
        <w:rPr>
          <w:rFonts w:ascii="Times New Roman" w:hAnsi="Times New Roman"/>
          <w:sz w:val="26"/>
          <w:szCs w:val="26"/>
        </w:rPr>
        <w:t xml:space="preserve">та його Філії </w:t>
      </w:r>
      <w:r w:rsidRPr="00F2657B">
        <w:rPr>
          <w:rFonts w:ascii="Times New Roman" w:hAnsi="Times New Roman"/>
          <w:sz w:val="26"/>
          <w:szCs w:val="26"/>
          <w:shd w:val="clear" w:color="auto" w:fill="FFFFFF"/>
        </w:rPr>
        <w:t xml:space="preserve">є забезпечення реалізації права громадян на здобуття повної загальної середньої освіти, що </w:t>
      </w:r>
      <w:r w:rsidRPr="00F2657B">
        <w:rPr>
          <w:rFonts w:ascii="Times New Roman" w:hAnsi="Times New Roman"/>
          <w:sz w:val="26"/>
          <w:szCs w:val="26"/>
        </w:rPr>
        <w:t>забезпечується шляхом формування ключових компетентностей, необхідних для успішної життєдіяльності.</w:t>
      </w:r>
    </w:p>
    <w:p w:rsidR="00E60F32" w:rsidRPr="00F2657B" w:rsidRDefault="00E60F32" w:rsidP="00474DAC">
      <w:pPr>
        <w:tabs>
          <w:tab w:val="num" w:pos="0"/>
        </w:tabs>
        <w:ind w:firstLine="567"/>
        <w:jc w:val="both"/>
        <w:rPr>
          <w:rFonts w:ascii="Times New Roman" w:hAnsi="Times New Roman"/>
          <w:bCs/>
          <w:sz w:val="26"/>
          <w:szCs w:val="26"/>
        </w:rPr>
      </w:pPr>
      <w:r w:rsidRPr="00F2657B">
        <w:rPr>
          <w:rFonts w:ascii="Times New Roman" w:hAnsi="Times New Roman"/>
          <w:sz w:val="26"/>
          <w:szCs w:val="26"/>
          <w:shd w:val="clear" w:color="auto" w:fill="FFFFFF"/>
        </w:rPr>
        <w:t xml:space="preserve">1.8. </w:t>
      </w:r>
      <w:r w:rsidRPr="00F2657B">
        <w:rPr>
          <w:rFonts w:ascii="Times New Roman" w:hAnsi="Times New Roman"/>
          <w:bCs/>
          <w:sz w:val="26"/>
          <w:szCs w:val="26"/>
        </w:rPr>
        <w:t xml:space="preserve">Головними завданнями Закладу </w:t>
      </w:r>
      <w:r w:rsidRPr="00F2657B">
        <w:rPr>
          <w:rFonts w:ascii="Times New Roman" w:hAnsi="Times New Roman"/>
          <w:sz w:val="26"/>
          <w:szCs w:val="26"/>
          <w:shd w:val="clear" w:color="auto" w:fill="FFFFFF"/>
        </w:rPr>
        <w:t xml:space="preserve">та </w:t>
      </w:r>
      <w:r w:rsidRPr="00F2657B">
        <w:rPr>
          <w:rFonts w:ascii="Times New Roman" w:hAnsi="Times New Roman"/>
          <w:sz w:val="26"/>
          <w:szCs w:val="26"/>
        </w:rPr>
        <w:t xml:space="preserve">його Філії </w:t>
      </w:r>
      <w:r w:rsidRPr="00F2657B">
        <w:rPr>
          <w:rFonts w:ascii="Times New Roman" w:hAnsi="Times New Roman"/>
          <w:bCs/>
          <w:sz w:val="26"/>
          <w:szCs w:val="26"/>
        </w:rPr>
        <w:t>є:</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 створення єдиного освітнього простору;</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 створення єдиної системи виховної роботи;</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 забезпечення доступу здобувачів освіти (далі – учнів) до якісних знань за рахунок використання дистанційних форм навчання, транспортних схем підвозу учнів до Закладу;</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 створення умов для здобуття учнями загальної середньої освіти, впровадження допрофільної підготовки і профільного навчання, поглибленого вивчення окремих предметів, забезпечення всебічного розвитку особи незалежно від місця її навчання;</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 розробка та застосування сучасних педагогічних технологій, апробація освітніх інновацій, що  поліпшують результати освітнього процесу;</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 концентрація та ефективне використання наявних матеріально-технічних ресурсів, їх спрямування на задоволення освітніх потреб учнів.</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1.9.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1.10. Заклад самостійно приймає рішення і здійснює діяльність у межах своєї компетенції, передбаченої законодавством України та цим Статутом.</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lang w:eastAsia="uk-UA"/>
        </w:rPr>
        <w:t>1.11.</w:t>
      </w:r>
      <w:r w:rsidRPr="00F2657B">
        <w:rPr>
          <w:rFonts w:ascii="Times New Roman" w:hAnsi="Times New Roman"/>
          <w:sz w:val="26"/>
          <w:szCs w:val="26"/>
        </w:rPr>
        <w:t xml:space="preserve"> Заклад несе відповідальність за:</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безпечні умови освітньої діяльності;</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дотримання державних стандартів освіти;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pacing w:val="-6"/>
          <w:sz w:val="26"/>
          <w:szCs w:val="26"/>
        </w:rPr>
        <w:t>- дотримання договірних зобов’язань з іншими суб’єктами освітньої, виробничої,</w:t>
      </w:r>
      <w:r w:rsidRPr="00F2657B">
        <w:rPr>
          <w:rFonts w:ascii="Times New Roman" w:hAnsi="Times New Roman"/>
          <w:sz w:val="26"/>
          <w:szCs w:val="26"/>
        </w:rPr>
        <w:t xml:space="preserve"> наукової діяльності, зокрема зобов’язань за міжнародними угодами; </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дотримання фінансової дисципліни.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1.12. Заклад здійснює навчання й виховання в інтересах суспільства, держави, забезпечує охорону здоров’я учнів, створення сприятливих умов для різнобічного розвитку особистості, у тому числі можливості для задоволення потреби учнів у самоосвіті.</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1.13. Структура освітнього процесу Закладу визначається стратегією закладу, принципами особистісно орієнтованого навчання й виховання, наступності, системності, диференціації та індивідуалізації освітнього процесу; забезпечує відповідність мети навчання, виховання і розвитку учнів у кожному віковому періоді їх психологічним, фізіологічним та віковим особливостям.</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В обов’язковому порядку, без урахування кількості учнів, забезпечується наступність основної та старшої школи зі збереженням профільного напрямку класу.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Структура Закладу:</w:t>
      </w:r>
    </w:p>
    <w:p w:rsidR="00E60F32" w:rsidRPr="00F2657B" w:rsidRDefault="00E60F32" w:rsidP="00474DAC">
      <w:pPr>
        <w:pStyle w:val="rvps2"/>
        <w:spacing w:before="0" w:beforeAutospacing="0" w:after="0" w:afterAutospacing="0"/>
        <w:ind w:firstLine="567"/>
        <w:rPr>
          <w:sz w:val="26"/>
          <w:szCs w:val="26"/>
          <w:lang w:val="uk-UA" w:eastAsia="zh-CN"/>
        </w:rPr>
      </w:pPr>
      <w:r w:rsidRPr="00F2657B">
        <w:rPr>
          <w:sz w:val="26"/>
          <w:szCs w:val="26"/>
          <w:lang w:val="uk-UA" w:eastAsia="zh-CN"/>
        </w:rPr>
        <w:t>- початкова освіта тривалістю чотири роки (1-4 класи);</w:t>
      </w:r>
    </w:p>
    <w:p w:rsidR="00E60F32" w:rsidRPr="00F2657B" w:rsidRDefault="00E60F32" w:rsidP="00474DAC">
      <w:pPr>
        <w:pStyle w:val="rvps2"/>
        <w:spacing w:before="0" w:beforeAutospacing="0" w:after="0" w:afterAutospacing="0"/>
        <w:ind w:firstLine="567"/>
        <w:rPr>
          <w:sz w:val="26"/>
          <w:szCs w:val="26"/>
          <w:lang w:val="uk-UA" w:eastAsia="zh-CN"/>
        </w:rPr>
      </w:pPr>
      <w:r w:rsidRPr="00F2657B">
        <w:rPr>
          <w:sz w:val="26"/>
          <w:szCs w:val="26"/>
          <w:lang w:val="uk-UA" w:eastAsia="zh-CN"/>
        </w:rPr>
        <w:t>- базова загальна середня освіта тривалістю п’ять років:</w:t>
      </w:r>
    </w:p>
    <w:p w:rsidR="00E60F32" w:rsidRPr="00F2657B" w:rsidRDefault="00E60F32" w:rsidP="00F452F1">
      <w:pPr>
        <w:numPr>
          <w:ilvl w:val="0"/>
          <w:numId w:val="27"/>
        </w:numPr>
        <w:ind w:left="0" w:firstLine="567"/>
        <w:jc w:val="both"/>
        <w:rPr>
          <w:rFonts w:ascii="Times New Roman" w:hAnsi="Times New Roman"/>
          <w:sz w:val="26"/>
          <w:szCs w:val="26"/>
          <w:lang w:eastAsia="zh-CN"/>
        </w:rPr>
      </w:pPr>
      <w:r w:rsidRPr="00F2657B">
        <w:rPr>
          <w:rFonts w:ascii="Times New Roman" w:hAnsi="Times New Roman"/>
          <w:sz w:val="26"/>
          <w:szCs w:val="26"/>
        </w:rPr>
        <w:t>5-7 класи – класи ранньої профілізації та класи загальної середньої освіти, відповідно до освітньої програми Закладу;</w:t>
      </w:r>
    </w:p>
    <w:p w:rsidR="00E60F32" w:rsidRPr="00F2657B" w:rsidRDefault="00E60F32" w:rsidP="00F452F1">
      <w:pPr>
        <w:numPr>
          <w:ilvl w:val="0"/>
          <w:numId w:val="27"/>
        </w:numPr>
        <w:ind w:left="0" w:firstLine="567"/>
        <w:jc w:val="both"/>
        <w:rPr>
          <w:rFonts w:ascii="Times New Roman" w:hAnsi="Times New Roman"/>
          <w:sz w:val="26"/>
          <w:szCs w:val="26"/>
        </w:rPr>
      </w:pPr>
      <w:r w:rsidRPr="00F2657B">
        <w:rPr>
          <w:rFonts w:ascii="Times New Roman" w:hAnsi="Times New Roman"/>
          <w:sz w:val="26"/>
          <w:szCs w:val="26"/>
        </w:rPr>
        <w:t xml:space="preserve"> 8-9 класи – класи допрофільної підготовки з поглибленим вивченням окремих предметів та класи загальної середньої освіти, відповідно до освітньої програми Закладу;</w:t>
      </w:r>
    </w:p>
    <w:p w:rsidR="00E60F32" w:rsidRPr="00F2657B" w:rsidRDefault="00E60F32" w:rsidP="00474DAC">
      <w:pPr>
        <w:pStyle w:val="rvps2"/>
        <w:spacing w:before="0" w:beforeAutospacing="0" w:after="0" w:afterAutospacing="0"/>
        <w:ind w:firstLine="567"/>
        <w:jc w:val="both"/>
        <w:rPr>
          <w:sz w:val="26"/>
          <w:szCs w:val="26"/>
          <w:lang w:val="uk-UA" w:eastAsia="zh-CN"/>
        </w:rPr>
      </w:pPr>
      <w:r w:rsidRPr="00F2657B">
        <w:rPr>
          <w:sz w:val="26"/>
          <w:szCs w:val="26"/>
          <w:lang w:val="uk-UA" w:eastAsia="zh-CN"/>
        </w:rPr>
        <w:t>- повна загальна середня освіта тривалістю три роки:</w:t>
      </w:r>
    </w:p>
    <w:p w:rsidR="00E60F32" w:rsidRPr="00F2657B" w:rsidRDefault="00E60F32" w:rsidP="00F452F1">
      <w:pPr>
        <w:numPr>
          <w:ilvl w:val="0"/>
          <w:numId w:val="27"/>
        </w:numPr>
        <w:ind w:left="0" w:firstLine="567"/>
        <w:jc w:val="both"/>
        <w:rPr>
          <w:rFonts w:ascii="Times New Roman" w:hAnsi="Times New Roman"/>
          <w:sz w:val="26"/>
          <w:szCs w:val="26"/>
          <w:lang w:eastAsia="zh-CN"/>
        </w:rPr>
      </w:pPr>
      <w:r w:rsidRPr="00F2657B">
        <w:rPr>
          <w:rFonts w:ascii="Times New Roman" w:hAnsi="Times New Roman"/>
          <w:sz w:val="26"/>
          <w:szCs w:val="26"/>
        </w:rPr>
        <w:t>10-12 класи – профільні класи та класи загальної середньої освіти, відповідно до освітньої програми Закладу.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Філія забезпечує здобуття початкової освіти тривалістю чотири роки (1-4 класи).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1.14. Мовою освітнього процесу в Закладі та його Філії є державна мова.</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1.15. Заклад має право:</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визначати форми, засоби організації освітнього процесу за погодженням із Уповноваженим органом управління;</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в установленому порядку розробляти і впроваджувати авторські програми;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розробляти та пропагувати інформаційно-методичну літературу;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використовувати різні форми морального й матеріального заохочення учасників освітнього процесу;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отримувати кошти й матеріальні цінності, не заборонені чинним законодавством України;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встановлювати власну атрибутику і символіку;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встановлювати власну форму одягу для учнів;</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надавати населенню додаткові освітні послуги;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співпрацювати з підприємствами, установами, організаціями на основі угод і договорів про співпрацю;</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висвітлювати діяльність Закладу та Філій на власному web-сайті.</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1.16. У Закладі створюються та функціонують методичні об’єднання вчителів-предметників, класних керівників, інші форми методичної роботи. Методична робота Філії є  складовою системи методичної роботи Закладу.</w:t>
      </w:r>
    </w:p>
    <w:p w:rsidR="00E60F32" w:rsidRPr="00F2657B" w:rsidRDefault="00E60F32" w:rsidP="00474DAC">
      <w:pPr>
        <w:pStyle w:val="2"/>
        <w:ind w:firstLine="567"/>
        <w:jc w:val="both"/>
        <w:rPr>
          <w:sz w:val="26"/>
          <w:szCs w:val="26"/>
          <w:lang w:val="uk-UA"/>
        </w:rPr>
      </w:pPr>
      <w:r w:rsidRPr="00F2657B">
        <w:rPr>
          <w:sz w:val="26"/>
          <w:szCs w:val="26"/>
          <w:lang w:val="uk-UA"/>
        </w:rPr>
        <w:t>1.17. Психологічне забезпечення освітнього процесу у Закладі та його Філії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E60F32" w:rsidRPr="00F2657B" w:rsidRDefault="00E60F32" w:rsidP="00474DAC">
      <w:pPr>
        <w:pStyle w:val="2"/>
        <w:ind w:firstLine="567"/>
        <w:jc w:val="both"/>
        <w:rPr>
          <w:sz w:val="26"/>
          <w:szCs w:val="26"/>
          <w:lang w:val="uk-UA"/>
        </w:rPr>
      </w:pPr>
      <w:r w:rsidRPr="00F2657B">
        <w:rPr>
          <w:sz w:val="26"/>
          <w:szCs w:val="26"/>
          <w:lang w:val="uk-UA"/>
        </w:rPr>
        <w:t>1.18. Медичне обслуговування учнів та відповідні умови для його організації забезпечуються Закладом або медичним закладом відповідно до вимог чинного законодавства.</w:t>
      </w:r>
    </w:p>
    <w:p w:rsidR="00E60F32" w:rsidRPr="00F2657B" w:rsidRDefault="00E60F32" w:rsidP="00474DAC">
      <w:pPr>
        <w:pStyle w:val="2"/>
        <w:ind w:firstLine="567"/>
        <w:jc w:val="both"/>
        <w:rPr>
          <w:sz w:val="26"/>
          <w:szCs w:val="26"/>
          <w:lang w:val="uk-UA"/>
        </w:rPr>
      </w:pPr>
      <w:r w:rsidRPr="00F2657B">
        <w:rPr>
          <w:sz w:val="26"/>
          <w:szCs w:val="26"/>
          <w:lang w:val="uk-UA"/>
        </w:rPr>
        <w:t>1.19. Для забезпечення реалізації прав дітей на освіту, Заклад організовує підвезення учнів з навколишніх сіл від місця проживання до місця навчання та у зворотному напрямі.</w:t>
      </w:r>
    </w:p>
    <w:p w:rsidR="00E60F32" w:rsidRPr="00F2657B" w:rsidRDefault="00E60F32" w:rsidP="00474DAC">
      <w:pPr>
        <w:pStyle w:val="2"/>
        <w:ind w:firstLine="567"/>
        <w:jc w:val="both"/>
        <w:rPr>
          <w:sz w:val="26"/>
          <w:szCs w:val="26"/>
          <w:lang w:val="uk-UA"/>
        </w:rPr>
      </w:pPr>
      <w:r w:rsidRPr="00F2657B">
        <w:rPr>
          <w:sz w:val="26"/>
          <w:szCs w:val="26"/>
          <w:lang w:val="uk-UA"/>
        </w:rPr>
        <w:t>1.20. Взаємовідносини Закладу з юридичними і фізичними особами визначаються угодами, що укладені між ними.</w:t>
      </w:r>
    </w:p>
    <w:p w:rsidR="00E60F32" w:rsidRPr="00F2657B" w:rsidRDefault="00E60F32" w:rsidP="00474DAC">
      <w:pPr>
        <w:pStyle w:val="2"/>
        <w:ind w:firstLine="567"/>
        <w:jc w:val="both"/>
        <w:rPr>
          <w:sz w:val="26"/>
          <w:szCs w:val="26"/>
          <w:lang w:val="uk-UA"/>
        </w:rPr>
      </w:pPr>
    </w:p>
    <w:p w:rsidR="00E60F32" w:rsidRPr="00F2657B" w:rsidRDefault="00E60F32" w:rsidP="00474DAC">
      <w:pPr>
        <w:tabs>
          <w:tab w:val="num" w:pos="0"/>
        </w:tabs>
        <w:jc w:val="center"/>
        <w:rPr>
          <w:rFonts w:ascii="Times New Roman" w:hAnsi="Times New Roman"/>
          <w:b/>
          <w:sz w:val="26"/>
          <w:szCs w:val="26"/>
        </w:rPr>
      </w:pPr>
      <w:r w:rsidRPr="00F2657B">
        <w:rPr>
          <w:rFonts w:ascii="Times New Roman" w:hAnsi="Times New Roman"/>
          <w:b/>
          <w:sz w:val="26"/>
          <w:szCs w:val="26"/>
        </w:rPr>
        <w:t>2. Правовий статус</w:t>
      </w:r>
    </w:p>
    <w:p w:rsidR="00E60F32" w:rsidRPr="00F2657B" w:rsidRDefault="00E60F32" w:rsidP="00474DAC">
      <w:pPr>
        <w:tabs>
          <w:tab w:val="num" w:pos="0"/>
        </w:tabs>
        <w:ind w:firstLine="567"/>
        <w:jc w:val="center"/>
        <w:rPr>
          <w:rFonts w:ascii="Times New Roman" w:hAnsi="Times New Roman"/>
          <w:b/>
          <w:sz w:val="26"/>
          <w:szCs w:val="26"/>
        </w:rPr>
      </w:pPr>
    </w:p>
    <w:p w:rsidR="00E60F32" w:rsidRPr="00F2657B" w:rsidRDefault="00E60F32" w:rsidP="00474DAC">
      <w:pPr>
        <w:tabs>
          <w:tab w:val="num" w:pos="0"/>
        </w:tabs>
        <w:autoSpaceDE w:val="0"/>
        <w:autoSpaceDN w:val="0"/>
        <w:adjustRightInd w:val="0"/>
        <w:ind w:firstLine="567"/>
        <w:jc w:val="both"/>
        <w:rPr>
          <w:rFonts w:ascii="Times New Roman" w:hAnsi="Times New Roman"/>
          <w:sz w:val="26"/>
          <w:szCs w:val="26"/>
        </w:rPr>
      </w:pPr>
      <w:r w:rsidRPr="00F2657B">
        <w:rPr>
          <w:rFonts w:ascii="Times New Roman" w:hAnsi="Times New Roman"/>
          <w:sz w:val="26"/>
          <w:szCs w:val="26"/>
        </w:rPr>
        <w:t>2.1. Заклад є неприбутковою бюджетною установою т</w:t>
      </w:r>
      <w:bookmarkStart w:id="5" w:name="_GoBack"/>
      <w:bookmarkEnd w:id="5"/>
      <w:r w:rsidRPr="00F2657B">
        <w:rPr>
          <w:rFonts w:ascii="Times New Roman" w:hAnsi="Times New Roman"/>
          <w:sz w:val="26"/>
          <w:szCs w:val="26"/>
        </w:rPr>
        <w:t>а не має на меті отримання доходів.</w:t>
      </w:r>
    </w:p>
    <w:p w:rsidR="00E60F32" w:rsidRPr="00F2657B" w:rsidRDefault="00E60F32" w:rsidP="00474DAC">
      <w:pPr>
        <w:tabs>
          <w:tab w:val="num" w:pos="0"/>
        </w:tabs>
        <w:autoSpaceDE w:val="0"/>
        <w:autoSpaceDN w:val="0"/>
        <w:adjustRightInd w:val="0"/>
        <w:ind w:firstLine="567"/>
        <w:jc w:val="both"/>
        <w:rPr>
          <w:rFonts w:ascii="Times New Roman" w:hAnsi="Times New Roman"/>
          <w:sz w:val="26"/>
          <w:szCs w:val="26"/>
        </w:rPr>
      </w:pPr>
      <w:r w:rsidRPr="00F2657B">
        <w:rPr>
          <w:rFonts w:ascii="Times New Roman" w:hAnsi="Times New Roman"/>
          <w:sz w:val="26"/>
          <w:szCs w:val="26"/>
        </w:rPr>
        <w:t>Забороняється розподіляти отримані доходи (прибутки) або їх частини між Засновником, Уповноваженим органом управління, працівниками Закладу та іншими пов’язаними з ними особами.</w:t>
      </w:r>
    </w:p>
    <w:p w:rsidR="00E60F32" w:rsidRPr="00F2657B" w:rsidRDefault="00E60F32" w:rsidP="00474DAC">
      <w:pPr>
        <w:tabs>
          <w:tab w:val="num" w:pos="0"/>
          <w:tab w:val="left" w:pos="800"/>
        </w:tabs>
        <w:ind w:firstLine="567"/>
        <w:jc w:val="both"/>
        <w:rPr>
          <w:rFonts w:ascii="Times New Roman" w:hAnsi="Times New Roman"/>
          <w:sz w:val="26"/>
          <w:szCs w:val="26"/>
        </w:rPr>
      </w:pPr>
      <w:r w:rsidRPr="00F2657B">
        <w:rPr>
          <w:rFonts w:ascii="Times New Roman" w:hAnsi="Times New Roman"/>
          <w:sz w:val="26"/>
          <w:szCs w:val="26"/>
        </w:rPr>
        <w:t>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цим Статутом.</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2.2. Заклад здійснює некомерційну господарську діяльність.</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2.3. Засновник здійснює фінансування Закладу, його матеріально-технічне забезпечення (надає необхідні будівлі з обладнанням і матеріалами, за потреби, організовує будівництво і ремонт приміщень, їх господарське обслуговування).</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Заклад розпоряджається закріпленим за ним майном на праві оперативного управління в установленому порядку;</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2.4. Збитки, завдані Закладу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2.5. Для здійснення господарської діяльності Заклад залучає і використовує матеріально-технічні, фінансові, трудові та інші види ресурсів, використання яких не заборонено чинним законодавством.</w:t>
      </w:r>
    </w:p>
    <w:p w:rsidR="00E60F32" w:rsidRPr="00F2657B" w:rsidRDefault="00E60F32" w:rsidP="00474DAC">
      <w:pPr>
        <w:tabs>
          <w:tab w:val="num" w:pos="0"/>
        </w:tabs>
        <w:ind w:firstLine="567"/>
        <w:jc w:val="both"/>
        <w:rPr>
          <w:rFonts w:ascii="Times New Roman" w:hAnsi="Times New Roman"/>
          <w:sz w:val="26"/>
          <w:szCs w:val="26"/>
        </w:rPr>
      </w:pPr>
      <w:r w:rsidRPr="00F2657B">
        <w:rPr>
          <w:rFonts w:ascii="Times New Roman" w:hAnsi="Times New Roman"/>
          <w:sz w:val="26"/>
          <w:szCs w:val="26"/>
        </w:rPr>
        <w:t>2.6. Засновник не відповідає за зобов’язаннями Закладу, а Заклад не відповідає за зобов’язаннями Засновника, окрім випадків, передбачених чинним законодавством.</w:t>
      </w:r>
    </w:p>
    <w:p w:rsidR="00E60F32" w:rsidRPr="00F2657B" w:rsidRDefault="00E60F32" w:rsidP="00474DAC">
      <w:pPr>
        <w:pStyle w:val="a"/>
        <w:spacing w:before="0"/>
        <w:jc w:val="both"/>
        <w:rPr>
          <w:rStyle w:val="FontStyle13"/>
          <w:sz w:val="26"/>
          <w:szCs w:val="26"/>
        </w:rPr>
      </w:pPr>
      <w:r w:rsidRPr="00F2657B">
        <w:rPr>
          <w:rStyle w:val="FontStyle13"/>
          <w:sz w:val="26"/>
          <w:szCs w:val="26"/>
          <w:lang w:eastAsia="uk-UA"/>
        </w:rPr>
        <w:t xml:space="preserve">2.7. Заклад має право укладати угоди </w:t>
      </w:r>
      <w:r w:rsidRPr="00F2657B">
        <w:rPr>
          <w:rFonts w:ascii="Times New Roman" w:hAnsi="Times New Roman"/>
          <w:szCs w:val="26"/>
        </w:rPr>
        <w:t>(окрім фінансово-господарських)</w:t>
      </w:r>
      <w:r w:rsidRPr="00F2657B">
        <w:rPr>
          <w:rStyle w:val="FontStyle13"/>
          <w:sz w:val="26"/>
          <w:szCs w:val="26"/>
          <w:lang w:eastAsia="uk-UA"/>
        </w:rPr>
        <w:t>,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rsidR="00E60F32" w:rsidRPr="00F2657B" w:rsidRDefault="00E60F32" w:rsidP="00474DAC">
      <w:pPr>
        <w:jc w:val="center"/>
        <w:rPr>
          <w:rFonts w:ascii="Times New Roman" w:hAnsi="Times New Roman"/>
          <w:b/>
          <w:bCs/>
          <w:sz w:val="26"/>
          <w:szCs w:val="26"/>
          <w:shd w:val="clear" w:color="auto" w:fill="FFFFFF"/>
        </w:rPr>
      </w:pPr>
    </w:p>
    <w:p w:rsidR="00E60F32" w:rsidRPr="00F2657B" w:rsidRDefault="00E60F32" w:rsidP="00474DAC">
      <w:pPr>
        <w:jc w:val="center"/>
        <w:rPr>
          <w:rFonts w:ascii="Times New Roman" w:hAnsi="Times New Roman"/>
          <w:b/>
          <w:bCs/>
          <w:sz w:val="26"/>
          <w:szCs w:val="26"/>
          <w:shd w:val="clear" w:color="auto" w:fill="FFFFFF"/>
        </w:rPr>
      </w:pPr>
      <w:r w:rsidRPr="00F2657B">
        <w:rPr>
          <w:rFonts w:ascii="Times New Roman" w:hAnsi="Times New Roman"/>
          <w:b/>
          <w:bCs/>
          <w:sz w:val="26"/>
          <w:szCs w:val="26"/>
          <w:shd w:val="clear" w:color="auto" w:fill="FFFFFF"/>
        </w:rPr>
        <w:t>3. Організація освітнього процесу Закладу</w:t>
      </w:r>
    </w:p>
    <w:p w:rsidR="00E60F32" w:rsidRPr="00F2657B" w:rsidRDefault="00E60F32" w:rsidP="00474DAC">
      <w:pPr>
        <w:jc w:val="both"/>
        <w:rPr>
          <w:rFonts w:ascii="Times New Roman" w:hAnsi="Times New Roman"/>
          <w:sz w:val="26"/>
          <w:szCs w:val="26"/>
        </w:rPr>
      </w:pP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3.1. Заклад організовує свою роботу самостійно, відповідно до плану роботи на поточний навчальний рік (далі – план роботи).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У плані роботи відображаються найголовніші питання роботи Закладу, визначаються перспективи його розвитку.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План роботи схвалюється  педагогічною радою Закладу та затверджується його  директором.</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3.3. Освітня програма схвалюється педагогічною радою Закладу та затверджується його директором.</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3.6. Заклад забезпечує ранню профілізацію, поглиблене вивчення окремих предметів, допрофільну підготовку учнів, профільне навчання.</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 xml:space="preserve">3.7. Заклад та його Філія здійснює  освітній процес за денною, </w:t>
      </w:r>
      <w:r w:rsidRPr="00F2657B">
        <w:rPr>
          <w:rStyle w:val="rvts0"/>
          <w:rFonts w:ascii="Times New Roman" w:hAnsi="Times New Roman"/>
          <w:sz w:val="26"/>
          <w:szCs w:val="26"/>
        </w:rPr>
        <w:t xml:space="preserve">індивідуальною, дистанційною, змішаною, вечірньою та екстернатною формами навчання. </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pacing w:val="-11"/>
          <w:sz w:val="26"/>
          <w:szCs w:val="26"/>
        </w:rPr>
        <w:t xml:space="preserve">3.8. </w:t>
      </w:r>
      <w:r w:rsidRPr="00F2657B">
        <w:rPr>
          <w:rFonts w:ascii="Times New Roman" w:hAnsi="Times New Roman"/>
          <w:sz w:val="26"/>
          <w:szCs w:val="26"/>
        </w:rPr>
        <w:t xml:space="preserve">Відволікання учнів від навчальних занять для провадження інших видів діяльності забороняється (крім випадків, передбачених чинним  законодавством). </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3.9.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E60F32" w:rsidRPr="00F2657B" w:rsidRDefault="00E60F32" w:rsidP="00474DAC">
      <w:pPr>
        <w:ind w:firstLine="567"/>
        <w:jc w:val="both"/>
        <w:rPr>
          <w:rStyle w:val="rvts0"/>
          <w:rFonts w:ascii="Times New Roman" w:hAnsi="Times New Roman"/>
          <w:sz w:val="26"/>
          <w:szCs w:val="26"/>
        </w:rPr>
      </w:pPr>
      <w:r w:rsidRPr="00F2657B">
        <w:rPr>
          <w:rStyle w:val="rvts0"/>
          <w:rFonts w:ascii="Times New Roman" w:hAnsi="Times New Roman"/>
          <w:sz w:val="26"/>
          <w:szCs w:val="26"/>
        </w:rPr>
        <w:t xml:space="preserve">3.10. Заклад </w:t>
      </w:r>
      <w:r w:rsidRPr="00F2657B">
        <w:rPr>
          <w:rFonts w:ascii="Times New Roman" w:hAnsi="Times New Roman"/>
          <w:sz w:val="26"/>
          <w:szCs w:val="26"/>
        </w:rPr>
        <w:t xml:space="preserve">та його Філія </w:t>
      </w:r>
      <w:r w:rsidRPr="00F2657B">
        <w:rPr>
          <w:rStyle w:val="rvts0"/>
          <w:rFonts w:ascii="Times New Roman" w:hAnsi="Times New Roman"/>
          <w:sz w:val="26"/>
          <w:szCs w:val="26"/>
        </w:rPr>
        <w:t>є відокремленими від церкви (релігійних організацій), мають світський характер.</w:t>
      </w:r>
    </w:p>
    <w:p w:rsidR="00E60F32" w:rsidRPr="00F2657B" w:rsidRDefault="00E60F32" w:rsidP="00474DAC">
      <w:pPr>
        <w:ind w:firstLine="567"/>
        <w:jc w:val="both"/>
        <w:rPr>
          <w:rStyle w:val="rvts0"/>
          <w:rFonts w:ascii="Times New Roman" w:hAnsi="Times New Roman"/>
          <w:sz w:val="26"/>
          <w:szCs w:val="26"/>
        </w:rPr>
      </w:pPr>
      <w:r w:rsidRPr="00F2657B">
        <w:rPr>
          <w:rStyle w:val="rvts0"/>
          <w:rFonts w:ascii="Times New Roman" w:hAnsi="Times New Roman"/>
          <w:sz w:val="26"/>
          <w:szCs w:val="26"/>
        </w:rPr>
        <w:t>3.11. Політичні партії (об’єднання) не мають права втручатись в освітню діяльність Закладу</w:t>
      </w:r>
      <w:r w:rsidRPr="00F2657B">
        <w:rPr>
          <w:rFonts w:ascii="Times New Roman" w:hAnsi="Times New Roman"/>
          <w:sz w:val="26"/>
          <w:szCs w:val="26"/>
        </w:rPr>
        <w:t xml:space="preserve"> та його Філії</w:t>
      </w:r>
      <w:r w:rsidRPr="00F2657B">
        <w:rPr>
          <w:rStyle w:val="rvts0"/>
          <w:rFonts w:ascii="Times New Roman" w:hAnsi="Times New Roman"/>
          <w:sz w:val="26"/>
          <w:szCs w:val="26"/>
        </w:rPr>
        <w:t>.</w:t>
      </w:r>
    </w:p>
    <w:p w:rsidR="00E60F32" w:rsidRPr="00F2657B" w:rsidRDefault="00E60F32" w:rsidP="00474DAC">
      <w:pPr>
        <w:ind w:firstLine="567"/>
        <w:jc w:val="both"/>
        <w:rPr>
          <w:rStyle w:val="rvts0"/>
          <w:rFonts w:ascii="Times New Roman" w:hAnsi="Times New Roman"/>
          <w:sz w:val="26"/>
          <w:szCs w:val="26"/>
        </w:rPr>
      </w:pPr>
      <w:r w:rsidRPr="00F2657B">
        <w:rPr>
          <w:rStyle w:val="rvts0"/>
          <w:rFonts w:ascii="Times New Roman" w:hAnsi="Times New Roman"/>
          <w:sz w:val="26"/>
          <w:szCs w:val="26"/>
        </w:rPr>
        <w:t xml:space="preserve">3.12. У Закладі </w:t>
      </w:r>
      <w:r w:rsidRPr="00F2657B">
        <w:rPr>
          <w:rFonts w:ascii="Times New Roman" w:hAnsi="Times New Roman"/>
          <w:sz w:val="26"/>
          <w:szCs w:val="26"/>
        </w:rPr>
        <w:t>та його Філії</w:t>
      </w:r>
      <w:r w:rsidRPr="00F2657B">
        <w:rPr>
          <w:rStyle w:val="rvts0"/>
          <w:rFonts w:ascii="Times New Roman" w:hAnsi="Times New Roman"/>
          <w:sz w:val="26"/>
          <w:szCs w:val="26"/>
        </w:rPr>
        <w:t xml:space="preserve"> забороняється створення осередків політичних партій та функціонування будь-яких політичних об’єднань.</w:t>
      </w:r>
    </w:p>
    <w:p w:rsidR="00E60F32" w:rsidRPr="00F2657B" w:rsidRDefault="00E60F32" w:rsidP="00474DAC">
      <w:pPr>
        <w:ind w:firstLine="567"/>
        <w:jc w:val="both"/>
        <w:rPr>
          <w:rStyle w:val="rvts0"/>
          <w:rFonts w:ascii="Times New Roman" w:hAnsi="Times New Roman"/>
          <w:sz w:val="26"/>
          <w:szCs w:val="26"/>
        </w:rPr>
      </w:pPr>
      <w:r w:rsidRPr="00F2657B">
        <w:rPr>
          <w:rStyle w:val="rvts0"/>
          <w:rFonts w:ascii="Times New Roman" w:hAnsi="Times New Roman"/>
          <w:sz w:val="26"/>
          <w:szCs w:val="26"/>
        </w:rPr>
        <w:t xml:space="preserve">3.13. Забороняється залучати учнів, працівників Закладу </w:t>
      </w:r>
      <w:r w:rsidRPr="00F2657B">
        <w:rPr>
          <w:rFonts w:ascii="Times New Roman" w:hAnsi="Times New Roman"/>
          <w:sz w:val="26"/>
          <w:szCs w:val="26"/>
        </w:rPr>
        <w:t xml:space="preserve">та його Філії </w:t>
      </w:r>
      <w:r w:rsidRPr="00F2657B">
        <w:rPr>
          <w:rStyle w:val="rvts0"/>
          <w:rFonts w:ascii="Times New Roman" w:hAnsi="Times New Roman"/>
          <w:sz w:val="26"/>
          <w:szCs w:val="26"/>
        </w:rPr>
        <w:t>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E60F32" w:rsidRPr="00F2657B" w:rsidRDefault="00E60F32" w:rsidP="00474DAC">
      <w:pPr>
        <w:ind w:firstLine="567"/>
        <w:jc w:val="both"/>
        <w:rPr>
          <w:rStyle w:val="rvts0"/>
          <w:rFonts w:ascii="Times New Roman" w:hAnsi="Times New Roman"/>
          <w:sz w:val="26"/>
          <w:szCs w:val="26"/>
        </w:rPr>
      </w:pPr>
      <w:r w:rsidRPr="00F2657B">
        <w:rPr>
          <w:rStyle w:val="rvts0"/>
          <w:rFonts w:ascii="Times New Roman" w:hAnsi="Times New Roman"/>
          <w:sz w:val="26"/>
          <w:szCs w:val="26"/>
        </w:rPr>
        <w:t xml:space="preserve">3.14. Учні не можуть бути обмежені у праві на здобуття освіти у Закладі </w:t>
      </w:r>
      <w:r w:rsidRPr="00F2657B">
        <w:rPr>
          <w:rFonts w:ascii="Times New Roman" w:hAnsi="Times New Roman"/>
          <w:sz w:val="26"/>
          <w:szCs w:val="26"/>
        </w:rPr>
        <w:t xml:space="preserve">та його Філії </w:t>
      </w:r>
      <w:r w:rsidRPr="00F2657B">
        <w:rPr>
          <w:rStyle w:val="rvts0"/>
          <w:rFonts w:ascii="Times New Roman" w:hAnsi="Times New Roman"/>
          <w:sz w:val="26"/>
          <w:szCs w:val="26"/>
        </w:rPr>
        <w:t>через їх належність або неналежність до релігійних організацій чи політичних партій (об’єднань).</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3.15. Зарахування учнів до Закладу та його Філії проводиться наказом по Закладу, що видається на підставі клопотання завідувача Філії, заяви батьків або осіб, які їх замінюють,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У Закладі та його Філії, за потреби, утворюються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Особи з порушеннями фізичного, психічного, інтелектуального розвитку і сенсорними порушеннями забезпечуються у Закладі та його Філії допоміжними засобами для навчання.</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За Закладом територія обслуговування дітей та підлітків шкільного віку не закріплюється. У разі потреби учень може перейти протягом будь-якого року навчання до іншого закладу освіти.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Переведення учнів здійснюється за наявності особової справи учня встановленого зразка. Видача особової справи учня батькам або особам, які їх замінюють, для переведення до іншого закладу освіти можлива лише при умові надання довідки про зарахування на навчання, що надав цей заклад.</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3.16. За письмовими зверненнями батьків, інших законних представників учнів та відповідно до рішення Засновника у Закладі та його Філії може функціонувати група подовженого дня, фінансування якої здійснюється за кошти освітньої субвенції та за інші кошти, не заборонені чинним законодавством.</w:t>
      </w:r>
    </w:p>
    <w:p w:rsidR="00E60F32" w:rsidRPr="00F2657B" w:rsidRDefault="00E60F32" w:rsidP="00474DAC">
      <w:pPr>
        <w:ind w:firstLine="567"/>
        <w:jc w:val="both"/>
        <w:rPr>
          <w:rFonts w:ascii="Times New Roman" w:hAnsi="Times New Roman"/>
          <w:sz w:val="26"/>
          <w:szCs w:val="26"/>
          <w:shd w:val="clear" w:color="auto" w:fill="FFFFFF"/>
        </w:rPr>
      </w:pPr>
      <w:r w:rsidRPr="00F2657B">
        <w:rPr>
          <w:rFonts w:ascii="Times New Roman" w:hAnsi="Times New Roman"/>
          <w:sz w:val="26"/>
          <w:szCs w:val="26"/>
          <w:shd w:val="clear" w:color="auto" w:fill="FFFFFF"/>
        </w:rPr>
        <w:t xml:space="preserve">3.17. Структура навчального року може бути </w:t>
      </w:r>
      <w:r w:rsidRPr="00F2657B">
        <w:rPr>
          <w:rFonts w:ascii="Times New Roman" w:hAnsi="Times New Roman"/>
          <w:sz w:val="26"/>
          <w:szCs w:val="26"/>
        </w:rPr>
        <w:t>за чвертями та за семестрами, тривалість навчального тижня, дня, занять, відпочинку між ними, інші форми організації освітнього процесу встановлюються</w:t>
      </w:r>
      <w:r w:rsidRPr="00F2657B">
        <w:rPr>
          <w:rFonts w:ascii="Times New Roman" w:hAnsi="Times New Roman"/>
          <w:sz w:val="26"/>
          <w:szCs w:val="26"/>
          <w:shd w:val="clear" w:color="auto" w:fill="FFFFFF"/>
        </w:rPr>
        <w:t xml:space="preserve"> Закладом в межах часу, передбаченого освітньою програмою.</w:t>
      </w:r>
    </w:p>
    <w:p w:rsidR="00E60F32" w:rsidRPr="00F2657B" w:rsidRDefault="00E60F32" w:rsidP="00474DAC">
      <w:pPr>
        <w:ind w:firstLine="567"/>
        <w:jc w:val="both"/>
        <w:rPr>
          <w:rFonts w:ascii="Times New Roman" w:hAnsi="Times New Roman"/>
          <w:sz w:val="26"/>
          <w:szCs w:val="26"/>
          <w:shd w:val="clear" w:color="auto" w:fill="FFFFFF"/>
        </w:rPr>
      </w:pPr>
      <w:r w:rsidRPr="00F2657B">
        <w:rPr>
          <w:rFonts w:ascii="Times New Roman" w:hAnsi="Times New Roman"/>
          <w:sz w:val="26"/>
          <w:szCs w:val="26"/>
          <w:shd w:val="clear" w:color="auto" w:fill="FFFFFF"/>
        </w:rPr>
        <w:t>Навчальні заняття розпочинаються 1 вересня, у День знань, і закінчуються не пізніше 1 липня наступного року.</w:t>
      </w:r>
    </w:p>
    <w:p w:rsidR="00E60F32" w:rsidRPr="00F2657B" w:rsidRDefault="00E60F32" w:rsidP="00474DAC">
      <w:pPr>
        <w:ind w:firstLine="567"/>
        <w:jc w:val="both"/>
        <w:rPr>
          <w:rFonts w:ascii="Times New Roman" w:hAnsi="Times New Roman"/>
          <w:sz w:val="26"/>
          <w:szCs w:val="26"/>
          <w:shd w:val="clear" w:color="auto" w:fill="FFFFFF"/>
        </w:rPr>
      </w:pPr>
      <w:r w:rsidRPr="00F2657B">
        <w:rPr>
          <w:rFonts w:ascii="Times New Roman" w:hAnsi="Times New Roman"/>
          <w:sz w:val="26"/>
          <w:szCs w:val="26"/>
          <w:shd w:val="clear" w:color="auto" w:fill="FFFFFF"/>
        </w:rPr>
        <w:t>Навчальний рік поділяється на 2 семестри.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3.18. Іноземці та особи без громадянства приймаються до Закладу відповідно до Закону України «Про правовий статус іноземців</w:t>
      </w:r>
      <w:r w:rsidRPr="00F2657B">
        <w:rPr>
          <w:rStyle w:val="apple-converted-space"/>
          <w:rFonts w:ascii="Times New Roman" w:hAnsi="Times New Roman"/>
          <w:b/>
          <w:bCs/>
          <w:sz w:val="26"/>
          <w:szCs w:val="26"/>
          <w:shd w:val="clear" w:color="auto" w:fill="FFFFFF"/>
        </w:rPr>
        <w:t> </w:t>
      </w:r>
      <w:r w:rsidRPr="00F2657B">
        <w:rPr>
          <w:rFonts w:ascii="Times New Roman" w:hAnsi="Times New Roman"/>
          <w:bCs/>
          <w:sz w:val="26"/>
          <w:szCs w:val="26"/>
          <w:shd w:val="clear" w:color="auto" w:fill="FFFFFF"/>
        </w:rPr>
        <w:t>та осіб без громадянства</w:t>
      </w:r>
      <w:r w:rsidRPr="00F2657B">
        <w:rPr>
          <w:rFonts w:ascii="Times New Roman" w:hAnsi="Times New Roman"/>
          <w:sz w:val="26"/>
          <w:szCs w:val="26"/>
        </w:rPr>
        <w:t>».</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3.19. Індивідуальне навчання та екстернат в Закладі та його Філії організовується відповідно до Положення про індивідуальне навчання та екстернат, затверджених Міністерством освіти і науки України.</w:t>
      </w:r>
    </w:p>
    <w:p w:rsidR="00E60F32" w:rsidRPr="00F2657B" w:rsidRDefault="00E60F32" w:rsidP="00474DAC">
      <w:pPr>
        <w:pStyle w:val="NormalWeb"/>
        <w:shd w:val="clear" w:color="auto" w:fill="FFFFFF"/>
        <w:spacing w:before="0" w:beforeAutospacing="0" w:after="0" w:afterAutospacing="0"/>
        <w:ind w:firstLine="567"/>
        <w:jc w:val="both"/>
        <w:rPr>
          <w:sz w:val="26"/>
          <w:szCs w:val="26"/>
          <w:lang w:val="uk-UA"/>
        </w:rPr>
      </w:pPr>
      <w:r w:rsidRPr="00F2657B">
        <w:rPr>
          <w:sz w:val="26"/>
          <w:szCs w:val="26"/>
          <w:lang w:val="uk-UA"/>
        </w:rPr>
        <w:t>Різниця в часі навчальних годин 1-4 класів обов’язково обліковується і компенсується проведенням додаткових, індивідуальних занять та консультацій з учнями.</w:t>
      </w:r>
    </w:p>
    <w:p w:rsidR="00E60F32" w:rsidRPr="00F2657B" w:rsidRDefault="00E60F32" w:rsidP="00474DAC">
      <w:pPr>
        <w:pStyle w:val="NormalWeb"/>
        <w:shd w:val="clear" w:color="auto" w:fill="FFFFFF"/>
        <w:spacing w:before="0" w:beforeAutospacing="0" w:after="0" w:afterAutospacing="0"/>
        <w:ind w:firstLine="567"/>
        <w:jc w:val="both"/>
        <w:rPr>
          <w:sz w:val="26"/>
          <w:szCs w:val="26"/>
          <w:lang w:val="uk-UA"/>
        </w:rPr>
      </w:pPr>
      <w:r w:rsidRPr="00F2657B">
        <w:rPr>
          <w:sz w:val="26"/>
          <w:szCs w:val="26"/>
          <w:lang w:val="uk-UA"/>
        </w:rPr>
        <w:t>3.20. Тривалість канікул у Закладі та його Філії протягом навчального року не може бути меншою 30 календарних днів.</w:t>
      </w:r>
    </w:p>
    <w:p w:rsidR="00E60F32" w:rsidRPr="00F2657B" w:rsidRDefault="00E60F32" w:rsidP="00474DAC">
      <w:pPr>
        <w:pStyle w:val="NormalWeb"/>
        <w:shd w:val="clear" w:color="auto" w:fill="FFFFFF"/>
        <w:spacing w:before="0" w:beforeAutospacing="0" w:after="0" w:afterAutospacing="0"/>
        <w:ind w:firstLine="567"/>
        <w:jc w:val="both"/>
        <w:rPr>
          <w:sz w:val="26"/>
          <w:szCs w:val="26"/>
          <w:shd w:val="clear" w:color="auto" w:fill="FFFFFF"/>
          <w:lang w:val="uk-UA"/>
        </w:rPr>
      </w:pPr>
      <w:r w:rsidRPr="00F2657B">
        <w:rPr>
          <w:sz w:val="26"/>
          <w:szCs w:val="26"/>
          <w:shd w:val="clear" w:color="auto" w:fill="FFFFFF"/>
          <w:lang w:val="uk-UA"/>
        </w:rPr>
        <w:t>3.21.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E60F32" w:rsidRPr="00F2657B" w:rsidRDefault="00E60F32" w:rsidP="00474DAC">
      <w:pPr>
        <w:pStyle w:val="NormalWeb"/>
        <w:shd w:val="clear" w:color="auto" w:fill="FFFFFF"/>
        <w:spacing w:before="0" w:beforeAutospacing="0" w:after="0" w:afterAutospacing="0"/>
        <w:ind w:firstLine="567"/>
        <w:jc w:val="both"/>
        <w:rPr>
          <w:sz w:val="26"/>
          <w:szCs w:val="26"/>
          <w:shd w:val="clear" w:color="auto" w:fill="FFFFFF"/>
          <w:lang w:val="uk-UA"/>
        </w:rPr>
      </w:pPr>
      <w:r w:rsidRPr="00F2657B">
        <w:rPr>
          <w:sz w:val="26"/>
          <w:szCs w:val="26"/>
          <w:shd w:val="clear" w:color="auto" w:fill="FFFFFF"/>
          <w:lang w:val="uk-UA"/>
        </w:rPr>
        <w:t xml:space="preserve">У Закладі </w:t>
      </w:r>
      <w:r w:rsidRPr="00F2657B">
        <w:rPr>
          <w:sz w:val="26"/>
          <w:szCs w:val="26"/>
          <w:lang w:val="uk-UA"/>
        </w:rPr>
        <w:t xml:space="preserve">та його Філії </w:t>
      </w:r>
      <w:r w:rsidRPr="00F2657B">
        <w:rPr>
          <w:sz w:val="26"/>
          <w:szCs w:val="26"/>
          <w:shd w:val="clear" w:color="auto" w:fill="FFFFFF"/>
          <w:lang w:val="uk-UA"/>
        </w:rPr>
        <w:t>проводяться індивідуальні, групові, факультативні та інші позакласні заняття та заходи, спрямовані на задоволення освітніх інтересів та потреб учнів, розвиток їх творчих здібностей, нахилів і обдарувань.</w:t>
      </w:r>
    </w:p>
    <w:p w:rsidR="00E60F32" w:rsidRPr="00F2657B" w:rsidRDefault="00E60F32" w:rsidP="00474DAC">
      <w:pPr>
        <w:pStyle w:val="NormalWeb"/>
        <w:shd w:val="clear" w:color="auto" w:fill="FFFFFF"/>
        <w:spacing w:before="0" w:beforeAutospacing="0" w:after="0" w:afterAutospacing="0"/>
        <w:ind w:firstLine="567"/>
        <w:jc w:val="both"/>
        <w:rPr>
          <w:sz w:val="26"/>
          <w:szCs w:val="26"/>
          <w:shd w:val="clear" w:color="auto" w:fill="FFFFFF"/>
          <w:lang w:val="uk-UA"/>
        </w:rPr>
      </w:pPr>
      <w:r w:rsidRPr="00F2657B">
        <w:rPr>
          <w:sz w:val="26"/>
          <w:szCs w:val="26"/>
          <w:shd w:val="clear" w:color="auto" w:fill="FFFFFF"/>
          <w:lang w:val="uk-UA"/>
        </w:rPr>
        <w:t>3.22.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E60F32" w:rsidRPr="00F2657B" w:rsidRDefault="00E60F32" w:rsidP="00474DAC">
      <w:pPr>
        <w:pStyle w:val="NormalWeb"/>
        <w:shd w:val="clear" w:color="auto" w:fill="FFFFFF"/>
        <w:spacing w:before="0" w:beforeAutospacing="0" w:after="0" w:afterAutospacing="0"/>
        <w:ind w:firstLine="567"/>
        <w:jc w:val="both"/>
        <w:rPr>
          <w:sz w:val="26"/>
          <w:szCs w:val="26"/>
          <w:shd w:val="clear" w:color="auto" w:fill="FFFFFF"/>
          <w:lang w:val="uk-UA"/>
        </w:rPr>
      </w:pPr>
      <w:r w:rsidRPr="00F2657B">
        <w:rPr>
          <w:sz w:val="26"/>
          <w:szCs w:val="26"/>
          <w:shd w:val="clear" w:color="auto" w:fill="FFFFFF"/>
          <w:lang w:val="uk-UA"/>
        </w:rPr>
        <w:t>3.23.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E60F32" w:rsidRPr="00F2657B" w:rsidRDefault="00E60F32" w:rsidP="00474DAC">
      <w:pPr>
        <w:pStyle w:val="NormalWeb"/>
        <w:shd w:val="clear" w:color="auto" w:fill="FFFFFF"/>
        <w:spacing w:before="0" w:beforeAutospacing="0" w:after="0" w:afterAutospacing="0"/>
        <w:ind w:firstLine="567"/>
        <w:jc w:val="both"/>
        <w:rPr>
          <w:sz w:val="26"/>
          <w:szCs w:val="26"/>
          <w:lang w:val="uk-UA"/>
        </w:rPr>
      </w:pPr>
      <w:r w:rsidRPr="00F2657B">
        <w:rPr>
          <w:sz w:val="26"/>
          <w:szCs w:val="26"/>
          <w:shd w:val="clear" w:color="auto" w:fill="FFFFFF"/>
          <w:lang w:val="uk-UA"/>
        </w:rPr>
        <w:t>Оцінювання у 1-12 класах проводиться відповідно до методичних рекомендацій МОН України.</w:t>
      </w:r>
    </w:p>
    <w:p w:rsidR="00E60F32" w:rsidRPr="00F2657B" w:rsidRDefault="00E60F32" w:rsidP="00474DAC">
      <w:pPr>
        <w:pStyle w:val="NormalWeb"/>
        <w:shd w:val="clear" w:color="auto" w:fill="FFFFFF"/>
        <w:spacing w:before="0" w:beforeAutospacing="0" w:after="0" w:afterAutospacing="0"/>
        <w:ind w:firstLine="567"/>
        <w:jc w:val="both"/>
        <w:rPr>
          <w:sz w:val="26"/>
          <w:szCs w:val="26"/>
          <w:lang w:val="uk-UA"/>
        </w:rPr>
      </w:pPr>
      <w:r w:rsidRPr="00F2657B">
        <w:rPr>
          <w:sz w:val="26"/>
          <w:szCs w:val="26"/>
          <w:lang w:val="uk-UA"/>
        </w:rPr>
        <w:t>У документі про освіту відображаються навчальні досягнення учнів за семестри, навчальний рік та державна підсумкова атестація.</w:t>
      </w:r>
    </w:p>
    <w:p w:rsidR="00E60F32" w:rsidRPr="00F2657B" w:rsidRDefault="00E60F32" w:rsidP="00474DAC">
      <w:pPr>
        <w:pStyle w:val="NormalWeb"/>
        <w:shd w:val="clear" w:color="auto" w:fill="FFFFFF"/>
        <w:spacing w:before="0" w:beforeAutospacing="0" w:after="0" w:afterAutospacing="0"/>
        <w:ind w:firstLine="567"/>
        <w:jc w:val="both"/>
        <w:rPr>
          <w:sz w:val="26"/>
          <w:szCs w:val="26"/>
          <w:shd w:val="clear" w:color="auto" w:fill="FFFFFF"/>
          <w:lang w:val="uk-UA"/>
        </w:rPr>
      </w:pPr>
      <w:r w:rsidRPr="00F2657B">
        <w:rPr>
          <w:sz w:val="26"/>
          <w:szCs w:val="26"/>
          <w:shd w:val="clear" w:color="auto" w:fill="FFFFFF"/>
          <w:lang w:val="uk-UA"/>
        </w:rPr>
        <w:t>3.25. Результати семестрового, річного, підсумкового оцінювання доводяться до відома учнів класним керівником.</w:t>
      </w:r>
    </w:p>
    <w:p w:rsidR="00E60F32" w:rsidRPr="00F2657B" w:rsidRDefault="00E60F32" w:rsidP="00474DAC">
      <w:pPr>
        <w:pStyle w:val="NormalWeb"/>
        <w:shd w:val="clear" w:color="auto" w:fill="FFFFFF"/>
        <w:spacing w:before="0" w:beforeAutospacing="0" w:after="0" w:afterAutospacing="0"/>
        <w:ind w:firstLine="567"/>
        <w:jc w:val="both"/>
        <w:rPr>
          <w:sz w:val="26"/>
          <w:szCs w:val="26"/>
          <w:lang w:val="uk-UA"/>
        </w:rPr>
      </w:pPr>
      <w:r w:rsidRPr="00F2657B">
        <w:rPr>
          <w:sz w:val="26"/>
          <w:szCs w:val="26"/>
          <w:shd w:val="clear" w:color="auto" w:fill="FFFFFF"/>
          <w:lang w:val="uk-UA"/>
        </w:rPr>
        <w:t xml:space="preserve">3.26. Зарахування, відрахування та переведення учнів Закладу </w:t>
      </w:r>
      <w:r w:rsidRPr="00F2657B">
        <w:rPr>
          <w:sz w:val="26"/>
          <w:szCs w:val="26"/>
          <w:lang w:val="uk-UA"/>
        </w:rPr>
        <w:t xml:space="preserve">та його Філії </w:t>
      </w:r>
      <w:r w:rsidRPr="00F2657B">
        <w:rPr>
          <w:sz w:val="26"/>
          <w:szCs w:val="26"/>
          <w:shd w:val="clear" w:color="auto" w:fill="FFFFFF"/>
          <w:lang w:val="uk-UA"/>
        </w:rPr>
        <w:t>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F2657B">
        <w:rPr>
          <w:sz w:val="26"/>
          <w:szCs w:val="26"/>
          <w:lang w:val="uk-UA"/>
        </w:rPr>
        <w:t>, затвердженого наказом Міністерства освіти і науки України.</w:t>
      </w:r>
    </w:p>
    <w:p w:rsidR="00E60F32" w:rsidRPr="00F2657B" w:rsidRDefault="00E60F32" w:rsidP="00474DAC">
      <w:pPr>
        <w:pStyle w:val="NormalWeb"/>
        <w:shd w:val="clear" w:color="auto" w:fill="FFFFFF"/>
        <w:spacing w:before="0" w:beforeAutospacing="0" w:after="0" w:afterAutospacing="0"/>
        <w:ind w:firstLine="567"/>
        <w:jc w:val="both"/>
        <w:rPr>
          <w:sz w:val="26"/>
          <w:szCs w:val="26"/>
          <w:lang w:val="uk-UA"/>
        </w:rPr>
      </w:pPr>
      <w:r w:rsidRPr="00F2657B">
        <w:rPr>
          <w:sz w:val="26"/>
          <w:szCs w:val="26"/>
          <w:shd w:val="clear" w:color="auto" w:fill="FFFFFF"/>
          <w:lang w:val="uk-UA"/>
        </w:rPr>
        <w:t>3.27.</w:t>
      </w:r>
      <w:r w:rsidRPr="00F2657B">
        <w:rPr>
          <w:sz w:val="26"/>
          <w:szCs w:val="26"/>
          <w:lang w:val="uk-UA"/>
        </w:rPr>
        <w:t xml:space="preserve"> Контроль за відповідністю освітнього рівня учнів, які закінчили певний ступінь навчання, вимогам Державного стандарту для відповідного рівня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w:t>
      </w:r>
    </w:p>
    <w:p w:rsidR="00E60F32" w:rsidRPr="00F2657B" w:rsidRDefault="00E60F32" w:rsidP="00474DAC">
      <w:pPr>
        <w:pStyle w:val="NormalWeb"/>
        <w:shd w:val="clear" w:color="auto" w:fill="FFFFFF"/>
        <w:spacing w:before="0" w:beforeAutospacing="0" w:after="0" w:afterAutospacing="0"/>
        <w:ind w:firstLine="567"/>
        <w:jc w:val="both"/>
        <w:rPr>
          <w:sz w:val="26"/>
          <w:szCs w:val="26"/>
          <w:lang w:val="uk-UA"/>
        </w:rPr>
      </w:pPr>
      <w:r w:rsidRPr="00F2657B">
        <w:rPr>
          <w:sz w:val="26"/>
          <w:szCs w:val="26"/>
          <w:shd w:val="clear" w:color="auto" w:fill="FFFFFF"/>
          <w:lang w:val="uk-UA"/>
        </w:rPr>
        <w:t xml:space="preserve">3.28. </w:t>
      </w:r>
      <w:r w:rsidRPr="00F2657B">
        <w:rPr>
          <w:sz w:val="26"/>
          <w:szCs w:val="26"/>
          <w:lang w:val="uk-UA"/>
        </w:rPr>
        <w:t>Учням Закладу та його Філії, які закінчили певний ступінь навчання, видається відповідний документ про освіту державного зразка.</w:t>
      </w:r>
    </w:p>
    <w:p w:rsidR="00E60F32" w:rsidRPr="00F2657B" w:rsidRDefault="00E60F32" w:rsidP="00474DAC">
      <w:pPr>
        <w:pStyle w:val="NormalWeb"/>
        <w:shd w:val="clear" w:color="auto" w:fill="FFFFFF"/>
        <w:spacing w:before="0" w:beforeAutospacing="0" w:after="0" w:afterAutospacing="0"/>
        <w:ind w:firstLine="567"/>
        <w:jc w:val="both"/>
        <w:rPr>
          <w:sz w:val="26"/>
          <w:szCs w:val="26"/>
          <w:shd w:val="clear" w:color="auto" w:fill="FFFFFF"/>
          <w:lang w:val="uk-UA"/>
        </w:rPr>
      </w:pPr>
      <w:r w:rsidRPr="00F2657B">
        <w:rPr>
          <w:sz w:val="26"/>
          <w:szCs w:val="26"/>
          <w:shd w:val="clear" w:color="auto" w:fill="FFFFFF"/>
          <w:lang w:val="uk-UA"/>
        </w:rPr>
        <w:t>3.29. За успіхи у навчанні для учнів можуть встановлюватися моральні та матеріальні заохочення.</w:t>
      </w:r>
    </w:p>
    <w:p w:rsidR="00E60F32" w:rsidRPr="00F2657B" w:rsidRDefault="00E60F32" w:rsidP="00474DAC">
      <w:pPr>
        <w:tabs>
          <w:tab w:val="left" w:pos="1134"/>
        </w:tabs>
        <w:ind w:firstLine="567"/>
        <w:jc w:val="both"/>
        <w:rPr>
          <w:rFonts w:ascii="Times New Roman" w:hAnsi="Times New Roman"/>
          <w:sz w:val="26"/>
          <w:szCs w:val="26"/>
        </w:rPr>
      </w:pPr>
      <w:r w:rsidRPr="00F2657B">
        <w:rPr>
          <w:rFonts w:ascii="Times New Roman" w:hAnsi="Times New Roman"/>
          <w:sz w:val="26"/>
          <w:szCs w:val="26"/>
        </w:rPr>
        <w:t>3.30. Організація харчування у Закладі та її Філії здійснюється відповідно до чинного законодавства України.</w:t>
      </w:r>
    </w:p>
    <w:p w:rsidR="00E60F32" w:rsidRPr="00F2657B" w:rsidRDefault="00E60F32" w:rsidP="00474DAC">
      <w:pPr>
        <w:tabs>
          <w:tab w:val="left" w:pos="1134"/>
        </w:tabs>
        <w:ind w:firstLine="567"/>
        <w:jc w:val="both"/>
        <w:rPr>
          <w:rFonts w:ascii="Times New Roman" w:hAnsi="Times New Roman"/>
          <w:sz w:val="26"/>
          <w:szCs w:val="26"/>
        </w:rPr>
      </w:pPr>
      <w:r w:rsidRPr="00F2657B">
        <w:rPr>
          <w:rFonts w:ascii="Times New Roman" w:hAnsi="Times New Roman"/>
          <w:sz w:val="26"/>
          <w:szCs w:val="26"/>
        </w:rPr>
        <w:t xml:space="preserve">3.31.  Батьки або особи, які їх замінюють, вносять плату за харчування дітей у  розмірах, визначених Засновником. </w:t>
      </w:r>
    </w:p>
    <w:p w:rsidR="00E60F32" w:rsidRPr="00F2657B" w:rsidRDefault="00E60F32" w:rsidP="00474DAC">
      <w:pPr>
        <w:jc w:val="center"/>
        <w:rPr>
          <w:rFonts w:ascii="Times New Roman" w:hAnsi="Times New Roman"/>
          <w:b/>
          <w:bCs/>
          <w:sz w:val="26"/>
          <w:szCs w:val="26"/>
          <w:shd w:val="clear" w:color="auto" w:fill="FFFFFF"/>
        </w:rPr>
      </w:pPr>
    </w:p>
    <w:p w:rsidR="00E60F32" w:rsidRPr="00F2657B" w:rsidRDefault="00E60F32" w:rsidP="00474DAC">
      <w:pPr>
        <w:pStyle w:val="21"/>
        <w:shd w:val="clear" w:color="auto" w:fill="auto"/>
        <w:tabs>
          <w:tab w:val="left" w:pos="567"/>
        </w:tabs>
        <w:spacing w:line="240" w:lineRule="auto"/>
        <w:ind w:firstLine="567"/>
        <w:jc w:val="center"/>
        <w:rPr>
          <w:rFonts w:ascii="Times New Roman" w:hAnsi="Times New Roman"/>
          <w:b/>
          <w:sz w:val="26"/>
          <w:szCs w:val="26"/>
        </w:rPr>
      </w:pPr>
      <w:r w:rsidRPr="00F2657B">
        <w:rPr>
          <w:rFonts w:ascii="Times New Roman" w:hAnsi="Times New Roman"/>
          <w:b/>
          <w:sz w:val="26"/>
          <w:szCs w:val="26"/>
        </w:rPr>
        <w:t>4. Учасники освітнього процесу</w:t>
      </w:r>
    </w:p>
    <w:p w:rsidR="00E60F32" w:rsidRPr="00F2657B" w:rsidRDefault="00E60F32" w:rsidP="00474DAC">
      <w:pPr>
        <w:pStyle w:val="21"/>
        <w:shd w:val="clear" w:color="auto" w:fill="auto"/>
        <w:tabs>
          <w:tab w:val="left" w:pos="567"/>
        </w:tabs>
        <w:spacing w:line="240" w:lineRule="auto"/>
        <w:ind w:firstLine="567"/>
        <w:rPr>
          <w:rFonts w:ascii="Times New Roman" w:hAnsi="Times New Roman"/>
          <w:sz w:val="26"/>
          <w:szCs w:val="26"/>
        </w:rPr>
      </w:pPr>
    </w:p>
    <w:p w:rsidR="00E60F32" w:rsidRPr="00F2657B" w:rsidRDefault="00E60F32" w:rsidP="00474DAC">
      <w:pPr>
        <w:pStyle w:val="21"/>
        <w:shd w:val="clear" w:color="auto" w:fill="auto"/>
        <w:tabs>
          <w:tab w:val="left" w:pos="567"/>
        </w:tabs>
        <w:spacing w:line="240" w:lineRule="auto"/>
        <w:ind w:firstLine="567"/>
        <w:jc w:val="both"/>
        <w:rPr>
          <w:rFonts w:ascii="Times New Roman" w:hAnsi="Times New Roman"/>
          <w:sz w:val="26"/>
          <w:szCs w:val="26"/>
        </w:rPr>
      </w:pPr>
      <w:r w:rsidRPr="00F2657B">
        <w:rPr>
          <w:rFonts w:ascii="Times New Roman" w:hAnsi="Times New Roman"/>
          <w:sz w:val="26"/>
          <w:szCs w:val="26"/>
        </w:rPr>
        <w:t>4.1.   Учасниками освітнього процесу є:</w:t>
      </w:r>
    </w:p>
    <w:p w:rsidR="00E60F32" w:rsidRPr="00F2657B" w:rsidRDefault="00E60F32" w:rsidP="00F452F1">
      <w:pPr>
        <w:pStyle w:val="rvps2"/>
        <w:widowControl w:val="0"/>
        <w:numPr>
          <w:ilvl w:val="0"/>
          <w:numId w:val="3"/>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здобувачі освіти;</w:t>
      </w:r>
    </w:p>
    <w:p w:rsidR="00E60F32" w:rsidRPr="00F2657B" w:rsidRDefault="00E60F32" w:rsidP="00F452F1">
      <w:pPr>
        <w:pStyle w:val="rvps2"/>
        <w:widowControl w:val="0"/>
        <w:numPr>
          <w:ilvl w:val="0"/>
          <w:numId w:val="3"/>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 xml:space="preserve">педагогічні працівники;  </w:t>
      </w:r>
    </w:p>
    <w:p w:rsidR="00E60F32" w:rsidRPr="00F2657B" w:rsidRDefault="00E60F32" w:rsidP="00F452F1">
      <w:pPr>
        <w:pStyle w:val="rvps2"/>
        <w:widowControl w:val="0"/>
        <w:numPr>
          <w:ilvl w:val="0"/>
          <w:numId w:val="3"/>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батьки здобувачів освіти, або особи, які їх замінюють;</w:t>
      </w:r>
    </w:p>
    <w:p w:rsidR="00E60F32" w:rsidRPr="00F2657B" w:rsidRDefault="00E60F32" w:rsidP="00F452F1">
      <w:pPr>
        <w:pStyle w:val="rvps2"/>
        <w:widowControl w:val="0"/>
        <w:numPr>
          <w:ilvl w:val="0"/>
          <w:numId w:val="3"/>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фізичні особи, які провадять освітню діяльність;</w:t>
      </w:r>
    </w:p>
    <w:p w:rsidR="00E60F32" w:rsidRPr="00F2657B" w:rsidRDefault="00E60F32" w:rsidP="00F452F1">
      <w:pPr>
        <w:pStyle w:val="rvps2"/>
        <w:widowControl w:val="0"/>
        <w:numPr>
          <w:ilvl w:val="0"/>
          <w:numId w:val="3"/>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інші особи, передбачені спеціальними законами та залучені до освітнього процесу в порядку, що встановлюється закладом.</w:t>
      </w:r>
    </w:p>
    <w:p w:rsidR="00E60F32" w:rsidRPr="00F2657B" w:rsidRDefault="00E60F32" w:rsidP="00474DAC">
      <w:pPr>
        <w:pStyle w:val="rvps2"/>
        <w:widowControl w:val="0"/>
        <w:shd w:val="clear" w:color="auto" w:fill="FFFFFF"/>
        <w:tabs>
          <w:tab w:val="left" w:pos="567"/>
          <w:tab w:val="left" w:pos="1134"/>
        </w:tabs>
        <w:spacing w:before="0" w:beforeAutospacing="0" w:after="0" w:afterAutospacing="0"/>
        <w:ind w:firstLine="567"/>
        <w:jc w:val="both"/>
        <w:rPr>
          <w:sz w:val="26"/>
          <w:szCs w:val="26"/>
          <w:lang w:val="uk-UA"/>
        </w:rPr>
      </w:pPr>
      <w:r w:rsidRPr="00F2657B">
        <w:rPr>
          <w:sz w:val="26"/>
          <w:szCs w:val="26"/>
          <w:lang w:val="uk-UA"/>
        </w:rPr>
        <w:t>4.2. Права і обов’язки учасників освітнього процесу визначаються чинним законодавством та цим Статутом.</w:t>
      </w:r>
    </w:p>
    <w:p w:rsidR="00E60F32" w:rsidRPr="00F2657B" w:rsidRDefault="00E60F32" w:rsidP="00474DAC">
      <w:pPr>
        <w:pStyle w:val="21"/>
        <w:shd w:val="clear" w:color="auto" w:fill="auto"/>
        <w:tabs>
          <w:tab w:val="left" w:pos="567"/>
        </w:tabs>
        <w:spacing w:line="240" w:lineRule="auto"/>
        <w:ind w:firstLine="567"/>
        <w:jc w:val="both"/>
        <w:rPr>
          <w:rFonts w:ascii="Times New Roman" w:hAnsi="Times New Roman"/>
          <w:sz w:val="26"/>
          <w:szCs w:val="26"/>
        </w:rPr>
      </w:pPr>
      <w:r w:rsidRPr="00F2657B">
        <w:rPr>
          <w:rFonts w:ascii="Times New Roman" w:hAnsi="Times New Roman"/>
          <w:sz w:val="26"/>
          <w:szCs w:val="26"/>
        </w:rPr>
        <w:t>4.3. Здобувачі освіти мають право на:</w:t>
      </w:r>
    </w:p>
    <w:p w:rsidR="00E60F32" w:rsidRPr="00F2657B" w:rsidRDefault="00E60F32" w:rsidP="00F452F1">
      <w:pPr>
        <w:pStyle w:val="21"/>
        <w:numPr>
          <w:ilvl w:val="0"/>
          <w:numId w:val="4"/>
        </w:numPr>
        <w:shd w:val="clear" w:color="auto" w:fill="auto"/>
        <w:tabs>
          <w:tab w:val="left" w:pos="284"/>
          <w:tab w:val="left" w:pos="851"/>
        </w:tabs>
        <w:spacing w:line="240" w:lineRule="auto"/>
        <w:ind w:left="0" w:firstLine="567"/>
        <w:jc w:val="both"/>
        <w:rPr>
          <w:rFonts w:ascii="Times New Roman" w:hAnsi="Times New Roman"/>
          <w:sz w:val="26"/>
          <w:szCs w:val="26"/>
        </w:rPr>
      </w:pPr>
      <w:r w:rsidRPr="00F2657B">
        <w:rPr>
          <w:rFonts w:ascii="Times New Roman" w:hAnsi="Times New Roman"/>
          <w:sz w:val="26"/>
          <w:szCs w:val="26"/>
        </w:rPr>
        <w:t>безпечні та не шкідливі для здоров’я умови утримання, розвитку, виховання і навчання;</w:t>
      </w:r>
    </w:p>
    <w:p w:rsidR="00E60F32" w:rsidRPr="00F2657B" w:rsidRDefault="00E60F32" w:rsidP="00F452F1">
      <w:pPr>
        <w:pStyle w:val="rvps2"/>
        <w:widowControl w:val="0"/>
        <w:numPr>
          <w:ilvl w:val="0"/>
          <w:numId w:val="4"/>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якісні освітні послуги;</w:t>
      </w:r>
    </w:p>
    <w:p w:rsidR="00E60F32" w:rsidRPr="00F2657B" w:rsidRDefault="00E60F32" w:rsidP="00F452F1">
      <w:pPr>
        <w:pStyle w:val="rvps2"/>
        <w:widowControl w:val="0"/>
        <w:numPr>
          <w:ilvl w:val="0"/>
          <w:numId w:val="4"/>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справедливе та об’єктивне оцінювання результатів навчання;</w:t>
      </w:r>
    </w:p>
    <w:p w:rsidR="00E60F32" w:rsidRPr="00F2657B" w:rsidRDefault="00E60F32" w:rsidP="00F452F1">
      <w:pPr>
        <w:pStyle w:val="rvps2"/>
        <w:widowControl w:val="0"/>
        <w:numPr>
          <w:ilvl w:val="0"/>
          <w:numId w:val="4"/>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відзначення успіхів у своїй діяльності;</w:t>
      </w:r>
    </w:p>
    <w:p w:rsidR="00E60F32" w:rsidRPr="00F2657B" w:rsidRDefault="00E60F32" w:rsidP="00F452F1">
      <w:pPr>
        <w:pStyle w:val="rvps2"/>
        <w:widowControl w:val="0"/>
        <w:numPr>
          <w:ilvl w:val="0"/>
          <w:numId w:val="5"/>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свободу творчої, спортивної, оздоровчої, культурної, просвітницької, наукової, науково-технічної діяльності тощо;</w:t>
      </w:r>
    </w:p>
    <w:p w:rsidR="00E60F32" w:rsidRPr="00F2657B" w:rsidRDefault="00E60F32" w:rsidP="00F452F1">
      <w:pPr>
        <w:pStyle w:val="rvps2"/>
        <w:widowControl w:val="0"/>
        <w:numPr>
          <w:ilvl w:val="0"/>
          <w:numId w:val="4"/>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повагу людської гідності;</w:t>
      </w:r>
    </w:p>
    <w:p w:rsidR="00E60F32" w:rsidRPr="00F2657B" w:rsidRDefault="00E60F32" w:rsidP="00F452F1">
      <w:pPr>
        <w:pStyle w:val="rvps2"/>
        <w:widowControl w:val="0"/>
        <w:numPr>
          <w:ilvl w:val="0"/>
          <w:numId w:val="4"/>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E60F32" w:rsidRPr="00F2657B" w:rsidRDefault="00E60F32" w:rsidP="00F452F1">
      <w:pPr>
        <w:pStyle w:val="rvps2"/>
        <w:widowControl w:val="0"/>
        <w:numPr>
          <w:ilvl w:val="0"/>
          <w:numId w:val="4"/>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користування бібліотекою, навчальною, культурною, спортивною, побутовою, оздоровчою інфраструктурою закладу та послугами його структурних підрозділів у порядку, встановленому закладом освіти відповідно до спеціальних законів;</w:t>
      </w:r>
    </w:p>
    <w:p w:rsidR="00E60F32" w:rsidRPr="00F2657B" w:rsidRDefault="00E60F32" w:rsidP="00F452F1">
      <w:pPr>
        <w:pStyle w:val="rvps2"/>
        <w:widowControl w:val="0"/>
        <w:numPr>
          <w:ilvl w:val="0"/>
          <w:numId w:val="4"/>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доступ до інформаційних ресурсів і комунікацій, що використовуються в освітньому процесі;</w:t>
      </w:r>
    </w:p>
    <w:p w:rsidR="00E60F32" w:rsidRPr="00F2657B" w:rsidRDefault="00E60F32" w:rsidP="00F452F1">
      <w:pPr>
        <w:pStyle w:val="rvps2"/>
        <w:widowControl w:val="0"/>
        <w:numPr>
          <w:ilvl w:val="0"/>
          <w:numId w:val="4"/>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особисту або через своїх законних представників участь у громадському самоврядуванні та управлінні закладом освіти;</w:t>
      </w:r>
    </w:p>
    <w:p w:rsidR="00E60F32" w:rsidRPr="00F2657B" w:rsidRDefault="00E60F32" w:rsidP="00F452F1">
      <w:pPr>
        <w:pStyle w:val="21"/>
        <w:numPr>
          <w:ilvl w:val="0"/>
          <w:numId w:val="4"/>
        </w:numPr>
        <w:shd w:val="clear" w:color="auto" w:fill="auto"/>
        <w:tabs>
          <w:tab w:val="left" w:pos="0"/>
          <w:tab w:val="left" w:pos="851"/>
        </w:tabs>
        <w:spacing w:line="240" w:lineRule="auto"/>
        <w:ind w:left="0" w:firstLine="567"/>
        <w:jc w:val="both"/>
        <w:rPr>
          <w:rFonts w:ascii="Times New Roman" w:hAnsi="Times New Roman"/>
          <w:sz w:val="26"/>
          <w:szCs w:val="26"/>
        </w:rPr>
      </w:pPr>
      <w:r w:rsidRPr="00F2657B">
        <w:rPr>
          <w:rFonts w:ascii="Times New Roman" w:hAnsi="Times New Roman"/>
          <w:sz w:val="26"/>
          <w:szCs w:val="26"/>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E60F32" w:rsidRPr="00F2657B" w:rsidRDefault="00E60F32" w:rsidP="00474DAC">
      <w:pPr>
        <w:pStyle w:val="21"/>
        <w:shd w:val="clear" w:color="auto" w:fill="auto"/>
        <w:tabs>
          <w:tab w:val="left" w:pos="732"/>
        </w:tabs>
        <w:spacing w:line="240" w:lineRule="auto"/>
        <w:ind w:firstLine="567"/>
        <w:jc w:val="both"/>
        <w:rPr>
          <w:rFonts w:ascii="Times New Roman" w:hAnsi="Times New Roman"/>
          <w:sz w:val="26"/>
          <w:szCs w:val="26"/>
        </w:rPr>
      </w:pPr>
      <w:r w:rsidRPr="00F2657B">
        <w:rPr>
          <w:rFonts w:ascii="Times New Roman" w:hAnsi="Times New Roman"/>
          <w:sz w:val="26"/>
          <w:szCs w:val="26"/>
        </w:rPr>
        <w:t>4.4.  Здобувачі освіти зобов’язані:</w:t>
      </w:r>
    </w:p>
    <w:p w:rsidR="00E60F32" w:rsidRPr="00F2657B" w:rsidRDefault="00E60F32" w:rsidP="00F452F1">
      <w:pPr>
        <w:pStyle w:val="rvps2"/>
        <w:widowControl w:val="0"/>
        <w:numPr>
          <w:ilvl w:val="0"/>
          <w:numId w:val="6"/>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E60F32" w:rsidRPr="00F2657B" w:rsidRDefault="00E60F32" w:rsidP="00F452F1">
      <w:pPr>
        <w:pStyle w:val="rvps2"/>
        <w:widowControl w:val="0"/>
        <w:numPr>
          <w:ilvl w:val="0"/>
          <w:numId w:val="6"/>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поважати гідність, права, свободи та законні інтереси всіх учасників освітнього процесу, дотримуватися етичних норм та академічної доброчесності;</w:t>
      </w:r>
    </w:p>
    <w:p w:rsidR="00E60F32" w:rsidRPr="00F2657B" w:rsidRDefault="00E60F32" w:rsidP="00F452F1">
      <w:pPr>
        <w:pStyle w:val="rvps2"/>
        <w:widowControl w:val="0"/>
        <w:numPr>
          <w:ilvl w:val="0"/>
          <w:numId w:val="6"/>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відповідально та дбайливо ставитися до власного здоров’я, здоров’я оточуючих, довкілля;</w:t>
      </w:r>
    </w:p>
    <w:p w:rsidR="00E60F32" w:rsidRPr="00F2657B" w:rsidRDefault="00E60F32" w:rsidP="00F452F1">
      <w:pPr>
        <w:pStyle w:val="rvps2"/>
        <w:widowControl w:val="0"/>
        <w:numPr>
          <w:ilvl w:val="0"/>
          <w:numId w:val="6"/>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дотримуватися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p>
    <w:p w:rsidR="00E60F32" w:rsidRPr="00F2657B" w:rsidRDefault="00E60F32" w:rsidP="00F452F1">
      <w:pPr>
        <w:pStyle w:val="rvps2"/>
        <w:widowControl w:val="0"/>
        <w:numPr>
          <w:ilvl w:val="0"/>
          <w:numId w:val="6"/>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повідомляти керівництво Закладу про факти булінгу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E60F32" w:rsidRPr="00F2657B" w:rsidRDefault="00E60F32" w:rsidP="00474DAC">
      <w:pPr>
        <w:pStyle w:val="Style46"/>
        <w:tabs>
          <w:tab w:val="left" w:pos="0"/>
          <w:tab w:val="left" w:pos="284"/>
        </w:tabs>
        <w:spacing w:line="240" w:lineRule="auto"/>
        <w:ind w:firstLine="567"/>
        <w:rPr>
          <w:sz w:val="26"/>
          <w:szCs w:val="26"/>
          <w:lang w:val="uk-UA"/>
        </w:rPr>
      </w:pPr>
      <w:r w:rsidRPr="00F2657B">
        <w:rPr>
          <w:sz w:val="26"/>
          <w:szCs w:val="26"/>
          <w:lang w:val="uk-UA"/>
        </w:rPr>
        <w:t>4.5.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Кабінетом Міністрів України.</w:t>
      </w:r>
    </w:p>
    <w:p w:rsidR="00E60F32" w:rsidRPr="00F2657B" w:rsidRDefault="00E60F32" w:rsidP="00474DAC">
      <w:pPr>
        <w:pStyle w:val="Style46"/>
        <w:tabs>
          <w:tab w:val="left" w:pos="0"/>
          <w:tab w:val="left" w:pos="284"/>
        </w:tabs>
        <w:spacing w:line="240" w:lineRule="auto"/>
        <w:ind w:firstLine="567"/>
        <w:rPr>
          <w:sz w:val="26"/>
          <w:szCs w:val="26"/>
          <w:shd w:val="clear" w:color="auto" w:fill="FFFFFF"/>
          <w:lang w:val="uk-UA"/>
        </w:rPr>
      </w:pPr>
      <w:r w:rsidRPr="00F2657B">
        <w:rPr>
          <w:sz w:val="26"/>
          <w:szCs w:val="26"/>
          <w:lang w:val="uk-UA"/>
        </w:rPr>
        <w:t xml:space="preserve">4.6. </w:t>
      </w:r>
      <w:r w:rsidRPr="00F2657B">
        <w:rPr>
          <w:rStyle w:val="FontStyle60"/>
          <w:color w:val="auto"/>
          <w:sz w:val="26"/>
          <w:szCs w:val="26"/>
          <w:lang w:val="uk-UA" w:eastAsia="uk-UA"/>
        </w:rPr>
        <w:t xml:space="preserve">Педагогічними працівниками </w:t>
      </w:r>
      <w:r w:rsidRPr="00F2657B">
        <w:rPr>
          <w:sz w:val="26"/>
          <w:szCs w:val="26"/>
          <w:lang w:val="uk-UA"/>
        </w:rPr>
        <w:t xml:space="preserve">Закладу </w:t>
      </w:r>
      <w:r w:rsidRPr="00F2657B">
        <w:rPr>
          <w:rStyle w:val="FontStyle60"/>
          <w:color w:val="auto"/>
          <w:sz w:val="26"/>
          <w:szCs w:val="26"/>
          <w:lang w:val="uk-UA" w:eastAsia="uk-UA"/>
        </w:rPr>
        <w:t xml:space="preserve">можуть бути </w:t>
      </w:r>
      <w:r w:rsidRPr="00F2657B">
        <w:rPr>
          <w:sz w:val="26"/>
          <w:szCs w:val="26"/>
          <w:shd w:val="clear" w:color="auto" w:fill="FFFFFF"/>
          <w:lang w:val="uk-UA"/>
        </w:rPr>
        <w:t>особи, які мають вищу педагогічну освіту, вільно володіють державною мовою, моральні якості та фізичний і психічний стан здоров’я яких дозволяють виконувати професійні обов’язки.</w:t>
      </w:r>
    </w:p>
    <w:p w:rsidR="00E60F32" w:rsidRPr="00F2657B" w:rsidRDefault="00E60F32" w:rsidP="00474DAC">
      <w:pPr>
        <w:pStyle w:val="rvps2"/>
        <w:widowControl w:val="0"/>
        <w:shd w:val="clear" w:color="auto" w:fill="FFFFFF"/>
        <w:tabs>
          <w:tab w:val="left" w:pos="567"/>
        </w:tabs>
        <w:spacing w:before="0" w:beforeAutospacing="0" w:after="0" w:afterAutospacing="0"/>
        <w:ind w:firstLine="567"/>
        <w:jc w:val="both"/>
        <w:rPr>
          <w:sz w:val="26"/>
          <w:szCs w:val="26"/>
          <w:lang w:val="uk-UA"/>
        </w:rPr>
      </w:pPr>
      <w:r w:rsidRPr="00F2657B">
        <w:rPr>
          <w:sz w:val="26"/>
          <w:szCs w:val="26"/>
          <w:lang w:val="uk-UA"/>
        </w:rPr>
        <w:t>4.7. Призначення на посаду та звільнення з посади педагогічних та інших працівників регулюються законодавством України про працю, законами України «Про освіту», «Про повну загальну освіту» та іншими законодавчими актами.</w:t>
      </w:r>
    </w:p>
    <w:p w:rsidR="00E60F32" w:rsidRPr="00F2657B" w:rsidRDefault="00E60F32" w:rsidP="00474DAC">
      <w:pPr>
        <w:pStyle w:val="21"/>
        <w:shd w:val="clear" w:color="auto" w:fill="auto"/>
        <w:tabs>
          <w:tab w:val="left" w:pos="567"/>
          <w:tab w:val="left" w:pos="1329"/>
        </w:tabs>
        <w:spacing w:line="240" w:lineRule="auto"/>
        <w:ind w:firstLine="567"/>
        <w:jc w:val="both"/>
        <w:rPr>
          <w:rFonts w:ascii="Times New Roman" w:hAnsi="Times New Roman"/>
          <w:sz w:val="26"/>
          <w:szCs w:val="26"/>
        </w:rPr>
      </w:pPr>
      <w:r w:rsidRPr="00F2657B">
        <w:rPr>
          <w:rFonts w:ascii="Times New Roman" w:hAnsi="Times New Roman"/>
          <w:sz w:val="26"/>
          <w:szCs w:val="26"/>
        </w:rPr>
        <w:t>4.8. Педагогічні працівники мають право на:</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педагогічну ініціативу;</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користування бібліотекою, навчальною, спортивною інфраструктурою закладу;</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підвищення кваліфікації, перепідготовку;</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доступ до інформаційних ресурсів і комунікацій, що використовуються в освітньому процесі та науковій діяльності;</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відзначення успіхів у професійній діяльності;</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справедливе та об’єктивне оцінювання своєї професійної діяльності;</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захист професійної честі та гідності;</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індивідуальну освітню (наукову, творчу, мистецьку та іншу) діяльність за межами Закладу;</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безпечні і нешкідливі умови праці;</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продовжену оплачувану відпустку;</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участь у громадському самоврядуванні Закладу;</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участь у роботі колегіальних органів управління Закладу;</w:t>
      </w:r>
    </w:p>
    <w:p w:rsidR="00E60F32" w:rsidRPr="00F2657B" w:rsidRDefault="00E60F32" w:rsidP="00F452F1">
      <w:pPr>
        <w:pStyle w:val="rvps2"/>
        <w:widowControl w:val="0"/>
        <w:numPr>
          <w:ilvl w:val="0"/>
          <w:numId w:val="7"/>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захист під час освітнього процесу від будь-яких форм насильства та експлуатації, в тому числі булінгу (цькування), дискримінації за будь-якою ознакою, від пропаганди та агітації, що завдають шкоди здоров’ю.</w:t>
      </w:r>
    </w:p>
    <w:p w:rsidR="00E60F32" w:rsidRPr="00F2657B" w:rsidRDefault="00E60F32" w:rsidP="00474DAC">
      <w:pPr>
        <w:pStyle w:val="rvps2"/>
        <w:widowControl w:val="0"/>
        <w:shd w:val="clear" w:color="auto" w:fill="FFFFFF"/>
        <w:tabs>
          <w:tab w:val="left" w:pos="567"/>
          <w:tab w:val="left" w:pos="851"/>
        </w:tabs>
        <w:spacing w:before="0" w:beforeAutospacing="0" w:after="0" w:afterAutospacing="0"/>
        <w:ind w:firstLine="567"/>
        <w:jc w:val="both"/>
        <w:rPr>
          <w:sz w:val="26"/>
          <w:szCs w:val="26"/>
          <w:shd w:val="clear" w:color="auto" w:fill="FFFFFF"/>
          <w:lang w:val="uk-UA"/>
        </w:rPr>
      </w:pPr>
      <w:r w:rsidRPr="00F2657B">
        <w:rPr>
          <w:sz w:val="26"/>
          <w:szCs w:val="26"/>
          <w:shd w:val="clear" w:color="auto" w:fill="FFFFFF"/>
          <w:lang w:val="uk-UA"/>
        </w:rPr>
        <w:t xml:space="preserve">Педагогічні працівники мають також інші права та обов’язки, визначені чинним законодавством, колективним договором, трудовим договором </w:t>
      </w:r>
      <w:r w:rsidRPr="00F2657B">
        <w:rPr>
          <w:sz w:val="26"/>
          <w:szCs w:val="26"/>
          <w:lang w:val="uk-UA"/>
        </w:rPr>
        <w:t>Закладу.</w:t>
      </w:r>
    </w:p>
    <w:p w:rsidR="00E60F32" w:rsidRPr="00F2657B" w:rsidRDefault="00E60F32" w:rsidP="00474DAC">
      <w:pPr>
        <w:pStyle w:val="rvps2"/>
        <w:widowControl w:val="0"/>
        <w:shd w:val="clear" w:color="auto" w:fill="FFFFFF"/>
        <w:tabs>
          <w:tab w:val="left" w:pos="0"/>
        </w:tabs>
        <w:spacing w:before="0" w:beforeAutospacing="0" w:after="0" w:afterAutospacing="0"/>
        <w:ind w:firstLine="567"/>
        <w:jc w:val="both"/>
        <w:rPr>
          <w:sz w:val="26"/>
          <w:szCs w:val="26"/>
          <w:lang w:val="uk-UA"/>
        </w:rPr>
      </w:pPr>
      <w:r w:rsidRPr="00F2657B">
        <w:rPr>
          <w:sz w:val="26"/>
          <w:szCs w:val="26"/>
          <w:lang w:val="uk-UA"/>
        </w:rPr>
        <w:t>4.9.  Педагогічні  працівники зобов’язані:</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постійно підвищувати професійний і загальнокультурний рівні, педагогічну майстерність;</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виконувати освітню програму для досягнення здобувачами освіти передбачених нею результатів навчання;</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сприяти розвитку здібностей здобувачів освіти, формуванню навичок здорового способу життя, дбати про їх нефізичне і психічне здоров’я;</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дотримуватися педагогічної етики;</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поважати гідність, права, свободи і законні інтереси всіх учасників освітнього процесу;</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формувати у здобувачів освіти усвідомлення необхідності додержуватися</w:t>
      </w:r>
      <w:r w:rsidRPr="00F2657B">
        <w:rPr>
          <w:rStyle w:val="apple-converted-space"/>
          <w:sz w:val="26"/>
          <w:szCs w:val="26"/>
          <w:lang w:val="uk-UA"/>
        </w:rPr>
        <w:t> </w:t>
      </w:r>
      <w:r w:rsidRPr="00F2657B">
        <w:rPr>
          <w:sz w:val="26"/>
          <w:szCs w:val="26"/>
          <w:lang w:val="uk-UA"/>
        </w:rPr>
        <w:t>Конституції</w:t>
      </w:r>
      <w:r w:rsidRPr="00F2657B">
        <w:rPr>
          <w:rStyle w:val="apple-converted-space"/>
          <w:sz w:val="26"/>
          <w:szCs w:val="26"/>
          <w:lang w:val="uk-UA"/>
        </w:rPr>
        <w:t> </w:t>
      </w:r>
      <w:r w:rsidRPr="00F2657B">
        <w:rPr>
          <w:sz w:val="26"/>
          <w:szCs w:val="26"/>
          <w:lang w:val="uk-UA"/>
        </w:rPr>
        <w:t>та законів України, захищати її суверенітет і територіальну цілісність;</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 та іншими особами на території закладу освіти алкогольних напоїв, наркотичних засобів, іншим шкідливим звичкам;</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додержуватися установчих документів та Правил внутрішнього розпорядку Закладу, виконувати посадові обов’язки;</w:t>
      </w:r>
    </w:p>
    <w:p w:rsidR="00E60F32" w:rsidRPr="00F2657B" w:rsidRDefault="00E60F32" w:rsidP="00F452F1">
      <w:pPr>
        <w:pStyle w:val="rvps2"/>
        <w:widowControl w:val="0"/>
        <w:numPr>
          <w:ilvl w:val="0"/>
          <w:numId w:val="8"/>
        </w:numPr>
        <w:shd w:val="clear" w:color="auto" w:fill="FFFFFF"/>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повідомляти адміністрацію Закладу про факти булінгу;</w:t>
      </w:r>
    </w:p>
    <w:p w:rsidR="00E60F32" w:rsidRPr="00F2657B" w:rsidRDefault="00E60F32" w:rsidP="00F452F1">
      <w:pPr>
        <w:pStyle w:val="rvps2"/>
        <w:widowControl w:val="0"/>
        <w:numPr>
          <w:ilvl w:val="0"/>
          <w:numId w:val="8"/>
        </w:numPr>
        <w:shd w:val="clear" w:color="auto" w:fill="FFFFFF"/>
        <w:tabs>
          <w:tab w:val="left" w:pos="567"/>
          <w:tab w:val="left" w:pos="851"/>
        </w:tabs>
        <w:spacing w:before="0" w:beforeAutospacing="0" w:after="0" w:afterAutospacing="0"/>
        <w:ind w:left="0" w:firstLine="567"/>
        <w:jc w:val="both"/>
        <w:rPr>
          <w:sz w:val="26"/>
          <w:szCs w:val="26"/>
          <w:lang w:val="uk-UA"/>
        </w:rPr>
      </w:pPr>
      <w:r w:rsidRPr="00F2657B">
        <w:rPr>
          <w:sz w:val="26"/>
          <w:szCs w:val="26"/>
          <w:lang w:val="uk-UA"/>
        </w:rPr>
        <w:t>володіти навичками з надання домедичної допомоги дітям.</w:t>
      </w:r>
    </w:p>
    <w:p w:rsidR="00E60F32" w:rsidRPr="00F2657B" w:rsidRDefault="00E60F32" w:rsidP="00474DAC">
      <w:pPr>
        <w:pStyle w:val="rvps2"/>
        <w:widowControl w:val="0"/>
        <w:shd w:val="clear" w:color="auto" w:fill="FFFFFF"/>
        <w:tabs>
          <w:tab w:val="left" w:pos="567"/>
        </w:tabs>
        <w:spacing w:before="0" w:beforeAutospacing="0" w:after="0" w:afterAutospacing="0"/>
        <w:ind w:firstLine="567"/>
        <w:jc w:val="both"/>
        <w:rPr>
          <w:sz w:val="26"/>
          <w:szCs w:val="26"/>
          <w:lang w:val="uk-UA"/>
        </w:rPr>
      </w:pPr>
      <w:r w:rsidRPr="00F2657B">
        <w:rPr>
          <w:sz w:val="26"/>
          <w:szCs w:val="26"/>
          <w:lang w:val="uk-UA"/>
        </w:rPr>
        <w:t>4.10.  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сприяє їхньому професійному розвитку та підвищенню кваліфікації.</w:t>
      </w:r>
    </w:p>
    <w:p w:rsidR="00E60F32" w:rsidRPr="00F2657B" w:rsidRDefault="00E60F32" w:rsidP="00474DAC">
      <w:pPr>
        <w:pStyle w:val="rvps2"/>
        <w:widowControl w:val="0"/>
        <w:shd w:val="clear" w:color="auto" w:fill="FFFFFF"/>
        <w:spacing w:before="0" w:beforeAutospacing="0" w:after="0" w:afterAutospacing="0"/>
        <w:ind w:firstLine="567"/>
        <w:jc w:val="both"/>
        <w:rPr>
          <w:sz w:val="26"/>
          <w:szCs w:val="26"/>
          <w:lang w:val="uk-UA"/>
        </w:rPr>
      </w:pPr>
      <w:r w:rsidRPr="00F2657B">
        <w:rPr>
          <w:sz w:val="26"/>
          <w:szCs w:val="26"/>
          <w:lang w:val="uk-UA"/>
        </w:rPr>
        <w:t>4.10.1. Педагогічна рада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p>
    <w:p w:rsidR="00E60F32" w:rsidRPr="00F2657B" w:rsidRDefault="00E60F32" w:rsidP="00474DAC">
      <w:pPr>
        <w:pStyle w:val="Style32"/>
        <w:tabs>
          <w:tab w:val="left" w:pos="0"/>
          <w:tab w:val="left" w:pos="284"/>
        </w:tabs>
        <w:spacing w:line="240" w:lineRule="auto"/>
        <w:ind w:firstLine="567"/>
        <w:rPr>
          <w:sz w:val="26"/>
          <w:szCs w:val="26"/>
          <w:lang w:val="uk-UA"/>
        </w:rPr>
      </w:pPr>
      <w:r w:rsidRPr="00F2657B">
        <w:rPr>
          <w:sz w:val="26"/>
          <w:szCs w:val="26"/>
          <w:lang w:val="uk-UA"/>
        </w:rPr>
        <w:t xml:space="preserve">4.10.2. Підвищення кваліфікації є необхідною умовою атестації педагогічного працівника. </w:t>
      </w:r>
    </w:p>
    <w:p w:rsidR="00E60F32" w:rsidRPr="00F2657B" w:rsidRDefault="00E60F32" w:rsidP="00474DAC">
      <w:pPr>
        <w:pStyle w:val="Style32"/>
        <w:tabs>
          <w:tab w:val="left" w:pos="0"/>
          <w:tab w:val="left" w:pos="284"/>
        </w:tabs>
        <w:spacing w:line="240" w:lineRule="auto"/>
        <w:ind w:firstLine="567"/>
        <w:rPr>
          <w:rStyle w:val="FontStyle60"/>
          <w:color w:val="auto"/>
          <w:sz w:val="26"/>
          <w:szCs w:val="26"/>
          <w:lang w:val="uk-UA" w:eastAsia="uk-UA"/>
        </w:rPr>
      </w:pPr>
      <w:r w:rsidRPr="00F2657B">
        <w:rPr>
          <w:rStyle w:val="FontStyle60"/>
          <w:color w:val="auto"/>
          <w:sz w:val="26"/>
          <w:szCs w:val="26"/>
          <w:lang w:val="uk-UA" w:eastAsia="uk-UA"/>
        </w:rPr>
        <w:t xml:space="preserve">Педагогічні працівники </w:t>
      </w:r>
      <w:r w:rsidRPr="00F2657B">
        <w:rPr>
          <w:sz w:val="26"/>
          <w:szCs w:val="26"/>
          <w:lang w:val="uk-UA"/>
        </w:rPr>
        <w:t>Закладу</w:t>
      </w:r>
      <w:r w:rsidRPr="00F2657B">
        <w:rPr>
          <w:rStyle w:val="FontStyle60"/>
          <w:color w:val="auto"/>
          <w:sz w:val="26"/>
          <w:szCs w:val="26"/>
          <w:lang w:val="uk-UA" w:eastAsia="uk-UA"/>
        </w:rPr>
        <w:t xml:space="preserve"> підлягають атестації один раз на п’ять років відповідно до порядку, встановленого Міністерством освіти і науки України. </w:t>
      </w:r>
    </w:p>
    <w:p w:rsidR="00E60F32" w:rsidRPr="00F2657B" w:rsidRDefault="00E60F32" w:rsidP="00474DAC">
      <w:pPr>
        <w:pStyle w:val="Style32"/>
        <w:tabs>
          <w:tab w:val="left" w:pos="0"/>
          <w:tab w:val="left" w:pos="284"/>
        </w:tabs>
        <w:spacing w:line="240" w:lineRule="auto"/>
        <w:ind w:firstLine="567"/>
        <w:rPr>
          <w:sz w:val="26"/>
          <w:szCs w:val="26"/>
          <w:lang w:val="uk-UA"/>
        </w:rPr>
      </w:pPr>
      <w:r w:rsidRPr="00F2657B">
        <w:rPr>
          <w:sz w:val="26"/>
          <w:szCs w:val="26"/>
          <w:lang w:val="uk-UA"/>
        </w:rPr>
        <w:t>4.10.3. 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присвоєне педагогічне звання. Перелік категорій і педагогічних звань педагогічних працівників визначається Кабінетом Міністрів України.</w:t>
      </w:r>
    </w:p>
    <w:p w:rsidR="00E60F32" w:rsidRPr="00F2657B" w:rsidRDefault="00E60F32" w:rsidP="00474DAC">
      <w:pPr>
        <w:pStyle w:val="StyleZakonu"/>
        <w:widowControl w:val="0"/>
        <w:spacing w:after="0" w:line="240" w:lineRule="auto"/>
        <w:ind w:firstLine="567"/>
        <w:rPr>
          <w:sz w:val="26"/>
          <w:szCs w:val="26"/>
        </w:rPr>
      </w:pPr>
      <w:r w:rsidRPr="00F2657B">
        <w:rPr>
          <w:sz w:val="26"/>
          <w:szCs w:val="26"/>
        </w:rPr>
        <w:t xml:space="preserve">4.11.  Педагогічні працівники Закладу добровільно можуть проходити сертифікацію. </w:t>
      </w:r>
    </w:p>
    <w:p w:rsidR="00E60F32" w:rsidRPr="00F2657B" w:rsidRDefault="00E60F32" w:rsidP="00474DAC">
      <w:pPr>
        <w:pStyle w:val="Style32"/>
        <w:tabs>
          <w:tab w:val="left" w:pos="0"/>
          <w:tab w:val="left" w:pos="284"/>
        </w:tabs>
        <w:spacing w:line="240" w:lineRule="auto"/>
        <w:ind w:firstLine="567"/>
        <w:rPr>
          <w:sz w:val="26"/>
          <w:szCs w:val="26"/>
          <w:lang w:val="uk-UA"/>
        </w:rPr>
      </w:pPr>
      <w:r w:rsidRPr="00F2657B">
        <w:rPr>
          <w:sz w:val="26"/>
          <w:szCs w:val="26"/>
          <w:lang w:val="uk-UA"/>
        </w:rPr>
        <w:t xml:space="preserve">4.12. Педагогічні працівники несуть відповідальність за збереження життя, фізичного та психічного здоров’я учнів згідно із законодавством. </w:t>
      </w:r>
    </w:p>
    <w:p w:rsidR="00E60F32" w:rsidRPr="00F2657B" w:rsidRDefault="00E60F32" w:rsidP="00474DAC">
      <w:pPr>
        <w:pStyle w:val="Style32"/>
        <w:tabs>
          <w:tab w:val="left" w:pos="0"/>
          <w:tab w:val="left" w:pos="284"/>
        </w:tabs>
        <w:spacing w:line="240" w:lineRule="auto"/>
        <w:ind w:firstLine="567"/>
        <w:rPr>
          <w:sz w:val="26"/>
          <w:szCs w:val="26"/>
          <w:lang w:val="uk-UA"/>
        </w:rPr>
      </w:pPr>
      <w:r w:rsidRPr="00F2657B">
        <w:rPr>
          <w:sz w:val="26"/>
          <w:szCs w:val="26"/>
          <w:lang w:val="uk-UA"/>
        </w:rPr>
        <w:t>4.13. Педагогічні працівники, які систематично порушують вимоги Статуту, Правил внутрішнього розпорядку Закладу, неналежно виконують посадові обов’язки, умови колективного договору, можуть бути звільнені з посади відповідно до чинного законодавства.</w:t>
      </w:r>
    </w:p>
    <w:p w:rsidR="00E60F32" w:rsidRPr="00F2657B" w:rsidRDefault="00E60F32" w:rsidP="00474DAC">
      <w:pPr>
        <w:pStyle w:val="Style32"/>
        <w:tabs>
          <w:tab w:val="left" w:pos="0"/>
          <w:tab w:val="left" w:pos="284"/>
        </w:tabs>
        <w:spacing w:line="240" w:lineRule="auto"/>
        <w:ind w:firstLine="567"/>
        <w:rPr>
          <w:sz w:val="26"/>
          <w:szCs w:val="26"/>
          <w:lang w:val="uk-UA" w:eastAsia="uk-UA"/>
        </w:rPr>
      </w:pPr>
      <w:r w:rsidRPr="00F2657B">
        <w:rPr>
          <w:sz w:val="26"/>
          <w:szCs w:val="26"/>
          <w:lang w:val="uk-UA"/>
        </w:rPr>
        <w:t xml:space="preserve">4.14. </w:t>
      </w:r>
      <w:r w:rsidRPr="00F2657B">
        <w:rPr>
          <w:sz w:val="26"/>
          <w:szCs w:val="26"/>
          <w:shd w:val="clear" w:color="auto" w:fill="FFFFFF"/>
          <w:lang w:val="uk-UA"/>
        </w:rPr>
        <w:t xml:space="preserve">Педагогічні працівники, які досягли пенсійного віку та яким виплачується пенсія за віком, працюють на умовах, визначених чинним законодавством. </w:t>
      </w:r>
    </w:p>
    <w:p w:rsidR="00E60F32" w:rsidRPr="00F2657B" w:rsidRDefault="00E60F32" w:rsidP="00474DAC">
      <w:pPr>
        <w:ind w:firstLine="567"/>
        <w:jc w:val="both"/>
        <w:rPr>
          <w:rStyle w:val="FontStyle60"/>
          <w:color w:val="auto"/>
          <w:sz w:val="26"/>
          <w:szCs w:val="26"/>
          <w:shd w:val="clear" w:color="auto" w:fill="FFFFFF"/>
        </w:rPr>
      </w:pPr>
      <w:r w:rsidRPr="00F2657B">
        <w:rPr>
          <w:rStyle w:val="FontStyle60"/>
          <w:color w:val="auto"/>
          <w:sz w:val="26"/>
          <w:szCs w:val="26"/>
        </w:rPr>
        <w:t>4.15. Відвертання педагогічних працівників від виконання професійних обов’язків не допускається, за винятком випадків, передбачених законодавством України.</w:t>
      </w:r>
    </w:p>
    <w:p w:rsidR="00E60F32" w:rsidRPr="00F2657B" w:rsidRDefault="00E60F32" w:rsidP="00474DAC">
      <w:pPr>
        <w:pStyle w:val="ListParagraph"/>
        <w:tabs>
          <w:tab w:val="left" w:pos="0"/>
          <w:tab w:val="left" w:pos="284"/>
          <w:tab w:val="left" w:pos="851"/>
        </w:tabs>
        <w:ind w:left="0" w:firstLine="567"/>
        <w:jc w:val="both"/>
        <w:rPr>
          <w:sz w:val="26"/>
          <w:szCs w:val="26"/>
          <w:lang w:val="uk-UA"/>
        </w:rPr>
      </w:pPr>
      <w:r w:rsidRPr="00F2657B">
        <w:rPr>
          <w:rStyle w:val="FontStyle60"/>
          <w:color w:val="auto"/>
          <w:sz w:val="26"/>
          <w:szCs w:val="26"/>
          <w:lang w:val="uk-UA"/>
        </w:rPr>
        <w:t xml:space="preserve">4.16. </w:t>
      </w:r>
      <w:r w:rsidRPr="00F2657B">
        <w:rPr>
          <w:sz w:val="26"/>
          <w:szCs w:val="26"/>
          <w:lang w:val="uk-UA"/>
        </w:rPr>
        <w:t xml:space="preserve">Розподіл педагогічного навантаження педагогічних працівників Закладу визначається згідно з чинним законодавством  і затверджується директором. </w:t>
      </w:r>
    </w:p>
    <w:p w:rsidR="00E60F32" w:rsidRPr="00F2657B" w:rsidRDefault="00E60F32" w:rsidP="00474DAC">
      <w:pPr>
        <w:pStyle w:val="Style13"/>
        <w:tabs>
          <w:tab w:val="left" w:pos="0"/>
          <w:tab w:val="left" w:pos="284"/>
        </w:tabs>
        <w:spacing w:line="240" w:lineRule="auto"/>
        <w:ind w:firstLine="567"/>
        <w:rPr>
          <w:sz w:val="26"/>
          <w:szCs w:val="26"/>
          <w:lang w:val="uk-UA" w:eastAsia="uk-UA"/>
        </w:rPr>
      </w:pPr>
      <w:r w:rsidRPr="00F2657B">
        <w:rPr>
          <w:sz w:val="26"/>
          <w:szCs w:val="26"/>
          <w:lang w:val="uk-UA" w:eastAsia="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навчальним планом, або за письмової згоди педагогічного працівника, із додержанням законодавства України про працю.</w:t>
      </w:r>
    </w:p>
    <w:p w:rsidR="00E60F32" w:rsidRPr="00F2657B" w:rsidRDefault="00E60F32" w:rsidP="00474DAC">
      <w:pPr>
        <w:pStyle w:val="Style13"/>
        <w:tabs>
          <w:tab w:val="left" w:pos="0"/>
          <w:tab w:val="left" w:pos="284"/>
        </w:tabs>
        <w:spacing w:line="240" w:lineRule="auto"/>
        <w:ind w:firstLine="567"/>
        <w:rPr>
          <w:sz w:val="26"/>
          <w:szCs w:val="26"/>
          <w:lang w:val="uk-UA" w:eastAsia="uk-UA"/>
        </w:rPr>
      </w:pPr>
      <w:r w:rsidRPr="00F2657B">
        <w:rPr>
          <w:sz w:val="26"/>
          <w:szCs w:val="26"/>
          <w:lang w:val="uk-UA" w:eastAsia="uk-UA"/>
        </w:rPr>
        <w:t xml:space="preserve">4.17. Права і обов’язки інших працівників, технічного персоналу регулюються трудовим законодавством, цим Статутом, Правилами внутрішнього розпорядку </w:t>
      </w:r>
      <w:r w:rsidRPr="00F2657B">
        <w:rPr>
          <w:sz w:val="26"/>
          <w:szCs w:val="26"/>
          <w:lang w:val="uk-UA"/>
        </w:rPr>
        <w:t>Закладу</w:t>
      </w:r>
      <w:r w:rsidRPr="00F2657B">
        <w:rPr>
          <w:sz w:val="26"/>
          <w:szCs w:val="26"/>
          <w:lang w:val="uk-UA" w:eastAsia="uk-UA"/>
        </w:rPr>
        <w:t>, посадовими інструкціями, інструкціями з техніки безпеки для працівників тощо.</w:t>
      </w:r>
    </w:p>
    <w:p w:rsidR="00E60F32" w:rsidRPr="00F2657B" w:rsidRDefault="00E60F32" w:rsidP="00474DAC">
      <w:pPr>
        <w:pStyle w:val="21"/>
        <w:shd w:val="clear" w:color="auto" w:fill="auto"/>
        <w:tabs>
          <w:tab w:val="left" w:pos="1429"/>
        </w:tabs>
        <w:spacing w:line="240" w:lineRule="auto"/>
        <w:ind w:firstLine="567"/>
        <w:jc w:val="both"/>
        <w:rPr>
          <w:rFonts w:ascii="Times New Roman" w:hAnsi="Times New Roman"/>
          <w:sz w:val="26"/>
          <w:szCs w:val="26"/>
        </w:rPr>
      </w:pPr>
      <w:r w:rsidRPr="00F2657B">
        <w:rPr>
          <w:rFonts w:ascii="Times New Roman" w:hAnsi="Times New Roman"/>
          <w:sz w:val="26"/>
          <w:szCs w:val="26"/>
        </w:rPr>
        <w:t>4.18.  Працівники  Закладу проходять медичні огляди згідно   з чинним законодавством.</w:t>
      </w:r>
    </w:p>
    <w:p w:rsidR="00E60F32" w:rsidRPr="00F2657B" w:rsidRDefault="00E60F32" w:rsidP="00474DAC">
      <w:pPr>
        <w:pStyle w:val="21"/>
        <w:shd w:val="clear" w:color="auto" w:fill="auto"/>
        <w:tabs>
          <w:tab w:val="left" w:pos="1460"/>
        </w:tabs>
        <w:spacing w:line="240" w:lineRule="auto"/>
        <w:ind w:firstLine="567"/>
        <w:jc w:val="both"/>
        <w:rPr>
          <w:rFonts w:ascii="Times New Roman" w:hAnsi="Times New Roman"/>
          <w:sz w:val="26"/>
          <w:szCs w:val="26"/>
        </w:rPr>
      </w:pPr>
      <w:r w:rsidRPr="00F2657B">
        <w:rPr>
          <w:rFonts w:ascii="Times New Roman" w:hAnsi="Times New Roman"/>
          <w:sz w:val="26"/>
          <w:szCs w:val="26"/>
        </w:rPr>
        <w:t>4.19.  Батьки здобувачів освіти або особи, які їх замінюють, мають право:</w:t>
      </w:r>
    </w:p>
    <w:p w:rsidR="00E60F32" w:rsidRPr="00F2657B" w:rsidRDefault="00E60F32" w:rsidP="00F452F1">
      <w:pPr>
        <w:pStyle w:val="21"/>
        <w:numPr>
          <w:ilvl w:val="0"/>
          <w:numId w:val="9"/>
        </w:numPr>
        <w:shd w:val="clear" w:color="auto" w:fill="auto"/>
        <w:tabs>
          <w:tab w:val="left" w:pos="0"/>
          <w:tab w:val="left" w:pos="851"/>
        </w:tabs>
        <w:spacing w:line="240" w:lineRule="auto"/>
        <w:ind w:left="0" w:firstLine="567"/>
        <w:jc w:val="both"/>
        <w:rPr>
          <w:rFonts w:ascii="Times New Roman" w:hAnsi="Times New Roman"/>
          <w:sz w:val="26"/>
          <w:szCs w:val="26"/>
        </w:rPr>
      </w:pPr>
      <w:r w:rsidRPr="00F2657B">
        <w:rPr>
          <w:rFonts w:ascii="Times New Roman" w:hAnsi="Times New Roman"/>
          <w:sz w:val="26"/>
          <w:szCs w:val="26"/>
        </w:rPr>
        <w:t>захищати відповідно до законодавства права та законні інтереси здобувачів освіти;</w:t>
      </w:r>
    </w:p>
    <w:p w:rsidR="00E60F32" w:rsidRPr="00F2657B" w:rsidRDefault="00E60F32" w:rsidP="00F452F1">
      <w:pPr>
        <w:pStyle w:val="rvps2"/>
        <w:widowControl w:val="0"/>
        <w:numPr>
          <w:ilvl w:val="0"/>
          <w:numId w:val="10"/>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звертатися до адміністрації Закладу, Уповноваженого органу управління освіти з питань освіти;</w:t>
      </w:r>
    </w:p>
    <w:p w:rsidR="00E60F32" w:rsidRPr="00F2657B" w:rsidRDefault="00E60F32" w:rsidP="00F452F1">
      <w:pPr>
        <w:pStyle w:val="rvps2"/>
        <w:widowControl w:val="0"/>
        <w:numPr>
          <w:ilvl w:val="0"/>
          <w:numId w:val="10"/>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обирати заклад освіти, освітню програму, вид і форму здобуття дітьми відповідної освіти;</w:t>
      </w:r>
    </w:p>
    <w:p w:rsidR="00E60F32" w:rsidRPr="00F2657B" w:rsidRDefault="00E60F32" w:rsidP="00F452F1">
      <w:pPr>
        <w:pStyle w:val="rvps2"/>
        <w:widowControl w:val="0"/>
        <w:numPr>
          <w:ilvl w:val="0"/>
          <w:numId w:val="10"/>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брати участь у громадському самоврядуванні Закладу, зокрема обирати і бути обраними до органів громадського самоврядування закладу освіти;</w:t>
      </w:r>
    </w:p>
    <w:p w:rsidR="00E60F32" w:rsidRPr="00F2657B" w:rsidRDefault="00E60F32" w:rsidP="00F452F1">
      <w:pPr>
        <w:pStyle w:val="rvps2"/>
        <w:widowControl w:val="0"/>
        <w:numPr>
          <w:ilvl w:val="0"/>
          <w:numId w:val="10"/>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давати згоду на участь у них дитини;</w:t>
      </w:r>
    </w:p>
    <w:p w:rsidR="00E60F32" w:rsidRPr="00F2657B" w:rsidRDefault="00E60F32" w:rsidP="00F452F1">
      <w:pPr>
        <w:pStyle w:val="rvps2"/>
        <w:widowControl w:val="0"/>
        <w:numPr>
          <w:ilvl w:val="0"/>
          <w:numId w:val="10"/>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брати участь у розробленні індивідуальної програми розвитку дитини та/або індивідуального навчального плану;</w:t>
      </w:r>
    </w:p>
    <w:p w:rsidR="00E60F32" w:rsidRPr="00F2657B" w:rsidRDefault="00E60F32" w:rsidP="00F452F1">
      <w:pPr>
        <w:pStyle w:val="rvps2"/>
        <w:widowControl w:val="0"/>
        <w:numPr>
          <w:ilvl w:val="0"/>
          <w:numId w:val="10"/>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отримувати інформацію про діяльність Закладу, у тому числі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та її освітньої діяльності;</w:t>
      </w:r>
    </w:p>
    <w:p w:rsidR="00E60F32" w:rsidRPr="00F2657B" w:rsidRDefault="00E60F32" w:rsidP="00F452F1">
      <w:pPr>
        <w:pStyle w:val="rvps2"/>
        <w:widowControl w:val="0"/>
        <w:numPr>
          <w:ilvl w:val="0"/>
          <w:numId w:val="10"/>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подавати керівництву заяву про випадки булінгу, вимагати повного та неупередженого розслідування булінгу.</w:t>
      </w:r>
    </w:p>
    <w:p w:rsidR="00E60F32" w:rsidRPr="00F2657B" w:rsidRDefault="00E60F32" w:rsidP="00474DAC">
      <w:pPr>
        <w:pStyle w:val="rvps2"/>
        <w:widowControl w:val="0"/>
        <w:shd w:val="clear" w:color="auto" w:fill="FFFFFF"/>
        <w:spacing w:before="0" w:beforeAutospacing="0" w:after="0" w:afterAutospacing="0"/>
        <w:ind w:firstLine="567"/>
        <w:jc w:val="both"/>
        <w:rPr>
          <w:sz w:val="26"/>
          <w:szCs w:val="26"/>
          <w:lang w:val="uk-UA"/>
        </w:rPr>
      </w:pPr>
      <w:r w:rsidRPr="00F2657B">
        <w:rPr>
          <w:sz w:val="26"/>
          <w:szCs w:val="26"/>
          <w:lang w:val="uk-UA"/>
        </w:rPr>
        <w:t>4.20.  Батьки здобувачів освіти або особи, які їх замінюють, зобов’язані:</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сприяти виконанню дитиною освітньої програми та досягненню нею передбачених результатів навчання;</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поважати гідність, права, свободи і законні інтереси дитини та інших учасників освітнього процесу;</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дбати про фізичне і психічне здоров’я дитини, сприяти розвитку її здібностей, формувати навички здорового способу життя;</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w:t>
      </w:r>
    </w:p>
    <w:p w:rsidR="00E60F32" w:rsidRPr="00F2657B" w:rsidRDefault="00E60F32" w:rsidP="00474DAC">
      <w:pPr>
        <w:pStyle w:val="rvps2"/>
        <w:widowControl w:val="0"/>
        <w:shd w:val="clear" w:color="auto" w:fill="FFFFFF"/>
        <w:tabs>
          <w:tab w:val="left" w:pos="851"/>
        </w:tabs>
        <w:spacing w:before="0" w:beforeAutospacing="0" w:after="0" w:afterAutospacing="0"/>
        <w:ind w:firstLine="567"/>
        <w:jc w:val="both"/>
        <w:rPr>
          <w:sz w:val="26"/>
          <w:szCs w:val="26"/>
          <w:lang w:val="uk-UA"/>
        </w:rPr>
      </w:pPr>
      <w:r w:rsidRPr="00F2657B">
        <w:rPr>
          <w:sz w:val="26"/>
          <w:szCs w:val="26"/>
          <w:lang w:val="uk-UA"/>
        </w:rPr>
        <w:t>культурних традицій, різного соціального походження, сімейного та майнового стану;</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формувати у дітей усвідомлення необхідності додержуватися</w:t>
      </w:r>
      <w:r w:rsidRPr="00F2657B">
        <w:rPr>
          <w:rStyle w:val="apple-converted-space"/>
          <w:sz w:val="26"/>
          <w:szCs w:val="26"/>
          <w:lang w:val="uk-UA"/>
        </w:rPr>
        <w:t> </w:t>
      </w:r>
      <w:r w:rsidRPr="00F2657B">
        <w:rPr>
          <w:sz w:val="26"/>
          <w:szCs w:val="26"/>
          <w:lang w:val="uk-UA"/>
        </w:rPr>
        <w:t>Конституції</w:t>
      </w:r>
      <w:r w:rsidRPr="00F2657B">
        <w:rPr>
          <w:rStyle w:val="apple-converted-space"/>
          <w:sz w:val="26"/>
          <w:szCs w:val="26"/>
          <w:lang w:val="uk-UA"/>
        </w:rPr>
        <w:t> </w:t>
      </w:r>
      <w:r w:rsidRPr="00F2657B">
        <w:rPr>
          <w:sz w:val="26"/>
          <w:szCs w:val="26"/>
          <w:lang w:val="uk-UA"/>
        </w:rPr>
        <w:t>та законів України, захищати суверенітет і територіальну цілісність України;</w:t>
      </w:r>
    </w:p>
    <w:p w:rsidR="00E60F32" w:rsidRPr="00F2657B" w:rsidRDefault="00E60F32" w:rsidP="00F452F1">
      <w:pPr>
        <w:pStyle w:val="rvps2"/>
        <w:widowControl w:val="0"/>
        <w:numPr>
          <w:ilvl w:val="0"/>
          <w:numId w:val="11"/>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E60F32" w:rsidRPr="00F2657B" w:rsidRDefault="00E60F32" w:rsidP="00F452F1">
      <w:pPr>
        <w:pStyle w:val="rvps2"/>
        <w:widowControl w:val="0"/>
        <w:numPr>
          <w:ilvl w:val="0"/>
          <w:numId w:val="12"/>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дотримуватися установчих документів, Правил внутрішнього розпорядку Закладу;</w:t>
      </w:r>
    </w:p>
    <w:p w:rsidR="00E60F32" w:rsidRPr="00F2657B" w:rsidRDefault="00E60F32" w:rsidP="00F452F1">
      <w:pPr>
        <w:pStyle w:val="rvps2"/>
        <w:widowControl w:val="0"/>
        <w:numPr>
          <w:ilvl w:val="0"/>
          <w:numId w:val="12"/>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сприяти керівництву Закладу у проведенні розслідування щодо випадків булінгу (цькування);</w:t>
      </w:r>
    </w:p>
    <w:p w:rsidR="00E60F32" w:rsidRPr="00F2657B" w:rsidRDefault="00E60F32" w:rsidP="00F452F1">
      <w:pPr>
        <w:pStyle w:val="rvps2"/>
        <w:widowControl w:val="0"/>
        <w:numPr>
          <w:ilvl w:val="0"/>
          <w:numId w:val="13"/>
        </w:numPr>
        <w:shd w:val="clear" w:color="auto" w:fill="FFFFFF"/>
        <w:tabs>
          <w:tab w:val="left" w:pos="851"/>
        </w:tabs>
        <w:spacing w:before="0" w:beforeAutospacing="0" w:after="0" w:afterAutospacing="0"/>
        <w:ind w:left="0" w:firstLine="567"/>
        <w:jc w:val="both"/>
        <w:rPr>
          <w:sz w:val="26"/>
          <w:szCs w:val="26"/>
          <w:lang w:val="uk-UA"/>
        </w:rPr>
      </w:pPr>
      <w:r w:rsidRPr="00F2657B">
        <w:rPr>
          <w:sz w:val="26"/>
          <w:szCs w:val="26"/>
          <w:lang w:val="uk-UA"/>
        </w:rPr>
        <w:t>виконувати рішення та рекомендації комісії з розгляду випадків булінгу (цькування) в Закладу.</w:t>
      </w:r>
    </w:p>
    <w:p w:rsidR="00E60F32" w:rsidRPr="00F2657B" w:rsidRDefault="00E60F32" w:rsidP="00474DAC">
      <w:pPr>
        <w:pStyle w:val="rvps2"/>
        <w:widowControl w:val="0"/>
        <w:tabs>
          <w:tab w:val="left" w:pos="284"/>
        </w:tabs>
        <w:spacing w:before="0" w:beforeAutospacing="0" w:after="0" w:afterAutospacing="0"/>
        <w:ind w:firstLine="567"/>
        <w:jc w:val="both"/>
        <w:rPr>
          <w:rStyle w:val="FontStyle60"/>
          <w:color w:val="auto"/>
          <w:sz w:val="26"/>
          <w:szCs w:val="26"/>
          <w:lang w:val="uk-UA"/>
        </w:rPr>
      </w:pPr>
      <w:r w:rsidRPr="00F2657B">
        <w:rPr>
          <w:sz w:val="26"/>
          <w:szCs w:val="26"/>
          <w:lang w:val="uk-UA"/>
        </w:rPr>
        <w:t>4.21. У разі невиконання батьками або особами, які їх замінюють, обов’язків, передбачених законодавством, Закладу може порушувати в установленому порядку клопотання про відповідальність таких осіб, у тому числі позбавлення їх батьківських прав.</w:t>
      </w:r>
    </w:p>
    <w:p w:rsidR="00E60F32" w:rsidRPr="00F2657B" w:rsidRDefault="00E60F32" w:rsidP="00474DAC">
      <w:pPr>
        <w:pStyle w:val="rvps2"/>
        <w:widowControl w:val="0"/>
        <w:shd w:val="clear" w:color="auto" w:fill="FFFFFF"/>
        <w:spacing w:before="0" w:beforeAutospacing="0" w:after="0" w:afterAutospacing="0"/>
        <w:ind w:firstLine="567"/>
        <w:jc w:val="both"/>
        <w:rPr>
          <w:sz w:val="26"/>
          <w:szCs w:val="26"/>
          <w:lang w:val="uk-UA"/>
        </w:rPr>
      </w:pPr>
    </w:p>
    <w:p w:rsidR="00E60F32" w:rsidRPr="00F2657B" w:rsidRDefault="00E60F32" w:rsidP="00474DAC">
      <w:pPr>
        <w:pStyle w:val="21"/>
        <w:shd w:val="clear" w:color="auto" w:fill="auto"/>
        <w:spacing w:line="240" w:lineRule="auto"/>
        <w:ind w:firstLine="567"/>
        <w:jc w:val="center"/>
        <w:rPr>
          <w:rFonts w:ascii="Times New Roman" w:hAnsi="Times New Roman"/>
          <w:b/>
          <w:sz w:val="26"/>
          <w:szCs w:val="26"/>
        </w:rPr>
      </w:pPr>
      <w:r w:rsidRPr="00F2657B">
        <w:rPr>
          <w:rFonts w:ascii="Times New Roman" w:hAnsi="Times New Roman"/>
          <w:b/>
          <w:sz w:val="26"/>
          <w:szCs w:val="26"/>
        </w:rPr>
        <w:t>5. Управління Закладом</w:t>
      </w:r>
    </w:p>
    <w:p w:rsidR="00E60F32" w:rsidRPr="00F2657B" w:rsidRDefault="00E60F32" w:rsidP="00474DAC">
      <w:pPr>
        <w:pStyle w:val="21"/>
        <w:shd w:val="clear" w:color="auto" w:fill="auto"/>
        <w:spacing w:line="240" w:lineRule="auto"/>
        <w:ind w:firstLine="567"/>
        <w:jc w:val="center"/>
        <w:rPr>
          <w:rFonts w:ascii="Times New Roman" w:hAnsi="Times New Roman"/>
          <w:b/>
          <w:sz w:val="26"/>
          <w:szCs w:val="26"/>
        </w:rPr>
      </w:pPr>
    </w:p>
    <w:p w:rsidR="00E60F32" w:rsidRPr="00F2657B" w:rsidRDefault="00E60F32" w:rsidP="00474DAC">
      <w:pPr>
        <w:pStyle w:val="Style13"/>
        <w:tabs>
          <w:tab w:val="left" w:pos="0"/>
          <w:tab w:val="left" w:pos="709"/>
          <w:tab w:val="left" w:pos="851"/>
        </w:tabs>
        <w:spacing w:line="240" w:lineRule="auto"/>
        <w:ind w:firstLine="567"/>
        <w:rPr>
          <w:rStyle w:val="FontStyle60"/>
          <w:color w:val="auto"/>
          <w:sz w:val="26"/>
          <w:szCs w:val="26"/>
          <w:lang w:val="uk-UA" w:eastAsia="uk-UA"/>
        </w:rPr>
      </w:pPr>
      <w:r w:rsidRPr="00F2657B">
        <w:rPr>
          <w:sz w:val="26"/>
          <w:szCs w:val="26"/>
          <w:lang w:val="uk-UA"/>
        </w:rPr>
        <w:t xml:space="preserve">5.1. </w:t>
      </w:r>
      <w:r w:rsidRPr="00F2657B">
        <w:rPr>
          <w:rStyle w:val="FontStyle60"/>
          <w:color w:val="auto"/>
          <w:sz w:val="26"/>
          <w:szCs w:val="26"/>
          <w:lang w:val="uk-UA" w:eastAsia="uk-UA"/>
        </w:rPr>
        <w:t xml:space="preserve">Управління </w:t>
      </w:r>
      <w:r w:rsidRPr="00F2657B">
        <w:rPr>
          <w:sz w:val="26"/>
          <w:szCs w:val="26"/>
          <w:lang w:val="uk-UA"/>
        </w:rPr>
        <w:t>Закладу</w:t>
      </w:r>
      <w:r w:rsidRPr="00F2657B">
        <w:rPr>
          <w:rStyle w:val="FontStyle60"/>
          <w:color w:val="auto"/>
          <w:sz w:val="26"/>
          <w:szCs w:val="26"/>
          <w:lang w:val="uk-UA" w:eastAsia="uk-UA"/>
        </w:rPr>
        <w:t xml:space="preserve"> у межах повноважень, визначених законами та цим Cтатутом, здійснюють:</w:t>
      </w:r>
    </w:p>
    <w:p w:rsidR="00E60F32" w:rsidRPr="00F2657B" w:rsidRDefault="00E60F32" w:rsidP="00F452F1">
      <w:pPr>
        <w:pStyle w:val="ListParagraph"/>
        <w:widowControl w:val="0"/>
        <w:numPr>
          <w:ilvl w:val="0"/>
          <w:numId w:val="13"/>
        </w:numPr>
        <w:tabs>
          <w:tab w:val="left" w:pos="0"/>
          <w:tab w:val="left" w:pos="851"/>
        </w:tabs>
        <w:ind w:left="0" w:firstLine="567"/>
        <w:jc w:val="both"/>
        <w:rPr>
          <w:sz w:val="26"/>
          <w:szCs w:val="26"/>
          <w:lang w:val="uk-UA"/>
        </w:rPr>
      </w:pPr>
      <w:r w:rsidRPr="00F2657B">
        <w:rPr>
          <w:sz w:val="26"/>
          <w:szCs w:val="26"/>
          <w:lang w:val="uk-UA"/>
        </w:rPr>
        <w:t xml:space="preserve">Засновник; </w:t>
      </w:r>
    </w:p>
    <w:p w:rsidR="00E60F32" w:rsidRPr="00F2657B" w:rsidRDefault="00E60F32" w:rsidP="00F452F1">
      <w:pPr>
        <w:pStyle w:val="ListParagraph"/>
        <w:widowControl w:val="0"/>
        <w:numPr>
          <w:ilvl w:val="0"/>
          <w:numId w:val="13"/>
        </w:numPr>
        <w:tabs>
          <w:tab w:val="left" w:pos="0"/>
          <w:tab w:val="left" w:pos="851"/>
        </w:tabs>
        <w:ind w:left="0" w:firstLine="567"/>
        <w:jc w:val="both"/>
        <w:rPr>
          <w:sz w:val="26"/>
          <w:szCs w:val="26"/>
          <w:lang w:val="uk-UA"/>
        </w:rPr>
      </w:pPr>
      <w:r w:rsidRPr="00F2657B">
        <w:rPr>
          <w:sz w:val="26"/>
          <w:szCs w:val="26"/>
          <w:lang w:val="uk-UA"/>
        </w:rPr>
        <w:t>Уповноважений орган управління;</w:t>
      </w:r>
    </w:p>
    <w:p w:rsidR="00E60F32" w:rsidRPr="00F2657B" w:rsidRDefault="00E60F32" w:rsidP="00F452F1">
      <w:pPr>
        <w:pStyle w:val="ListParagraph"/>
        <w:widowControl w:val="0"/>
        <w:numPr>
          <w:ilvl w:val="0"/>
          <w:numId w:val="13"/>
        </w:numPr>
        <w:tabs>
          <w:tab w:val="left" w:pos="0"/>
          <w:tab w:val="left" w:pos="851"/>
        </w:tabs>
        <w:ind w:left="0" w:firstLine="567"/>
        <w:jc w:val="both"/>
        <w:rPr>
          <w:sz w:val="26"/>
          <w:szCs w:val="26"/>
          <w:lang w:val="uk-UA"/>
        </w:rPr>
      </w:pPr>
      <w:r w:rsidRPr="00F2657B">
        <w:rPr>
          <w:sz w:val="26"/>
          <w:szCs w:val="26"/>
          <w:lang w:val="uk-UA"/>
        </w:rPr>
        <w:t>директор Закладу;</w:t>
      </w:r>
    </w:p>
    <w:p w:rsidR="00E60F32" w:rsidRPr="00F2657B" w:rsidRDefault="00E60F32" w:rsidP="00F452F1">
      <w:pPr>
        <w:pStyle w:val="ListParagraph"/>
        <w:widowControl w:val="0"/>
        <w:numPr>
          <w:ilvl w:val="0"/>
          <w:numId w:val="13"/>
        </w:numPr>
        <w:tabs>
          <w:tab w:val="left" w:pos="0"/>
          <w:tab w:val="left" w:pos="851"/>
        </w:tabs>
        <w:ind w:left="0" w:firstLine="567"/>
        <w:rPr>
          <w:sz w:val="26"/>
          <w:szCs w:val="26"/>
          <w:lang w:val="uk-UA"/>
        </w:rPr>
      </w:pPr>
      <w:r w:rsidRPr="00F2657B">
        <w:rPr>
          <w:sz w:val="26"/>
          <w:szCs w:val="26"/>
          <w:lang w:val="uk-UA"/>
        </w:rPr>
        <w:t>педагогічна рада Закладу;</w:t>
      </w:r>
    </w:p>
    <w:p w:rsidR="00E60F32" w:rsidRPr="00F2657B" w:rsidRDefault="00E60F32" w:rsidP="00F452F1">
      <w:pPr>
        <w:pStyle w:val="ListParagraph"/>
        <w:widowControl w:val="0"/>
        <w:numPr>
          <w:ilvl w:val="0"/>
          <w:numId w:val="13"/>
        </w:numPr>
        <w:tabs>
          <w:tab w:val="left" w:pos="0"/>
          <w:tab w:val="left" w:pos="851"/>
        </w:tabs>
        <w:ind w:left="0" w:firstLine="567"/>
        <w:jc w:val="both"/>
        <w:rPr>
          <w:sz w:val="26"/>
          <w:szCs w:val="26"/>
          <w:lang w:val="uk-UA"/>
        </w:rPr>
      </w:pPr>
      <w:r w:rsidRPr="00F2657B">
        <w:rPr>
          <w:sz w:val="26"/>
          <w:szCs w:val="26"/>
          <w:lang w:val="uk-UA"/>
        </w:rPr>
        <w:t>загальні збори Закладу;</w:t>
      </w:r>
    </w:p>
    <w:p w:rsidR="00E60F32" w:rsidRPr="00F2657B" w:rsidRDefault="00E60F32" w:rsidP="00F452F1">
      <w:pPr>
        <w:pStyle w:val="ListParagraph"/>
        <w:widowControl w:val="0"/>
        <w:numPr>
          <w:ilvl w:val="0"/>
          <w:numId w:val="13"/>
        </w:numPr>
        <w:tabs>
          <w:tab w:val="left" w:pos="0"/>
          <w:tab w:val="left" w:pos="851"/>
        </w:tabs>
        <w:ind w:left="0" w:firstLine="567"/>
        <w:jc w:val="both"/>
        <w:rPr>
          <w:sz w:val="26"/>
          <w:szCs w:val="26"/>
          <w:lang w:val="uk-UA"/>
        </w:rPr>
      </w:pPr>
      <w:r w:rsidRPr="00F2657B">
        <w:rPr>
          <w:sz w:val="26"/>
          <w:szCs w:val="26"/>
          <w:lang w:val="uk-UA"/>
        </w:rPr>
        <w:t>інші органи, передбачені чинним законодавством.</w:t>
      </w:r>
    </w:p>
    <w:p w:rsidR="00E60F32" w:rsidRPr="00F2657B" w:rsidRDefault="00E60F32" w:rsidP="00474DAC">
      <w:pPr>
        <w:pStyle w:val="ListParagraph"/>
        <w:tabs>
          <w:tab w:val="left" w:pos="0"/>
          <w:tab w:val="left" w:pos="851"/>
        </w:tabs>
        <w:ind w:left="0" w:firstLine="567"/>
        <w:jc w:val="both"/>
        <w:rPr>
          <w:rStyle w:val="FontStyle60"/>
          <w:color w:val="auto"/>
          <w:sz w:val="26"/>
          <w:szCs w:val="26"/>
          <w:lang w:val="uk-UA"/>
        </w:rPr>
      </w:pPr>
      <w:r w:rsidRPr="00F2657B">
        <w:rPr>
          <w:rStyle w:val="FontStyle60"/>
          <w:color w:val="auto"/>
          <w:sz w:val="26"/>
          <w:szCs w:val="26"/>
          <w:lang w:val="uk-UA"/>
        </w:rPr>
        <w:t xml:space="preserve">5.2. Засновник </w:t>
      </w:r>
      <w:r w:rsidRPr="00F2657B">
        <w:rPr>
          <w:sz w:val="26"/>
          <w:szCs w:val="26"/>
          <w:lang w:val="uk-UA"/>
        </w:rPr>
        <w:t>Закладу</w:t>
      </w:r>
      <w:r w:rsidRPr="00F2657B">
        <w:rPr>
          <w:rStyle w:val="FontStyle60"/>
          <w:color w:val="auto"/>
          <w:sz w:val="26"/>
          <w:szCs w:val="26"/>
          <w:lang w:val="uk-UA"/>
        </w:rPr>
        <w:t>:</w:t>
      </w:r>
    </w:p>
    <w:p w:rsidR="00E60F32" w:rsidRPr="00F2657B" w:rsidRDefault="00E60F32" w:rsidP="00F452F1">
      <w:pPr>
        <w:pStyle w:val="Style13"/>
        <w:numPr>
          <w:ilvl w:val="0"/>
          <w:numId w:val="2"/>
        </w:numPr>
        <w:tabs>
          <w:tab w:val="left" w:pos="0"/>
          <w:tab w:val="left" w:pos="284"/>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 xml:space="preserve">може делегувати окремі повноваження </w:t>
      </w:r>
      <w:r w:rsidRPr="00F2657B">
        <w:rPr>
          <w:sz w:val="26"/>
          <w:szCs w:val="26"/>
          <w:lang w:val="uk-UA"/>
        </w:rPr>
        <w:t>Уповноваженому органу управління</w:t>
      </w:r>
      <w:r w:rsidRPr="00F2657B">
        <w:rPr>
          <w:rStyle w:val="FontStyle60"/>
          <w:color w:val="auto"/>
          <w:sz w:val="26"/>
          <w:szCs w:val="26"/>
          <w:lang w:val="uk-UA" w:eastAsia="uk-UA"/>
        </w:rPr>
        <w:t>;</w:t>
      </w:r>
    </w:p>
    <w:p w:rsidR="00E60F32" w:rsidRPr="00F2657B" w:rsidRDefault="00E60F32" w:rsidP="00F452F1">
      <w:pPr>
        <w:pStyle w:val="Style13"/>
        <w:numPr>
          <w:ilvl w:val="0"/>
          <w:numId w:val="2"/>
        </w:numPr>
        <w:tabs>
          <w:tab w:val="left" w:pos="0"/>
          <w:tab w:val="left" w:pos="284"/>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затверджує Статут Закладу та його Філії, зміни до нього.</w:t>
      </w:r>
    </w:p>
    <w:p w:rsidR="00E60F32" w:rsidRPr="00F2657B" w:rsidRDefault="00E60F32" w:rsidP="00F452F1">
      <w:pPr>
        <w:pStyle w:val="Style13"/>
        <w:numPr>
          <w:ilvl w:val="0"/>
          <w:numId w:val="2"/>
        </w:numPr>
        <w:tabs>
          <w:tab w:val="left" w:pos="0"/>
          <w:tab w:val="left" w:pos="284"/>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 xml:space="preserve">закріплює майно за </w:t>
      </w:r>
      <w:r w:rsidRPr="00F2657B">
        <w:rPr>
          <w:sz w:val="26"/>
          <w:szCs w:val="26"/>
          <w:lang w:val="uk-UA"/>
        </w:rPr>
        <w:t xml:space="preserve">Закладом </w:t>
      </w:r>
      <w:r w:rsidRPr="00F2657B">
        <w:rPr>
          <w:rStyle w:val="FontStyle60"/>
          <w:color w:val="auto"/>
          <w:sz w:val="26"/>
          <w:szCs w:val="26"/>
          <w:lang w:val="uk-UA" w:eastAsia="uk-UA"/>
        </w:rPr>
        <w:t>на праві оперативного управління;</w:t>
      </w:r>
    </w:p>
    <w:p w:rsidR="00E60F32" w:rsidRPr="00F2657B" w:rsidRDefault="00E60F32" w:rsidP="00F452F1">
      <w:pPr>
        <w:pStyle w:val="Style13"/>
        <w:numPr>
          <w:ilvl w:val="0"/>
          <w:numId w:val="2"/>
        </w:numPr>
        <w:tabs>
          <w:tab w:val="left" w:pos="0"/>
          <w:tab w:val="left" w:pos="284"/>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 xml:space="preserve">затверджує обсяги фінансування </w:t>
      </w:r>
      <w:r w:rsidRPr="00F2657B">
        <w:rPr>
          <w:sz w:val="26"/>
          <w:szCs w:val="26"/>
          <w:lang w:val="uk-UA"/>
        </w:rPr>
        <w:t>Закладу</w:t>
      </w:r>
      <w:r w:rsidRPr="00F2657B">
        <w:rPr>
          <w:rStyle w:val="FontStyle60"/>
          <w:color w:val="auto"/>
          <w:sz w:val="26"/>
          <w:szCs w:val="26"/>
          <w:lang w:val="uk-UA" w:eastAsia="uk-UA"/>
        </w:rPr>
        <w:t>, забезпечує утримання та розвиток його матеріально-технічної бази на рівні, достатньому для виконання вимог стандартів освіти та ліцензійних умов;</w:t>
      </w:r>
    </w:p>
    <w:p w:rsidR="00E60F32" w:rsidRPr="00F2657B" w:rsidRDefault="00E60F32" w:rsidP="00F452F1">
      <w:pPr>
        <w:pStyle w:val="ListParagraph"/>
        <w:widowControl w:val="0"/>
        <w:numPr>
          <w:ilvl w:val="0"/>
          <w:numId w:val="2"/>
        </w:numPr>
        <w:tabs>
          <w:tab w:val="left" w:pos="0"/>
          <w:tab w:val="left" w:pos="851"/>
        </w:tabs>
        <w:ind w:left="0" w:firstLine="567"/>
        <w:jc w:val="both"/>
        <w:rPr>
          <w:sz w:val="26"/>
          <w:szCs w:val="26"/>
          <w:lang w:val="uk-UA"/>
        </w:rPr>
      </w:pPr>
      <w:r w:rsidRPr="00F2657B">
        <w:rPr>
          <w:sz w:val="26"/>
          <w:szCs w:val="26"/>
          <w:lang w:val="uk-UA"/>
        </w:rPr>
        <w:t>здійснює контроль за ефективним використанням майна, що є власністю територіальної громади, дає згоду відповідно до чинного законодавства на його відчуження, надання в оренду, списання з балансу;</w:t>
      </w:r>
    </w:p>
    <w:p w:rsidR="00E60F32" w:rsidRPr="00F2657B" w:rsidRDefault="00E60F32" w:rsidP="00F452F1">
      <w:pPr>
        <w:pStyle w:val="Style13"/>
        <w:numPr>
          <w:ilvl w:val="0"/>
          <w:numId w:val="2"/>
        </w:numPr>
        <w:tabs>
          <w:tab w:val="left" w:pos="0"/>
          <w:tab w:val="left" w:pos="284"/>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 xml:space="preserve">приймає рішення про створення та ліквідацію структурних підрозділів, реорганізацію та ліквідацію </w:t>
      </w:r>
      <w:r w:rsidRPr="00F2657B">
        <w:rPr>
          <w:sz w:val="26"/>
          <w:szCs w:val="26"/>
          <w:lang w:val="uk-UA"/>
        </w:rPr>
        <w:t>Закладу</w:t>
      </w:r>
      <w:r w:rsidRPr="00F2657B">
        <w:rPr>
          <w:rStyle w:val="FontStyle60"/>
          <w:color w:val="auto"/>
          <w:sz w:val="26"/>
          <w:szCs w:val="26"/>
          <w:lang w:val="uk-UA" w:eastAsia="uk-UA"/>
        </w:rPr>
        <w:t xml:space="preserve">, призначає ліквідаційну комісію; </w:t>
      </w:r>
    </w:p>
    <w:p w:rsidR="00E60F32" w:rsidRPr="00F2657B" w:rsidRDefault="00E60F32" w:rsidP="00F452F1">
      <w:pPr>
        <w:pStyle w:val="Style13"/>
        <w:numPr>
          <w:ilvl w:val="0"/>
          <w:numId w:val="2"/>
        </w:numPr>
        <w:tabs>
          <w:tab w:val="left" w:pos="0"/>
          <w:tab w:val="left" w:pos="284"/>
          <w:tab w:val="left" w:pos="851"/>
        </w:tabs>
        <w:spacing w:line="240" w:lineRule="auto"/>
        <w:ind w:left="0" w:firstLine="567"/>
        <w:rPr>
          <w:sz w:val="26"/>
          <w:szCs w:val="26"/>
          <w:lang w:val="uk-UA"/>
        </w:rPr>
      </w:pPr>
      <w:r w:rsidRPr="00F2657B">
        <w:rPr>
          <w:rStyle w:val="FontStyle60"/>
          <w:color w:val="auto"/>
          <w:sz w:val="26"/>
          <w:szCs w:val="26"/>
          <w:lang w:val="uk-UA"/>
        </w:rPr>
        <w:t>н</w:t>
      </w:r>
      <w:r w:rsidRPr="00F2657B">
        <w:rPr>
          <w:rStyle w:val="FontStyle60"/>
          <w:color w:val="auto"/>
          <w:sz w:val="26"/>
          <w:szCs w:val="26"/>
          <w:lang w:val="uk-UA" w:eastAsia="uk-UA"/>
        </w:rPr>
        <w:t xml:space="preserve">е має права втручатися в діяльність </w:t>
      </w:r>
      <w:r w:rsidRPr="00F2657B">
        <w:rPr>
          <w:sz w:val="26"/>
          <w:szCs w:val="26"/>
          <w:lang w:val="uk-UA"/>
        </w:rPr>
        <w:t>Закладу</w:t>
      </w:r>
      <w:r w:rsidRPr="00F2657B">
        <w:rPr>
          <w:rStyle w:val="FontStyle60"/>
          <w:color w:val="auto"/>
          <w:sz w:val="26"/>
          <w:szCs w:val="26"/>
          <w:lang w:val="uk-UA" w:eastAsia="uk-UA"/>
        </w:rPr>
        <w:t>, що здійснюється нею у межах її автономних прав, визначених законом та установчими документами.</w:t>
      </w:r>
    </w:p>
    <w:p w:rsidR="00E60F32" w:rsidRPr="00F2657B" w:rsidRDefault="00E60F32" w:rsidP="00474DAC">
      <w:pPr>
        <w:shd w:val="clear" w:color="auto" w:fill="FFFFFF"/>
        <w:tabs>
          <w:tab w:val="left" w:pos="0"/>
          <w:tab w:val="left" w:pos="284"/>
          <w:tab w:val="left" w:pos="851"/>
        </w:tabs>
        <w:ind w:firstLine="567"/>
        <w:jc w:val="both"/>
        <w:textAlignment w:val="baseline"/>
        <w:rPr>
          <w:rFonts w:ascii="Times New Roman" w:hAnsi="Times New Roman"/>
          <w:sz w:val="26"/>
          <w:szCs w:val="26"/>
        </w:rPr>
      </w:pPr>
      <w:r w:rsidRPr="00F2657B">
        <w:rPr>
          <w:rFonts w:ascii="Times New Roman" w:hAnsi="Times New Roman"/>
          <w:sz w:val="26"/>
          <w:szCs w:val="26"/>
        </w:rPr>
        <w:t>5.3. Уповноважений орган управління:</w:t>
      </w:r>
    </w:p>
    <w:p w:rsidR="00E60F32" w:rsidRPr="00F2657B" w:rsidRDefault="00E60F32" w:rsidP="00F452F1">
      <w:pPr>
        <w:pStyle w:val="ListParagraph"/>
        <w:widowControl w:val="0"/>
        <w:numPr>
          <w:ilvl w:val="0"/>
          <w:numId w:val="14"/>
        </w:numPr>
        <w:shd w:val="clear" w:color="auto" w:fill="FFFFFF"/>
        <w:tabs>
          <w:tab w:val="left" w:pos="0"/>
          <w:tab w:val="left" w:pos="284"/>
          <w:tab w:val="left" w:pos="851"/>
        </w:tabs>
        <w:ind w:left="0" w:firstLine="567"/>
        <w:jc w:val="both"/>
        <w:textAlignment w:val="baseline"/>
        <w:rPr>
          <w:sz w:val="26"/>
          <w:szCs w:val="26"/>
          <w:lang w:val="uk-UA"/>
        </w:rPr>
      </w:pPr>
      <w:r w:rsidRPr="00F2657B">
        <w:rPr>
          <w:sz w:val="26"/>
          <w:szCs w:val="26"/>
          <w:lang w:val="uk-UA"/>
        </w:rPr>
        <w:t xml:space="preserve">затверджує кошторис, структуру, погоджує штатний розпис та зміни до нього; </w:t>
      </w:r>
    </w:p>
    <w:p w:rsidR="00E60F32" w:rsidRPr="00F2657B" w:rsidRDefault="00E60F32" w:rsidP="00F452F1">
      <w:pPr>
        <w:pStyle w:val="ListParagraph"/>
        <w:widowControl w:val="0"/>
        <w:numPr>
          <w:ilvl w:val="0"/>
          <w:numId w:val="14"/>
        </w:numPr>
        <w:shd w:val="clear" w:color="auto" w:fill="FFFFFF"/>
        <w:tabs>
          <w:tab w:val="left" w:pos="0"/>
          <w:tab w:val="left" w:pos="284"/>
          <w:tab w:val="left" w:pos="851"/>
        </w:tabs>
        <w:ind w:left="0" w:firstLine="567"/>
        <w:jc w:val="both"/>
        <w:textAlignment w:val="baseline"/>
        <w:rPr>
          <w:sz w:val="26"/>
          <w:szCs w:val="26"/>
          <w:lang w:val="uk-UA"/>
        </w:rPr>
      </w:pPr>
      <w:r w:rsidRPr="00F2657B">
        <w:rPr>
          <w:sz w:val="26"/>
          <w:szCs w:val="26"/>
          <w:lang w:val="uk-UA"/>
        </w:rPr>
        <w:t>як головний розпорядник коштів фінансує Заклад, сприяє його матеріально-технічному забезпеченню;</w:t>
      </w:r>
    </w:p>
    <w:p w:rsidR="00E60F32" w:rsidRPr="00F2657B" w:rsidRDefault="00E60F32" w:rsidP="00F452F1">
      <w:pPr>
        <w:pStyle w:val="ListParagraph"/>
        <w:widowControl w:val="0"/>
        <w:numPr>
          <w:ilvl w:val="0"/>
          <w:numId w:val="14"/>
        </w:numPr>
        <w:shd w:val="clear" w:color="auto" w:fill="FFFFFF"/>
        <w:tabs>
          <w:tab w:val="left" w:pos="0"/>
          <w:tab w:val="left" w:pos="284"/>
          <w:tab w:val="left" w:pos="851"/>
        </w:tabs>
        <w:ind w:left="0" w:firstLine="567"/>
        <w:jc w:val="both"/>
        <w:textAlignment w:val="baseline"/>
        <w:rPr>
          <w:sz w:val="26"/>
          <w:szCs w:val="26"/>
          <w:lang w:val="uk-UA"/>
        </w:rPr>
      </w:pPr>
      <w:r w:rsidRPr="00F2657B">
        <w:rPr>
          <w:sz w:val="26"/>
          <w:szCs w:val="26"/>
          <w:lang w:val="uk-UA"/>
        </w:rPr>
        <w:t>здійснює контроль за фінансово-господарською діяльністю Закладу;</w:t>
      </w:r>
    </w:p>
    <w:p w:rsidR="00E60F32" w:rsidRPr="00F2657B" w:rsidRDefault="00E60F32" w:rsidP="00F452F1">
      <w:pPr>
        <w:pStyle w:val="ListParagraph"/>
        <w:widowControl w:val="0"/>
        <w:numPr>
          <w:ilvl w:val="0"/>
          <w:numId w:val="14"/>
        </w:numPr>
        <w:shd w:val="clear" w:color="auto" w:fill="FFFFFF"/>
        <w:tabs>
          <w:tab w:val="left" w:pos="0"/>
          <w:tab w:val="left" w:pos="284"/>
          <w:tab w:val="left" w:pos="851"/>
        </w:tabs>
        <w:ind w:left="0" w:firstLine="567"/>
        <w:jc w:val="both"/>
        <w:textAlignment w:val="baseline"/>
        <w:rPr>
          <w:sz w:val="26"/>
          <w:szCs w:val="26"/>
          <w:lang w:val="uk-UA"/>
        </w:rPr>
      </w:pPr>
      <w:r w:rsidRPr="00F2657B">
        <w:rPr>
          <w:sz w:val="26"/>
          <w:szCs w:val="26"/>
          <w:lang w:val="uk-UA"/>
        </w:rPr>
        <w:t>забезпечує створення у Закладі інклюзивного освітнього середовища, універсального дизайну та розумного пристосування;</w:t>
      </w:r>
    </w:p>
    <w:p w:rsidR="00E60F32" w:rsidRPr="00F2657B" w:rsidRDefault="00E60F32" w:rsidP="00F452F1">
      <w:pPr>
        <w:pStyle w:val="ListParagraph"/>
        <w:widowControl w:val="0"/>
        <w:numPr>
          <w:ilvl w:val="0"/>
          <w:numId w:val="14"/>
        </w:numPr>
        <w:shd w:val="clear" w:color="auto" w:fill="FFFFFF"/>
        <w:tabs>
          <w:tab w:val="left" w:pos="0"/>
          <w:tab w:val="left" w:pos="284"/>
          <w:tab w:val="left" w:pos="851"/>
        </w:tabs>
        <w:ind w:left="0" w:firstLine="567"/>
        <w:jc w:val="both"/>
        <w:textAlignment w:val="baseline"/>
        <w:rPr>
          <w:sz w:val="26"/>
          <w:szCs w:val="26"/>
          <w:lang w:val="uk-UA"/>
        </w:rPr>
      </w:pPr>
      <w:r w:rsidRPr="00F2657B">
        <w:rPr>
          <w:sz w:val="26"/>
          <w:szCs w:val="26"/>
          <w:lang w:val="uk-UA"/>
        </w:rPr>
        <w:t>здійснює контроль за виконанням плану заходів, спрямованих на запобігання та протидію булінгу (цькуванню) в Закладі; розглядає скарги про відмову в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rsidR="00E60F32" w:rsidRPr="00F2657B" w:rsidRDefault="00E60F32" w:rsidP="00F452F1">
      <w:pPr>
        <w:pStyle w:val="NormalWeb"/>
        <w:widowControl w:val="0"/>
        <w:numPr>
          <w:ilvl w:val="0"/>
          <w:numId w:val="14"/>
        </w:numPr>
        <w:tabs>
          <w:tab w:val="left" w:pos="0"/>
          <w:tab w:val="left" w:pos="284"/>
          <w:tab w:val="left" w:pos="851"/>
          <w:tab w:val="left" w:pos="1080"/>
        </w:tabs>
        <w:spacing w:before="0" w:beforeAutospacing="0" w:after="0" w:afterAutospacing="0"/>
        <w:ind w:left="0" w:firstLine="567"/>
        <w:jc w:val="both"/>
        <w:rPr>
          <w:sz w:val="26"/>
          <w:szCs w:val="26"/>
          <w:lang w:val="uk-UA"/>
        </w:rPr>
      </w:pPr>
      <w:r w:rsidRPr="00F2657B">
        <w:rPr>
          <w:sz w:val="26"/>
          <w:szCs w:val="26"/>
          <w:lang w:val="uk-UA"/>
        </w:rPr>
        <w:t>контролює реалізацію державної політики у сфері освіти та забезпечення її якості в Закладі;  </w:t>
      </w:r>
    </w:p>
    <w:p w:rsidR="00E60F32" w:rsidRPr="00F2657B" w:rsidRDefault="00E60F32" w:rsidP="00F452F1">
      <w:pPr>
        <w:pStyle w:val="NormalWeb"/>
        <w:widowControl w:val="0"/>
        <w:numPr>
          <w:ilvl w:val="0"/>
          <w:numId w:val="14"/>
        </w:numPr>
        <w:tabs>
          <w:tab w:val="left" w:pos="0"/>
          <w:tab w:val="left" w:pos="284"/>
          <w:tab w:val="left" w:pos="851"/>
          <w:tab w:val="left" w:pos="1080"/>
        </w:tabs>
        <w:spacing w:before="0" w:beforeAutospacing="0" w:after="0" w:afterAutospacing="0"/>
        <w:ind w:left="0" w:firstLine="567"/>
        <w:jc w:val="both"/>
        <w:rPr>
          <w:sz w:val="26"/>
          <w:szCs w:val="26"/>
          <w:lang w:val="uk-UA"/>
        </w:rPr>
      </w:pPr>
      <w:r w:rsidRPr="00F2657B">
        <w:rPr>
          <w:sz w:val="26"/>
          <w:szCs w:val="26"/>
          <w:lang w:val="uk-UA"/>
        </w:rPr>
        <w:t>заслуховує звіт директора про діяльність Закладу за підсумками навчального року.</w:t>
      </w:r>
    </w:p>
    <w:p w:rsidR="00E60F32" w:rsidRPr="00F2657B" w:rsidRDefault="00E60F32" w:rsidP="00F452F1">
      <w:pPr>
        <w:pStyle w:val="rvps2"/>
        <w:widowControl w:val="0"/>
        <w:numPr>
          <w:ilvl w:val="0"/>
          <w:numId w:val="14"/>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 xml:space="preserve">укладає та розриває строковий трудовий договір (контракт) із директором Закладу у порядку, визначеному законодавством; </w:t>
      </w:r>
    </w:p>
    <w:p w:rsidR="00E60F32" w:rsidRPr="00F2657B" w:rsidRDefault="00E60F32" w:rsidP="00F452F1">
      <w:pPr>
        <w:pStyle w:val="ListParagraph"/>
        <w:numPr>
          <w:ilvl w:val="0"/>
          <w:numId w:val="14"/>
        </w:numPr>
        <w:tabs>
          <w:tab w:val="num" w:pos="0"/>
          <w:tab w:val="left" w:pos="851"/>
        </w:tabs>
        <w:ind w:left="0" w:firstLine="567"/>
        <w:jc w:val="both"/>
        <w:rPr>
          <w:sz w:val="26"/>
          <w:szCs w:val="26"/>
          <w:lang w:val="uk-UA"/>
        </w:rPr>
      </w:pPr>
      <w:r w:rsidRPr="00F2657B">
        <w:rPr>
          <w:sz w:val="26"/>
          <w:szCs w:val="26"/>
          <w:lang w:val="uk-UA"/>
        </w:rPr>
        <w:t>накладає на директора Закладу та знімає дисциплінарні стягнення.</w:t>
      </w:r>
    </w:p>
    <w:p w:rsidR="00E60F32" w:rsidRPr="00F2657B" w:rsidRDefault="00E60F32" w:rsidP="00F452F1">
      <w:pPr>
        <w:pStyle w:val="ListParagraph"/>
        <w:numPr>
          <w:ilvl w:val="0"/>
          <w:numId w:val="14"/>
        </w:numPr>
        <w:tabs>
          <w:tab w:val="num" w:pos="0"/>
          <w:tab w:val="left" w:pos="851"/>
        </w:tabs>
        <w:ind w:left="0" w:firstLine="567"/>
        <w:jc w:val="both"/>
        <w:rPr>
          <w:sz w:val="26"/>
          <w:szCs w:val="26"/>
          <w:lang w:val="uk-UA"/>
        </w:rPr>
      </w:pPr>
      <w:r w:rsidRPr="00F2657B">
        <w:rPr>
          <w:sz w:val="26"/>
          <w:szCs w:val="26"/>
          <w:lang w:val="uk-UA"/>
        </w:rPr>
        <w:t>у межах наявних коштів на оплату праці здійснює преміювання директора, встановлення йому надбавок та доплат до посадового окладу, надання матеріальної допомоги.</w:t>
      </w:r>
    </w:p>
    <w:p w:rsidR="00E60F32" w:rsidRPr="00F2657B" w:rsidRDefault="00E60F32" w:rsidP="00F452F1">
      <w:pPr>
        <w:pStyle w:val="ListParagraph"/>
        <w:numPr>
          <w:ilvl w:val="0"/>
          <w:numId w:val="14"/>
        </w:numPr>
        <w:tabs>
          <w:tab w:val="num" w:pos="0"/>
          <w:tab w:val="left" w:pos="851"/>
        </w:tabs>
        <w:ind w:left="0" w:firstLine="567"/>
        <w:jc w:val="both"/>
        <w:rPr>
          <w:sz w:val="26"/>
          <w:szCs w:val="26"/>
          <w:lang w:val="uk-UA"/>
        </w:rPr>
      </w:pPr>
      <w:r w:rsidRPr="00F2657B">
        <w:rPr>
          <w:sz w:val="26"/>
          <w:szCs w:val="26"/>
          <w:lang w:val="uk-UA"/>
        </w:rPr>
        <w:t>затверджує стратегію розвитку Закладу та його Філії.</w:t>
      </w:r>
    </w:p>
    <w:p w:rsidR="00E60F32" w:rsidRPr="00F2657B" w:rsidRDefault="00E60F32" w:rsidP="00F452F1">
      <w:pPr>
        <w:pStyle w:val="NormalWeb"/>
        <w:widowControl w:val="0"/>
        <w:numPr>
          <w:ilvl w:val="0"/>
          <w:numId w:val="14"/>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сприяє проведенню експериментальної та інноваційної діяльності освітнього процесу Закладу; </w:t>
      </w:r>
    </w:p>
    <w:p w:rsidR="00E60F32" w:rsidRPr="00F2657B" w:rsidRDefault="00E60F32" w:rsidP="00F452F1">
      <w:pPr>
        <w:pStyle w:val="NormalWeb"/>
        <w:widowControl w:val="0"/>
        <w:numPr>
          <w:ilvl w:val="0"/>
          <w:numId w:val="14"/>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координує організацію роботи з охорони праці та безпеки життєдіяльності, збереження життя і здоров’я учасників освітнього процесу відповідно до вимог чинного законодавства;</w:t>
      </w:r>
    </w:p>
    <w:p w:rsidR="00E60F32" w:rsidRPr="00F2657B" w:rsidRDefault="00E60F32" w:rsidP="00F452F1">
      <w:pPr>
        <w:pStyle w:val="NormalWeb"/>
        <w:widowControl w:val="0"/>
        <w:numPr>
          <w:ilvl w:val="0"/>
          <w:numId w:val="14"/>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та  іншими  ознаками в Закладі у межах повноважень;</w:t>
      </w:r>
    </w:p>
    <w:p w:rsidR="00E60F32" w:rsidRPr="00F2657B" w:rsidRDefault="00E60F32" w:rsidP="00F452F1">
      <w:pPr>
        <w:pStyle w:val="NormalWeb"/>
        <w:widowControl w:val="0"/>
        <w:numPr>
          <w:ilvl w:val="0"/>
          <w:numId w:val="15"/>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контролює прозорість та інформаційну відкритість діяльності Закладу шляхом оприлюднення інформації на загальнодоступних ресурсах;</w:t>
      </w:r>
    </w:p>
    <w:p w:rsidR="00E60F32" w:rsidRPr="00F2657B" w:rsidRDefault="00E60F32" w:rsidP="00F452F1">
      <w:pPr>
        <w:pStyle w:val="NormalWeb"/>
        <w:widowControl w:val="0"/>
        <w:numPr>
          <w:ilvl w:val="0"/>
          <w:numId w:val="15"/>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здійснює атестацію педагогічних працівників;</w:t>
      </w:r>
    </w:p>
    <w:p w:rsidR="00E60F32" w:rsidRPr="00F2657B" w:rsidRDefault="00E60F32" w:rsidP="00F452F1">
      <w:pPr>
        <w:pStyle w:val="NormalWeb"/>
        <w:widowControl w:val="0"/>
        <w:numPr>
          <w:ilvl w:val="0"/>
          <w:numId w:val="15"/>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сприяє сертифікації педагогічних працівників;</w:t>
      </w:r>
    </w:p>
    <w:p w:rsidR="00E60F32" w:rsidRPr="00F2657B" w:rsidRDefault="00E60F32" w:rsidP="00F452F1">
      <w:pPr>
        <w:pStyle w:val="NormalWeb"/>
        <w:widowControl w:val="0"/>
        <w:numPr>
          <w:ilvl w:val="0"/>
          <w:numId w:val="15"/>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сприяє професійному розвитку, проходженню підвищення кваліфікації педагогічних працівників Закладу;</w:t>
      </w:r>
    </w:p>
    <w:p w:rsidR="00E60F32" w:rsidRPr="00F2657B" w:rsidRDefault="00E60F32" w:rsidP="00F452F1">
      <w:pPr>
        <w:pStyle w:val="NormalWeb"/>
        <w:widowControl w:val="0"/>
        <w:numPr>
          <w:ilvl w:val="0"/>
          <w:numId w:val="15"/>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 xml:space="preserve">контролює отримання документів про освіту та видачу їх здобувачам освіти Закладу; </w:t>
      </w:r>
    </w:p>
    <w:p w:rsidR="00E60F32" w:rsidRPr="00F2657B" w:rsidRDefault="00E60F32" w:rsidP="00F452F1">
      <w:pPr>
        <w:pStyle w:val="NormalWeb"/>
        <w:widowControl w:val="0"/>
        <w:numPr>
          <w:ilvl w:val="0"/>
          <w:numId w:val="15"/>
        </w:numPr>
        <w:shd w:val="clear" w:color="auto" w:fill="FFFFFF"/>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забезпечує контроль за проведенням державної підсумкової атестації в Закладі;</w:t>
      </w:r>
    </w:p>
    <w:p w:rsidR="00E60F32" w:rsidRPr="00F2657B" w:rsidRDefault="00E60F32" w:rsidP="00F452F1">
      <w:pPr>
        <w:pStyle w:val="rvps2"/>
        <w:widowControl w:val="0"/>
        <w:numPr>
          <w:ilvl w:val="0"/>
          <w:numId w:val="15"/>
        </w:numPr>
        <w:tabs>
          <w:tab w:val="left" w:pos="0"/>
          <w:tab w:val="left" w:pos="284"/>
          <w:tab w:val="left" w:pos="851"/>
        </w:tabs>
        <w:spacing w:before="0" w:beforeAutospacing="0" w:after="0" w:afterAutospacing="0"/>
        <w:ind w:left="0" w:firstLine="567"/>
        <w:jc w:val="both"/>
        <w:rPr>
          <w:iCs/>
          <w:sz w:val="26"/>
          <w:szCs w:val="26"/>
          <w:lang w:val="uk-UA"/>
        </w:rPr>
      </w:pPr>
      <w:r w:rsidRPr="00F2657B">
        <w:rPr>
          <w:rStyle w:val="FontStyle60"/>
          <w:color w:val="auto"/>
          <w:sz w:val="26"/>
          <w:szCs w:val="26"/>
          <w:lang w:val="uk-UA"/>
        </w:rPr>
        <w:t>у разі реорганізації чи ліквідації</w:t>
      </w:r>
      <w:r w:rsidRPr="00F2657B">
        <w:rPr>
          <w:sz w:val="26"/>
          <w:szCs w:val="26"/>
          <w:lang w:val="uk-UA"/>
        </w:rPr>
        <w:t xml:space="preserve"> Закладу </w:t>
      </w:r>
      <w:r w:rsidRPr="00F2657B">
        <w:rPr>
          <w:rStyle w:val="FontStyle60"/>
          <w:color w:val="auto"/>
          <w:sz w:val="26"/>
          <w:szCs w:val="26"/>
          <w:lang w:val="uk-UA"/>
        </w:rPr>
        <w:t>забезпечує здобувачам освіти можливість продовжити навчання на відповідному рівні освіти;</w:t>
      </w:r>
    </w:p>
    <w:p w:rsidR="00E60F32" w:rsidRPr="00F2657B" w:rsidRDefault="00E60F32" w:rsidP="00F452F1">
      <w:pPr>
        <w:pStyle w:val="rvps2"/>
        <w:widowControl w:val="0"/>
        <w:numPr>
          <w:ilvl w:val="0"/>
          <w:numId w:val="15"/>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реалізує інші права, передбачені законодавством та установчими документами Закладу, у межах наданих повноважень.</w:t>
      </w:r>
    </w:p>
    <w:p w:rsidR="00E60F32" w:rsidRPr="00F2657B" w:rsidRDefault="00E60F32" w:rsidP="00474DAC">
      <w:pPr>
        <w:pStyle w:val="rvps2"/>
        <w:widowControl w:val="0"/>
        <w:tabs>
          <w:tab w:val="left" w:pos="0"/>
          <w:tab w:val="left" w:pos="284"/>
          <w:tab w:val="left" w:pos="851"/>
        </w:tabs>
        <w:spacing w:before="0" w:beforeAutospacing="0" w:after="0" w:afterAutospacing="0"/>
        <w:ind w:firstLine="567"/>
        <w:jc w:val="both"/>
        <w:rPr>
          <w:sz w:val="26"/>
          <w:szCs w:val="26"/>
          <w:lang w:val="uk-UA"/>
        </w:rPr>
      </w:pPr>
      <w:r w:rsidRPr="00F2657B">
        <w:rPr>
          <w:sz w:val="26"/>
          <w:szCs w:val="26"/>
          <w:lang w:val="uk-UA"/>
        </w:rPr>
        <w:t>5.4. Безпосереднє управління Закладу здійснює директор.</w:t>
      </w:r>
    </w:p>
    <w:p w:rsidR="00E60F32" w:rsidRPr="00F2657B" w:rsidRDefault="00E60F32" w:rsidP="00474DAC">
      <w:pPr>
        <w:tabs>
          <w:tab w:val="left" w:pos="0"/>
          <w:tab w:val="left" w:pos="851"/>
        </w:tabs>
        <w:ind w:firstLine="567"/>
        <w:jc w:val="both"/>
        <w:rPr>
          <w:rFonts w:ascii="Times New Roman" w:hAnsi="Times New Roman"/>
          <w:sz w:val="26"/>
          <w:szCs w:val="26"/>
        </w:rPr>
      </w:pPr>
      <w:r w:rsidRPr="00F2657B">
        <w:rPr>
          <w:rFonts w:ascii="Times New Roman" w:hAnsi="Times New Roman"/>
          <w:sz w:val="26"/>
          <w:szCs w:val="26"/>
        </w:rPr>
        <w:t xml:space="preserve">Директором може бути </w:t>
      </w:r>
      <w:r w:rsidRPr="00F2657B">
        <w:rPr>
          <w:rFonts w:ascii="Times New Roman" w:hAnsi="Times New Roman"/>
          <w:sz w:val="26"/>
          <w:szCs w:val="26"/>
          <w:shd w:val="clear" w:color="auto" w:fill="FFFFFF"/>
        </w:rPr>
        <w:t>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чинного законодавства</w:t>
      </w:r>
      <w:r w:rsidRPr="00F2657B">
        <w:rPr>
          <w:rFonts w:ascii="Times New Roman" w:hAnsi="Times New Roman"/>
          <w:sz w:val="26"/>
          <w:szCs w:val="26"/>
        </w:rPr>
        <w:t xml:space="preserve">. </w:t>
      </w:r>
    </w:p>
    <w:p w:rsidR="00E60F32" w:rsidRPr="00F2657B" w:rsidRDefault="00E60F32" w:rsidP="00474DAC">
      <w:pPr>
        <w:pStyle w:val="BodyText"/>
        <w:widowControl w:val="0"/>
        <w:tabs>
          <w:tab w:val="left" w:pos="0"/>
          <w:tab w:val="left" w:pos="426"/>
          <w:tab w:val="left" w:pos="851"/>
        </w:tabs>
        <w:spacing w:after="0"/>
        <w:ind w:firstLine="567"/>
        <w:jc w:val="both"/>
        <w:rPr>
          <w:rFonts w:ascii="Times New Roman" w:hAnsi="Times New Roman"/>
          <w:sz w:val="26"/>
          <w:szCs w:val="26"/>
        </w:rPr>
      </w:pPr>
      <w:r w:rsidRPr="00F2657B">
        <w:rPr>
          <w:rFonts w:ascii="Times New Roman" w:hAnsi="Times New Roman"/>
          <w:sz w:val="26"/>
          <w:szCs w:val="26"/>
        </w:rPr>
        <w:t>Призначення на посаду та звільнення з посади директора Закладу здійснюється Уповноважений орган управління. Директор призначається на посаду за результатами конкурсного відбору на підставі рішення конкурсної комісії, відповідно до  чинного законодавства.</w:t>
      </w:r>
    </w:p>
    <w:p w:rsidR="00E60F32" w:rsidRPr="00F2657B" w:rsidRDefault="00E60F32" w:rsidP="00474DAC">
      <w:pPr>
        <w:pStyle w:val="NormalWeb"/>
        <w:widowControl w:val="0"/>
        <w:tabs>
          <w:tab w:val="left" w:pos="0"/>
          <w:tab w:val="left" w:pos="284"/>
          <w:tab w:val="left" w:pos="851"/>
        </w:tabs>
        <w:spacing w:before="0" w:beforeAutospacing="0" w:after="0" w:afterAutospacing="0"/>
        <w:ind w:firstLine="567"/>
        <w:jc w:val="both"/>
        <w:rPr>
          <w:sz w:val="26"/>
          <w:szCs w:val="26"/>
          <w:lang w:val="uk-UA"/>
        </w:rPr>
      </w:pPr>
      <w:r w:rsidRPr="00F2657B">
        <w:rPr>
          <w:sz w:val="26"/>
          <w:szCs w:val="26"/>
          <w:lang w:val="uk-UA"/>
        </w:rPr>
        <w:t>Директор Закладу безпосередньо підпорядковується начальнику управління освіти, культури, молоді, туризму та спорту Бериславської міської ради.</w:t>
      </w:r>
    </w:p>
    <w:p w:rsidR="00E60F32" w:rsidRPr="00F2657B" w:rsidRDefault="00E60F32" w:rsidP="00474DAC">
      <w:pPr>
        <w:pStyle w:val="NormalWeb"/>
        <w:widowControl w:val="0"/>
        <w:tabs>
          <w:tab w:val="left" w:pos="0"/>
          <w:tab w:val="left" w:pos="284"/>
          <w:tab w:val="left" w:pos="851"/>
        </w:tabs>
        <w:spacing w:before="0" w:beforeAutospacing="0" w:after="0" w:afterAutospacing="0"/>
        <w:ind w:firstLine="567"/>
        <w:jc w:val="both"/>
        <w:rPr>
          <w:sz w:val="26"/>
          <w:szCs w:val="26"/>
          <w:lang w:val="uk-UA"/>
        </w:rPr>
      </w:pPr>
      <w:r w:rsidRPr="00F2657B">
        <w:rPr>
          <w:sz w:val="26"/>
          <w:szCs w:val="26"/>
          <w:lang w:val="uk-UA"/>
        </w:rPr>
        <w:t>Права, обов’язки та відповідальність директора Закладу визначаються законами України, цим Статутом та посадовою інструкцією.</w:t>
      </w:r>
    </w:p>
    <w:p w:rsidR="00E60F32" w:rsidRPr="00F2657B" w:rsidRDefault="00E60F32" w:rsidP="00474DAC">
      <w:pPr>
        <w:tabs>
          <w:tab w:val="left" w:pos="0"/>
          <w:tab w:val="left" w:pos="851"/>
        </w:tabs>
        <w:ind w:firstLine="567"/>
        <w:jc w:val="both"/>
        <w:rPr>
          <w:rFonts w:ascii="Times New Roman" w:hAnsi="Times New Roman"/>
          <w:sz w:val="26"/>
          <w:szCs w:val="26"/>
        </w:rPr>
      </w:pPr>
      <w:r w:rsidRPr="00F2657B">
        <w:rPr>
          <w:rFonts w:ascii="Times New Roman" w:hAnsi="Times New Roman"/>
          <w:sz w:val="26"/>
          <w:szCs w:val="26"/>
        </w:rPr>
        <w:t>Директор діє від імені Закладу, представляє його інтереси у відносинах з органами державної влади, органами місцевого самоврядування, з юридичними та фізичними особами, у судах всіх інстанцій і діє без довіреності в межах повноважень, передбачених законодавством та Статутом.</w:t>
      </w:r>
    </w:p>
    <w:p w:rsidR="00E60F32" w:rsidRPr="00F2657B" w:rsidRDefault="00E60F32" w:rsidP="00474DAC">
      <w:pPr>
        <w:pStyle w:val="Style30"/>
        <w:tabs>
          <w:tab w:val="left" w:pos="0"/>
          <w:tab w:val="left" w:pos="284"/>
          <w:tab w:val="left" w:pos="851"/>
          <w:tab w:val="left" w:pos="1222"/>
        </w:tabs>
        <w:spacing w:line="240" w:lineRule="auto"/>
        <w:ind w:firstLine="567"/>
        <w:jc w:val="both"/>
        <w:rPr>
          <w:sz w:val="26"/>
          <w:szCs w:val="26"/>
          <w:lang w:val="uk-UA"/>
        </w:rPr>
      </w:pPr>
      <w:r w:rsidRPr="00F2657B">
        <w:rPr>
          <w:rStyle w:val="FontStyle60"/>
          <w:color w:val="auto"/>
          <w:sz w:val="26"/>
          <w:szCs w:val="26"/>
          <w:lang w:val="uk-UA" w:eastAsia="uk-UA"/>
        </w:rPr>
        <w:t xml:space="preserve">5.5. Директор </w:t>
      </w:r>
      <w:r w:rsidRPr="00F2657B">
        <w:rPr>
          <w:sz w:val="26"/>
          <w:szCs w:val="26"/>
          <w:lang w:val="uk-UA"/>
        </w:rPr>
        <w:t>Закладу у межах наданих йому повноважень:</w:t>
      </w:r>
    </w:p>
    <w:p w:rsidR="00E60F32" w:rsidRPr="00F2657B" w:rsidRDefault="00E60F32" w:rsidP="00F452F1">
      <w:pPr>
        <w:pStyle w:val="Style30"/>
        <w:numPr>
          <w:ilvl w:val="0"/>
          <w:numId w:val="16"/>
        </w:numPr>
        <w:tabs>
          <w:tab w:val="left" w:pos="0"/>
          <w:tab w:val="left" w:pos="284"/>
          <w:tab w:val="left" w:pos="851"/>
        </w:tabs>
        <w:spacing w:line="240" w:lineRule="auto"/>
        <w:ind w:left="0" w:firstLine="567"/>
        <w:jc w:val="both"/>
        <w:rPr>
          <w:sz w:val="26"/>
          <w:szCs w:val="26"/>
          <w:lang w:val="uk-UA" w:eastAsia="uk-UA"/>
        </w:rPr>
      </w:pPr>
      <w:r w:rsidRPr="00F2657B">
        <w:rPr>
          <w:sz w:val="26"/>
          <w:szCs w:val="26"/>
          <w:lang w:val="uk-UA"/>
        </w:rPr>
        <w:t>організує діяльність Закладу та його Філії;</w:t>
      </w:r>
    </w:p>
    <w:p w:rsidR="00E60F32" w:rsidRPr="00F2657B" w:rsidRDefault="00E60F32" w:rsidP="00F452F1">
      <w:pPr>
        <w:pStyle w:val="rvps2"/>
        <w:widowControl w:val="0"/>
        <w:numPr>
          <w:ilvl w:val="0"/>
          <w:numId w:val="17"/>
        </w:numPr>
        <w:tabs>
          <w:tab w:val="left" w:pos="0"/>
          <w:tab w:val="left" w:pos="180"/>
          <w:tab w:val="left" w:pos="284"/>
          <w:tab w:val="left" w:pos="360"/>
          <w:tab w:val="left" w:pos="851"/>
        </w:tabs>
        <w:spacing w:before="0" w:beforeAutospacing="0" w:after="0" w:afterAutospacing="0"/>
        <w:ind w:left="0" w:firstLine="567"/>
        <w:jc w:val="both"/>
        <w:rPr>
          <w:sz w:val="26"/>
          <w:szCs w:val="26"/>
          <w:lang w:val="uk-UA"/>
        </w:rPr>
      </w:pPr>
      <w:r w:rsidRPr="00F2657B">
        <w:rPr>
          <w:sz w:val="26"/>
          <w:szCs w:val="26"/>
          <w:lang w:val="uk-UA"/>
        </w:rPr>
        <w:t>призначає на посаду та звільняє з посади педагогічних та інших працівників, визначає їхні функціональні обов’язки;</w:t>
      </w:r>
    </w:p>
    <w:p w:rsidR="00E60F32" w:rsidRPr="00F2657B" w:rsidRDefault="00E60F32" w:rsidP="00F452F1">
      <w:pPr>
        <w:pStyle w:val="rvps2"/>
        <w:widowControl w:val="0"/>
        <w:numPr>
          <w:ilvl w:val="0"/>
          <w:numId w:val="17"/>
        </w:numPr>
        <w:tabs>
          <w:tab w:val="left" w:pos="0"/>
          <w:tab w:val="left" w:pos="180"/>
          <w:tab w:val="left" w:pos="284"/>
          <w:tab w:val="left" w:pos="360"/>
          <w:tab w:val="left" w:pos="851"/>
        </w:tabs>
        <w:spacing w:before="0" w:beforeAutospacing="0" w:after="0" w:afterAutospacing="0"/>
        <w:ind w:left="0" w:firstLine="567"/>
        <w:jc w:val="both"/>
        <w:rPr>
          <w:sz w:val="26"/>
          <w:szCs w:val="26"/>
          <w:lang w:val="uk-UA"/>
        </w:rPr>
      </w:pPr>
      <w:r w:rsidRPr="00F2657B">
        <w:rPr>
          <w:sz w:val="26"/>
          <w:szCs w:val="26"/>
          <w:lang w:val="uk-UA"/>
        </w:rPr>
        <w:t>забезпечує функціонування внутрішньої системи забезпечення якості освіти;</w:t>
      </w:r>
    </w:p>
    <w:p w:rsidR="00E60F32" w:rsidRPr="00F2657B" w:rsidRDefault="00E60F32" w:rsidP="00F452F1">
      <w:pPr>
        <w:pStyle w:val="rvps2"/>
        <w:widowControl w:val="0"/>
        <w:numPr>
          <w:ilvl w:val="0"/>
          <w:numId w:val="17"/>
        </w:numPr>
        <w:tabs>
          <w:tab w:val="left" w:pos="0"/>
          <w:tab w:val="left" w:pos="180"/>
          <w:tab w:val="left" w:pos="284"/>
          <w:tab w:val="left" w:pos="360"/>
          <w:tab w:val="left" w:pos="851"/>
        </w:tabs>
        <w:spacing w:before="0" w:beforeAutospacing="0" w:after="0" w:afterAutospacing="0"/>
        <w:ind w:left="0" w:firstLine="567"/>
        <w:jc w:val="both"/>
        <w:rPr>
          <w:sz w:val="26"/>
          <w:szCs w:val="26"/>
          <w:lang w:val="uk-UA"/>
        </w:rPr>
      </w:pPr>
      <w:r w:rsidRPr="00F2657B">
        <w:rPr>
          <w:sz w:val="26"/>
          <w:szCs w:val="26"/>
          <w:lang w:val="uk-UA"/>
        </w:rPr>
        <w:t>забезпечує своєчасне та якісне подання статистичної звітності;</w:t>
      </w:r>
    </w:p>
    <w:p w:rsidR="00E60F32" w:rsidRPr="00F2657B" w:rsidRDefault="00E60F32" w:rsidP="00F452F1">
      <w:pPr>
        <w:pStyle w:val="rvps2"/>
        <w:widowControl w:val="0"/>
        <w:numPr>
          <w:ilvl w:val="0"/>
          <w:numId w:val="17"/>
        </w:numPr>
        <w:tabs>
          <w:tab w:val="left" w:pos="0"/>
          <w:tab w:val="left" w:pos="180"/>
          <w:tab w:val="left" w:pos="284"/>
          <w:tab w:val="left" w:pos="360"/>
          <w:tab w:val="left" w:pos="851"/>
        </w:tabs>
        <w:spacing w:before="0" w:beforeAutospacing="0" w:after="0" w:afterAutospacing="0"/>
        <w:ind w:left="0" w:firstLine="567"/>
        <w:jc w:val="both"/>
        <w:rPr>
          <w:sz w:val="26"/>
          <w:szCs w:val="26"/>
          <w:lang w:val="uk-UA"/>
        </w:rPr>
      </w:pPr>
      <w:r w:rsidRPr="00F2657B">
        <w:rPr>
          <w:sz w:val="26"/>
          <w:szCs w:val="26"/>
          <w:lang w:val="uk-UA"/>
        </w:rPr>
        <w:t>забезпечує умови для здійснення дієвого та відкритого громадського контролю за діяльністю Закладу;</w:t>
      </w:r>
    </w:p>
    <w:p w:rsidR="00E60F32" w:rsidRPr="00F2657B" w:rsidRDefault="00E60F32" w:rsidP="00F452F1">
      <w:pPr>
        <w:pStyle w:val="rvps2"/>
        <w:widowControl w:val="0"/>
        <w:numPr>
          <w:ilvl w:val="0"/>
          <w:numId w:val="17"/>
        </w:numPr>
        <w:tabs>
          <w:tab w:val="left" w:pos="0"/>
          <w:tab w:val="left" w:pos="180"/>
          <w:tab w:val="left" w:pos="284"/>
          <w:tab w:val="left" w:pos="360"/>
          <w:tab w:val="left" w:pos="851"/>
        </w:tabs>
        <w:spacing w:before="0" w:beforeAutospacing="0" w:after="0" w:afterAutospacing="0"/>
        <w:ind w:left="0" w:firstLine="567"/>
        <w:jc w:val="both"/>
        <w:rPr>
          <w:sz w:val="26"/>
          <w:szCs w:val="26"/>
          <w:lang w:val="uk-UA"/>
        </w:rPr>
      </w:pPr>
      <w:r w:rsidRPr="00F2657B">
        <w:rPr>
          <w:sz w:val="26"/>
          <w:szCs w:val="26"/>
          <w:lang w:val="uk-UA"/>
        </w:rPr>
        <w:t>сприяє та створює умови  для  діяльності  органів  самоврядування  Закладу;</w:t>
      </w:r>
    </w:p>
    <w:p w:rsidR="00E60F32" w:rsidRPr="00F2657B" w:rsidRDefault="00E60F32" w:rsidP="00F452F1">
      <w:pPr>
        <w:pStyle w:val="rvps2"/>
        <w:widowControl w:val="0"/>
        <w:numPr>
          <w:ilvl w:val="0"/>
          <w:numId w:val="18"/>
        </w:numPr>
        <w:tabs>
          <w:tab w:val="left" w:pos="0"/>
          <w:tab w:val="left" w:pos="180"/>
          <w:tab w:val="left" w:pos="284"/>
          <w:tab w:val="left" w:pos="360"/>
          <w:tab w:val="left" w:pos="851"/>
        </w:tabs>
        <w:spacing w:before="0" w:beforeAutospacing="0" w:after="0" w:afterAutospacing="0"/>
        <w:ind w:left="0" w:firstLine="567"/>
        <w:jc w:val="both"/>
        <w:rPr>
          <w:rStyle w:val="FontStyle60"/>
          <w:color w:val="auto"/>
          <w:sz w:val="26"/>
          <w:szCs w:val="26"/>
          <w:lang w:val="uk-UA"/>
        </w:rPr>
      </w:pPr>
      <w:r w:rsidRPr="00F2657B">
        <w:rPr>
          <w:sz w:val="26"/>
          <w:szCs w:val="26"/>
          <w:lang w:val="uk-UA"/>
        </w:rPr>
        <w:t>сприяє здоровому способу життя здобувачів освіти та працівників Закладу;</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 xml:space="preserve">несе персональну відповідальність за результати діяльності Закладу, виконання покладених на </w:t>
      </w:r>
      <w:r w:rsidRPr="00F2657B">
        <w:rPr>
          <w:sz w:val="26"/>
          <w:szCs w:val="26"/>
          <w:lang w:val="uk-UA"/>
        </w:rPr>
        <w:t xml:space="preserve">Заклад </w:t>
      </w:r>
      <w:r w:rsidRPr="00F2657B">
        <w:rPr>
          <w:rStyle w:val="FontStyle60"/>
          <w:color w:val="auto"/>
          <w:sz w:val="26"/>
          <w:szCs w:val="26"/>
          <w:lang w:val="uk-UA" w:eastAsia="uk-UA"/>
        </w:rPr>
        <w:t>завдань і здійснення ним своїх функцій;</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здійснює керівництво колективом Закладу та його Філії, забезпечує раціональний добір і розстановку кадрів, створює необхідні умови для підвищення фахового і кваліфікаційного рівня працівників;</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організує харчування та сприяє медичному обслуговуванню здобувачів освіти згідно з чинним законодавством;</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sz w:val="26"/>
          <w:szCs w:val="26"/>
          <w:lang w:val="uk-UA"/>
        </w:rPr>
        <w:t>забезпечує організацію освітнього процесу,</w:t>
      </w:r>
      <w:r w:rsidRPr="00F2657B">
        <w:rPr>
          <w:rStyle w:val="FontStyle60"/>
          <w:color w:val="auto"/>
          <w:sz w:val="26"/>
          <w:szCs w:val="26"/>
          <w:lang w:val="uk-UA" w:eastAsia="uk-UA"/>
        </w:rPr>
        <w:t xml:space="preserve"> контроль за виконанням освітніх програм, навчального плану, рівнем досягнень здобувачів освіти у навчанні;</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створює необхідні умови для участі здобувачів освіти у позакласній та позашкільній роботі, проведення виховної роботи;</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забезпечує права здобувачів освіти на їхній захист від будь-яких форм фізичного або психічного насильства;</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забезпечує дотримання вимог охорони дитинства, санітарно-гігієнічних та  протипожежних норм, техніки безпеки;</w:t>
      </w:r>
    </w:p>
    <w:p w:rsidR="00E60F32" w:rsidRPr="00F2657B" w:rsidRDefault="00E60F32" w:rsidP="00F452F1">
      <w:pPr>
        <w:pStyle w:val="Style30"/>
        <w:numPr>
          <w:ilvl w:val="0"/>
          <w:numId w:val="18"/>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 xml:space="preserve">відповідає за створення в </w:t>
      </w:r>
      <w:r w:rsidRPr="00F2657B">
        <w:rPr>
          <w:sz w:val="26"/>
          <w:szCs w:val="26"/>
          <w:lang w:val="uk-UA"/>
        </w:rPr>
        <w:t xml:space="preserve">Закладі </w:t>
      </w:r>
      <w:r w:rsidRPr="00F2657B">
        <w:rPr>
          <w:rStyle w:val="FontStyle60"/>
          <w:color w:val="auto"/>
          <w:sz w:val="26"/>
          <w:szCs w:val="26"/>
          <w:lang w:val="uk-UA" w:eastAsia="uk-UA"/>
        </w:rPr>
        <w:t>інклюзивного освітнього середовища, універсального дизайну, розумного пристосування та надання освітніх та корекційно-розвивальних послуг особам з особливими освітніми потребами;</w:t>
      </w:r>
    </w:p>
    <w:p w:rsidR="00E60F32" w:rsidRPr="00F2657B" w:rsidRDefault="00E60F32" w:rsidP="00F452F1">
      <w:pPr>
        <w:pStyle w:val="Style30"/>
        <w:numPr>
          <w:ilvl w:val="0"/>
          <w:numId w:val="19"/>
        </w:numPr>
        <w:tabs>
          <w:tab w:val="left" w:pos="0"/>
          <w:tab w:val="left" w:pos="180"/>
          <w:tab w:val="left" w:pos="284"/>
          <w:tab w:val="left" w:pos="360"/>
          <w:tab w:val="left" w:pos="851"/>
          <w:tab w:val="left" w:pos="1222"/>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здійснює зарахування, переведення, відрахування учнів, а також їхнє заохочення та притягнення до відповідальності відповідно до вимог законодавства;</w:t>
      </w:r>
    </w:p>
    <w:p w:rsidR="00E60F32" w:rsidRPr="00F2657B" w:rsidRDefault="00E60F32" w:rsidP="00F452F1">
      <w:pPr>
        <w:pStyle w:val="Style23"/>
        <w:numPr>
          <w:ilvl w:val="0"/>
          <w:numId w:val="19"/>
        </w:numPr>
        <w:tabs>
          <w:tab w:val="left" w:pos="0"/>
          <w:tab w:val="left" w:pos="180"/>
          <w:tab w:val="left" w:pos="284"/>
          <w:tab w:val="left" w:pos="360"/>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затверджує освітню програму, робочий навчальний та річний плани роботи Закладу;</w:t>
      </w:r>
    </w:p>
    <w:p w:rsidR="00E60F32" w:rsidRPr="00F2657B" w:rsidRDefault="00E60F32" w:rsidP="00F452F1">
      <w:pPr>
        <w:pStyle w:val="Style23"/>
        <w:numPr>
          <w:ilvl w:val="0"/>
          <w:numId w:val="19"/>
        </w:numPr>
        <w:tabs>
          <w:tab w:val="left" w:pos="0"/>
          <w:tab w:val="left" w:pos="180"/>
          <w:tab w:val="left" w:pos="284"/>
          <w:tab w:val="left" w:pos="360"/>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E60F32" w:rsidRPr="00F2657B" w:rsidRDefault="00E60F32" w:rsidP="00F452F1">
      <w:pPr>
        <w:pStyle w:val="Style23"/>
        <w:numPr>
          <w:ilvl w:val="0"/>
          <w:numId w:val="19"/>
        </w:numPr>
        <w:tabs>
          <w:tab w:val="left" w:pos="0"/>
          <w:tab w:val="left" w:pos="180"/>
          <w:tab w:val="left" w:pos="284"/>
          <w:tab w:val="left" w:pos="360"/>
          <w:tab w:val="left" w:pos="851"/>
        </w:tabs>
        <w:spacing w:line="240" w:lineRule="auto"/>
        <w:ind w:left="0" w:firstLine="567"/>
        <w:rPr>
          <w:rStyle w:val="FontStyle82"/>
          <w:i w:val="0"/>
          <w:color w:val="auto"/>
          <w:sz w:val="26"/>
          <w:szCs w:val="26"/>
          <w:lang w:val="uk-UA"/>
        </w:rPr>
      </w:pPr>
      <w:r w:rsidRPr="00F2657B">
        <w:rPr>
          <w:rStyle w:val="FontStyle82"/>
          <w:i w:val="0"/>
          <w:color w:val="auto"/>
          <w:sz w:val="26"/>
          <w:szCs w:val="26"/>
          <w:lang w:val="uk-UA" w:eastAsia="uk-UA"/>
        </w:rPr>
        <w:t>створює умови для творчого зростання педагогічних працівників, пошуку та використання ними ефективних форм і методів навчання та виховання;</w:t>
      </w:r>
    </w:p>
    <w:p w:rsidR="00E60F32" w:rsidRPr="00F2657B" w:rsidRDefault="00E60F32" w:rsidP="00F452F1">
      <w:pPr>
        <w:pStyle w:val="Style23"/>
        <w:numPr>
          <w:ilvl w:val="0"/>
          <w:numId w:val="19"/>
        </w:numPr>
        <w:tabs>
          <w:tab w:val="left" w:pos="0"/>
          <w:tab w:val="left" w:pos="180"/>
          <w:tab w:val="left" w:pos="284"/>
          <w:tab w:val="left" w:pos="360"/>
          <w:tab w:val="left" w:pos="851"/>
        </w:tabs>
        <w:spacing w:line="240" w:lineRule="auto"/>
        <w:ind w:left="0" w:firstLine="567"/>
        <w:rPr>
          <w:rStyle w:val="FontStyle60"/>
          <w:color w:val="auto"/>
          <w:sz w:val="26"/>
          <w:szCs w:val="26"/>
          <w:lang w:val="uk-UA"/>
        </w:rPr>
      </w:pPr>
      <w:r w:rsidRPr="00F2657B">
        <w:rPr>
          <w:rStyle w:val="FontStyle60"/>
          <w:color w:val="auto"/>
          <w:sz w:val="26"/>
          <w:szCs w:val="26"/>
          <w:lang w:val="uk-UA" w:eastAsia="uk-UA"/>
        </w:rPr>
        <w:t>здійснює контроль за проходженням працівниками в установлені терміни обов’язкових медичних оглядів і несе за це відповідальність;</w:t>
      </w:r>
    </w:p>
    <w:p w:rsidR="00E60F32" w:rsidRPr="00F2657B" w:rsidRDefault="00E60F32" w:rsidP="00F452F1">
      <w:pPr>
        <w:pStyle w:val="Style50"/>
        <w:numPr>
          <w:ilvl w:val="0"/>
          <w:numId w:val="19"/>
        </w:numPr>
        <w:tabs>
          <w:tab w:val="left" w:pos="0"/>
          <w:tab w:val="left" w:pos="180"/>
          <w:tab w:val="left" w:pos="284"/>
          <w:tab w:val="left" w:pos="360"/>
          <w:tab w:val="left" w:pos="851"/>
        </w:tabs>
        <w:spacing w:line="240" w:lineRule="auto"/>
        <w:ind w:left="0" w:firstLine="567"/>
        <w:rPr>
          <w:rStyle w:val="FontStyle60"/>
          <w:color w:val="auto"/>
          <w:sz w:val="26"/>
          <w:szCs w:val="26"/>
          <w:lang w:val="uk-UA" w:eastAsia="uk-UA"/>
        </w:rPr>
      </w:pPr>
      <w:r w:rsidRPr="00F2657B">
        <w:rPr>
          <w:sz w:val="26"/>
          <w:szCs w:val="26"/>
          <w:lang w:val="uk-UA"/>
        </w:rPr>
        <w:t xml:space="preserve">видає </w:t>
      </w:r>
      <w:r w:rsidRPr="00F2657B">
        <w:rPr>
          <w:rStyle w:val="FontStyle60"/>
          <w:color w:val="auto"/>
          <w:sz w:val="26"/>
          <w:szCs w:val="26"/>
          <w:lang w:val="uk-UA" w:eastAsia="uk-UA"/>
        </w:rPr>
        <w:t>у межах компетенції накази, контролює їхнє виконання та затверджує посадові інструкції;</w:t>
      </w:r>
    </w:p>
    <w:p w:rsidR="00E60F32" w:rsidRPr="00F2657B" w:rsidRDefault="00E60F32" w:rsidP="00F452F1">
      <w:pPr>
        <w:pStyle w:val="Style15"/>
        <w:numPr>
          <w:ilvl w:val="0"/>
          <w:numId w:val="19"/>
        </w:numPr>
        <w:tabs>
          <w:tab w:val="left" w:pos="0"/>
          <w:tab w:val="left" w:pos="113"/>
          <w:tab w:val="left" w:pos="180"/>
          <w:tab w:val="left" w:pos="284"/>
          <w:tab w:val="left" w:pos="360"/>
          <w:tab w:val="left" w:pos="851"/>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затверджує Правила внутрішнього розпорядку;</w:t>
      </w:r>
    </w:p>
    <w:p w:rsidR="00E60F32" w:rsidRPr="00F2657B" w:rsidRDefault="00E60F32" w:rsidP="00F452F1">
      <w:pPr>
        <w:pStyle w:val="Style15"/>
        <w:numPr>
          <w:ilvl w:val="0"/>
          <w:numId w:val="19"/>
        </w:numPr>
        <w:tabs>
          <w:tab w:val="left" w:pos="0"/>
          <w:tab w:val="left" w:pos="113"/>
          <w:tab w:val="left" w:pos="180"/>
          <w:tab w:val="left" w:pos="284"/>
          <w:tab w:val="left" w:pos="360"/>
          <w:tab w:val="left" w:pos="851"/>
        </w:tabs>
        <w:spacing w:line="240" w:lineRule="auto"/>
        <w:ind w:left="0" w:firstLine="567"/>
        <w:jc w:val="both"/>
        <w:rPr>
          <w:rStyle w:val="FontStyle60"/>
          <w:color w:val="auto"/>
          <w:sz w:val="26"/>
          <w:szCs w:val="26"/>
          <w:lang w:val="uk-UA" w:eastAsia="uk-UA"/>
        </w:rPr>
      </w:pPr>
      <w:r w:rsidRPr="00F2657B">
        <w:rPr>
          <w:rStyle w:val="FontStyle60"/>
          <w:color w:val="auto"/>
          <w:sz w:val="26"/>
          <w:szCs w:val="26"/>
          <w:lang w:val="uk-UA" w:eastAsia="uk-UA"/>
        </w:rPr>
        <w:t>вирішує питання фінансово-господарської діяльності Закладу у межах повноважень, готує бюджетний запит на новий бюджетний рік та подає до Уповноваженого органу управління;</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s>
        <w:ind w:left="0" w:firstLine="567"/>
        <w:jc w:val="both"/>
        <w:rPr>
          <w:sz w:val="26"/>
          <w:szCs w:val="26"/>
          <w:lang w:val="uk-UA"/>
        </w:rPr>
      </w:pPr>
      <w:r w:rsidRPr="00F2657B">
        <w:rPr>
          <w:sz w:val="26"/>
          <w:szCs w:val="26"/>
          <w:lang w:val="uk-UA"/>
        </w:rPr>
        <w:t>забезпечує розгляд у встановленому законодавством порядку звернень громадян і організацію виконання їхніх законних вимог;</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eastAsia="uk-UA"/>
        </w:rPr>
      </w:pPr>
      <w:r w:rsidRPr="00F2657B">
        <w:rPr>
          <w:sz w:val="26"/>
          <w:szCs w:val="26"/>
          <w:lang w:val="uk-UA"/>
        </w:rPr>
        <w:t xml:space="preserve">забезпечує доступ до публічної інформації, розпорядником якої є Заклад відповідно до чинного законодавства; </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left" w:pos="1134"/>
        </w:tabs>
        <w:ind w:left="0" w:firstLine="567"/>
        <w:jc w:val="both"/>
        <w:rPr>
          <w:sz w:val="26"/>
          <w:szCs w:val="26"/>
          <w:lang w:val="uk-UA"/>
        </w:rPr>
      </w:pPr>
      <w:r w:rsidRPr="00F2657B">
        <w:rPr>
          <w:sz w:val="26"/>
          <w:szCs w:val="26"/>
          <w:lang w:val="uk-UA"/>
        </w:rPr>
        <w:t>забезпечує здійснення заходів щодо запобігання та протидії корупції;</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sz w:val="26"/>
          <w:szCs w:val="26"/>
          <w:lang w:val="uk-UA"/>
        </w:rPr>
      </w:pPr>
      <w:r w:rsidRPr="00F2657B">
        <w:rPr>
          <w:sz w:val="26"/>
          <w:szCs w:val="26"/>
          <w:lang w:val="uk-UA"/>
        </w:rPr>
        <w:t>відповідає за планування діяльності Закладу;</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sz w:val="26"/>
          <w:szCs w:val="26"/>
          <w:lang w:val="uk-UA"/>
        </w:rPr>
      </w:pPr>
      <w:r w:rsidRPr="00F2657B">
        <w:rPr>
          <w:sz w:val="26"/>
          <w:szCs w:val="26"/>
          <w:lang w:val="uk-UA"/>
        </w:rPr>
        <w:t>здійснює розподіл і перерозподіл педагогічного навантаження відповідно до вимог, установлених законодавством;</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sz w:val="26"/>
          <w:szCs w:val="26"/>
          <w:lang w:val="uk-UA"/>
        </w:rPr>
      </w:pPr>
      <w:r w:rsidRPr="00F2657B">
        <w:rPr>
          <w:sz w:val="26"/>
          <w:szCs w:val="26"/>
          <w:lang w:val="uk-UA"/>
        </w:rPr>
        <w:t>контролює належне виконання посадових обов’язків педагогічними працівниками  та працівниками  Закладу, ведення діловодства;</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sz w:val="26"/>
          <w:szCs w:val="26"/>
          <w:lang w:val="uk-UA"/>
        </w:rPr>
      </w:pPr>
      <w:r w:rsidRPr="00F2657B">
        <w:rPr>
          <w:sz w:val="26"/>
          <w:szCs w:val="26"/>
          <w:lang w:val="uk-UA"/>
        </w:rPr>
        <w:t>забезпечує збереження документації і майна Закладу;</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sz w:val="26"/>
          <w:szCs w:val="26"/>
          <w:lang w:val="uk-UA"/>
        </w:rPr>
      </w:pPr>
      <w:r w:rsidRPr="00F2657B">
        <w:rPr>
          <w:sz w:val="26"/>
          <w:szCs w:val="26"/>
          <w:lang w:val="uk-UA"/>
        </w:rPr>
        <w:t>звітує про роботу Закладу відповідно до вимог чинного законодавства;</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sz w:val="26"/>
          <w:szCs w:val="26"/>
          <w:lang w:val="uk-UA"/>
        </w:rPr>
      </w:pPr>
      <w:r w:rsidRPr="00F2657B">
        <w:rPr>
          <w:sz w:val="26"/>
          <w:szCs w:val="26"/>
          <w:lang w:val="uk-UA"/>
        </w:rPr>
        <w:t xml:space="preserve">зупиняє рішення органів громадського самоврядування Закладу, якщо ці рішення суперечать чинному законодавству та цьому Статуту;  </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sz w:val="26"/>
          <w:szCs w:val="26"/>
          <w:lang w:val="uk-UA"/>
        </w:rPr>
      </w:pPr>
      <w:r w:rsidRPr="00F2657B">
        <w:rPr>
          <w:sz w:val="26"/>
          <w:szCs w:val="26"/>
          <w:lang w:val="uk-UA"/>
        </w:rPr>
        <w:t>укладає колективний договір з працівниками</w:t>
      </w:r>
      <w:r w:rsidRPr="00F2657B">
        <w:rPr>
          <w:spacing w:val="-3"/>
          <w:sz w:val="26"/>
          <w:szCs w:val="26"/>
          <w:lang w:val="uk-UA"/>
        </w:rPr>
        <w:t xml:space="preserve"> відповідно до чинного законодавства</w:t>
      </w:r>
      <w:r w:rsidRPr="00F2657B">
        <w:rPr>
          <w:sz w:val="26"/>
          <w:szCs w:val="26"/>
          <w:lang w:val="uk-UA"/>
        </w:rPr>
        <w:t xml:space="preserve">; </w:t>
      </w:r>
    </w:p>
    <w:p w:rsidR="00E60F32" w:rsidRPr="00F2657B" w:rsidRDefault="00E60F32" w:rsidP="00F452F1">
      <w:pPr>
        <w:pStyle w:val="ListParagraph"/>
        <w:widowControl w:val="0"/>
        <w:numPr>
          <w:ilvl w:val="0"/>
          <w:numId w:val="19"/>
        </w:numPr>
        <w:tabs>
          <w:tab w:val="left" w:pos="0"/>
          <w:tab w:val="left" w:pos="180"/>
          <w:tab w:val="left" w:pos="284"/>
          <w:tab w:val="left" w:pos="360"/>
          <w:tab w:val="left" w:pos="851"/>
          <w:tab w:val="num" w:pos="1134"/>
        </w:tabs>
        <w:ind w:left="0" w:firstLine="567"/>
        <w:jc w:val="both"/>
        <w:rPr>
          <w:rStyle w:val="FontStyle60"/>
          <w:color w:val="auto"/>
          <w:sz w:val="26"/>
          <w:szCs w:val="26"/>
          <w:lang w:val="uk-UA"/>
        </w:rPr>
      </w:pPr>
      <w:r w:rsidRPr="00F2657B">
        <w:rPr>
          <w:sz w:val="26"/>
          <w:szCs w:val="26"/>
          <w:lang w:val="uk-UA"/>
        </w:rPr>
        <w:t xml:space="preserve">застосовує дисциплінарні стягнення та заохочує працівників Закладу; </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укладає угоди в межах повноважень з юридичними та фізичними особами (крім фінансово-господарських) щодо забезпечення належного функціонування Закладу, дає доручення;</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погоджує спрямування коштів спеціального фонду Закладу;</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встановлює в межах затвердженого фонду заробітної плати надбавки і розглядає питання щодо надання доплат, премій і матеріальної допомоги тренерам-викладачам та іншим працівникам Закладу, вживає інших заходів заохочення;</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в уставленому порядку розробляє структуру, штатний розпис та подає на затвердження Уповноваженому органу управління, контролює додержання виконавської та фінансової дисципліни;</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забезпечує створення у Закладі безпечного освітнього середовища, вільного від насильства та булінгу (цькування), у тому числі 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булінгу (цькуванню) в Закладі;</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реагування;</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sz w:val="26"/>
          <w:szCs w:val="26"/>
          <w:lang w:val="uk-UA"/>
        </w:rPr>
      </w:pPr>
      <w:r w:rsidRPr="00F2657B">
        <w:rPr>
          <w:sz w:val="26"/>
          <w:szCs w:val="26"/>
          <w:lang w:val="uk-UA"/>
        </w:rPr>
        <w:t>повідомляє уповноважені підрозділи органів Національної поліції України та службу у справах дітей про випадки булінгу (цькування) у Закладі;</w:t>
      </w:r>
    </w:p>
    <w:p w:rsidR="00E60F32" w:rsidRPr="00F2657B" w:rsidRDefault="00E60F32" w:rsidP="00F452F1">
      <w:pPr>
        <w:pStyle w:val="ListParagraph"/>
        <w:widowControl w:val="0"/>
        <w:numPr>
          <w:ilvl w:val="0"/>
          <w:numId w:val="19"/>
        </w:numPr>
        <w:tabs>
          <w:tab w:val="left" w:pos="-142"/>
          <w:tab w:val="left" w:pos="0"/>
          <w:tab w:val="left" w:pos="284"/>
          <w:tab w:val="left" w:pos="360"/>
          <w:tab w:val="left" w:pos="851"/>
        </w:tabs>
        <w:ind w:left="0" w:firstLine="567"/>
        <w:jc w:val="both"/>
        <w:rPr>
          <w:rStyle w:val="FontStyle60"/>
          <w:color w:val="auto"/>
          <w:sz w:val="26"/>
          <w:szCs w:val="26"/>
          <w:lang w:val="uk-UA"/>
        </w:rPr>
      </w:pPr>
      <w:r w:rsidRPr="00F2657B">
        <w:rPr>
          <w:rStyle w:val="FontStyle60"/>
          <w:color w:val="auto"/>
          <w:sz w:val="26"/>
          <w:szCs w:val="26"/>
          <w:lang w:val="uk-UA"/>
        </w:rPr>
        <w:t>здійснює інші повноваження, передбачені чинним законодавством.</w:t>
      </w:r>
    </w:p>
    <w:p w:rsidR="00E60F32" w:rsidRPr="00F2657B" w:rsidRDefault="00E60F32" w:rsidP="00474DAC">
      <w:pPr>
        <w:tabs>
          <w:tab w:val="left" w:pos="0"/>
          <w:tab w:val="left" w:pos="851"/>
        </w:tabs>
        <w:ind w:firstLine="567"/>
        <w:jc w:val="both"/>
        <w:rPr>
          <w:rFonts w:ascii="Times New Roman" w:hAnsi="Times New Roman"/>
          <w:sz w:val="26"/>
          <w:szCs w:val="26"/>
        </w:rPr>
      </w:pPr>
      <w:r w:rsidRPr="00F2657B">
        <w:rPr>
          <w:rFonts w:ascii="Times New Roman" w:hAnsi="Times New Roman"/>
          <w:sz w:val="26"/>
          <w:szCs w:val="26"/>
        </w:rPr>
        <w:t xml:space="preserve">5.6. </w:t>
      </w:r>
      <w:r w:rsidRPr="00F2657B">
        <w:rPr>
          <w:rFonts w:ascii="Times New Roman" w:hAnsi="Times New Roman"/>
          <w:sz w:val="26"/>
          <w:szCs w:val="26"/>
          <w:shd w:val="clear" w:color="auto" w:fill="FFFFFF"/>
        </w:rPr>
        <w:t xml:space="preserve">Педагогічна рада є основним постійно діючим колегіальним органом управління </w:t>
      </w:r>
      <w:r w:rsidRPr="00F2657B">
        <w:rPr>
          <w:rFonts w:ascii="Times New Roman" w:hAnsi="Times New Roman"/>
          <w:sz w:val="26"/>
          <w:szCs w:val="26"/>
        </w:rPr>
        <w:t xml:space="preserve">Закладу. </w:t>
      </w:r>
    </w:p>
    <w:p w:rsidR="00E60F32" w:rsidRPr="00F2657B" w:rsidRDefault="00E60F32" w:rsidP="00474DAC">
      <w:pPr>
        <w:tabs>
          <w:tab w:val="left" w:pos="0"/>
          <w:tab w:val="left" w:pos="851"/>
        </w:tabs>
        <w:ind w:firstLine="567"/>
        <w:jc w:val="both"/>
        <w:rPr>
          <w:rStyle w:val="FontStyle60"/>
          <w:color w:val="auto"/>
          <w:sz w:val="26"/>
          <w:szCs w:val="26"/>
        </w:rPr>
      </w:pPr>
      <w:r w:rsidRPr="00F2657B">
        <w:rPr>
          <w:rFonts w:ascii="Times New Roman" w:hAnsi="Times New Roman"/>
          <w:sz w:val="26"/>
          <w:szCs w:val="26"/>
          <w:shd w:val="clear" w:color="auto" w:fill="FFFFFF"/>
        </w:rPr>
        <w:t xml:space="preserve">5.7. 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директор Закладу. </w:t>
      </w:r>
      <w:r w:rsidRPr="00F2657B">
        <w:rPr>
          <w:rFonts w:ascii="Times New Roman" w:hAnsi="Times New Roman"/>
          <w:sz w:val="26"/>
          <w:szCs w:val="26"/>
        </w:rPr>
        <w:t xml:space="preserve">Засідання  педагогічної  ради проводяться у міру потреби, але не рідше ніж  чотири рази на рік. </w:t>
      </w:r>
    </w:p>
    <w:p w:rsidR="00E60F32" w:rsidRPr="00F2657B" w:rsidRDefault="00E60F32" w:rsidP="00474DAC">
      <w:pPr>
        <w:tabs>
          <w:tab w:val="left" w:pos="0"/>
          <w:tab w:val="left" w:pos="284"/>
          <w:tab w:val="left" w:pos="851"/>
          <w:tab w:val="left" w:pos="1134"/>
        </w:tabs>
        <w:ind w:firstLine="567"/>
        <w:jc w:val="both"/>
        <w:rPr>
          <w:rStyle w:val="FontStyle60"/>
          <w:color w:val="auto"/>
          <w:sz w:val="26"/>
          <w:szCs w:val="26"/>
        </w:rPr>
      </w:pPr>
      <w:r w:rsidRPr="00F2657B">
        <w:rPr>
          <w:rStyle w:val="FontStyle60"/>
          <w:color w:val="auto"/>
          <w:sz w:val="26"/>
          <w:szCs w:val="26"/>
        </w:rPr>
        <w:t>5.8.  Педагогічна рада:</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схвалює стратегію розвитку Закладу та річний план роботи;</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схвалює освітню  програму Закладу та оцінює результативність її  виконання;</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формує систему та затверджує процедуру внутрішнього забезпечення якості освіти, включаючи систему та механізми забезпечення академічної доброчесності;</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розглядає питання щодо вдосконалення і методичного забезпечення освітнього процесу;</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приймає рішення щодо переведення учнів (вихованців) до наступного класу та їхнього випуску, видачі документів про відповідний рівень освіти, нагородження за успіхи у навчанні;</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розглядає питання щодо відповідальності здобувачів освіти,  працівників закладу та інших учасників освітнього процесу за невиконання ними обов’язків;</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має право ініціювати проведення позапланового інституційного аудиту закладу та проведення громадської акредитації Закладу;</w:t>
      </w:r>
    </w:p>
    <w:p w:rsidR="00E60F32" w:rsidRPr="00F2657B" w:rsidRDefault="00E60F32" w:rsidP="00F452F1">
      <w:pPr>
        <w:pStyle w:val="rvps2"/>
        <w:widowControl w:val="0"/>
        <w:numPr>
          <w:ilvl w:val="0"/>
          <w:numId w:val="20"/>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розглядає інші питання, віднесені законом та/або Статутом Закладу до її повноважень.</w:t>
      </w:r>
    </w:p>
    <w:p w:rsidR="00E60F32" w:rsidRPr="00F2657B" w:rsidRDefault="00E60F32" w:rsidP="00474DAC">
      <w:pPr>
        <w:pStyle w:val="rvps2"/>
        <w:widowControl w:val="0"/>
        <w:tabs>
          <w:tab w:val="left" w:pos="0"/>
          <w:tab w:val="left" w:pos="284"/>
          <w:tab w:val="left" w:pos="851"/>
        </w:tabs>
        <w:spacing w:before="0" w:beforeAutospacing="0" w:after="0" w:afterAutospacing="0"/>
        <w:ind w:firstLine="567"/>
        <w:jc w:val="both"/>
        <w:rPr>
          <w:sz w:val="26"/>
          <w:szCs w:val="26"/>
          <w:lang w:val="uk-UA"/>
        </w:rPr>
      </w:pPr>
      <w:r w:rsidRPr="00F2657B">
        <w:rPr>
          <w:sz w:val="26"/>
          <w:szCs w:val="26"/>
          <w:lang w:val="uk-UA"/>
        </w:rPr>
        <w:t>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вирішальним. Рішення педагогічної ради оформлюються протоколом засідання, який підписується головою та секретарем педагогічної ради.</w:t>
      </w:r>
    </w:p>
    <w:p w:rsidR="00E60F32" w:rsidRPr="00F2657B" w:rsidRDefault="00E60F32" w:rsidP="00474DAC">
      <w:pPr>
        <w:shd w:val="clear" w:color="auto" w:fill="FFFFFF"/>
        <w:tabs>
          <w:tab w:val="left" w:pos="0"/>
          <w:tab w:val="left" w:pos="284"/>
          <w:tab w:val="left" w:pos="851"/>
        </w:tabs>
        <w:ind w:firstLine="567"/>
        <w:jc w:val="both"/>
        <w:rPr>
          <w:rFonts w:ascii="Times New Roman" w:hAnsi="Times New Roman"/>
          <w:sz w:val="26"/>
          <w:szCs w:val="26"/>
        </w:rPr>
      </w:pPr>
      <w:r w:rsidRPr="00F2657B">
        <w:rPr>
          <w:rFonts w:ascii="Times New Roman" w:hAnsi="Times New Roman"/>
          <w:sz w:val="26"/>
          <w:szCs w:val="26"/>
        </w:rPr>
        <w:t>5.9. Рішення педагогічної ради вводяться в дію наказами  директора  Закладу та є обов’язковими до виконання всіма учасниками освітнього процесу.</w:t>
      </w:r>
    </w:p>
    <w:p w:rsidR="00E60F32" w:rsidRPr="00F2657B" w:rsidRDefault="00E60F32" w:rsidP="00474DAC">
      <w:pPr>
        <w:tabs>
          <w:tab w:val="left" w:pos="0"/>
          <w:tab w:val="left" w:pos="284"/>
          <w:tab w:val="left" w:pos="851"/>
        </w:tabs>
        <w:ind w:firstLine="567"/>
        <w:jc w:val="both"/>
        <w:rPr>
          <w:rFonts w:ascii="Times New Roman" w:hAnsi="Times New Roman"/>
          <w:sz w:val="26"/>
          <w:szCs w:val="26"/>
        </w:rPr>
      </w:pPr>
      <w:r w:rsidRPr="00F2657B">
        <w:rPr>
          <w:rFonts w:ascii="Times New Roman" w:hAnsi="Times New Roman"/>
          <w:sz w:val="26"/>
          <w:szCs w:val="26"/>
        </w:rPr>
        <w:t xml:space="preserve">5.10. Члени педагогічної ради мають право вносити на її розгляд будь-які питання, пов’язані з освітнім процесом та діяльністю Закладу. </w:t>
      </w:r>
    </w:p>
    <w:p w:rsidR="00E60F32" w:rsidRPr="00F2657B" w:rsidRDefault="00E60F32" w:rsidP="00474DAC">
      <w:pPr>
        <w:pStyle w:val="ListParagraph"/>
        <w:shd w:val="clear" w:color="auto" w:fill="FFFFFF"/>
        <w:tabs>
          <w:tab w:val="left" w:pos="0"/>
          <w:tab w:val="left" w:pos="284"/>
          <w:tab w:val="left" w:pos="851"/>
        </w:tabs>
        <w:ind w:left="0" w:firstLine="567"/>
        <w:jc w:val="both"/>
        <w:rPr>
          <w:sz w:val="26"/>
          <w:szCs w:val="26"/>
          <w:lang w:val="uk-UA"/>
        </w:rPr>
      </w:pPr>
      <w:r w:rsidRPr="00F2657B">
        <w:rPr>
          <w:sz w:val="26"/>
          <w:szCs w:val="26"/>
          <w:lang w:val="uk-UA"/>
        </w:rPr>
        <w:t>5.11. У Закладі можуть діяти:</w:t>
      </w:r>
    </w:p>
    <w:p w:rsidR="00E60F32" w:rsidRPr="00F2657B" w:rsidRDefault="00E60F32" w:rsidP="00F452F1">
      <w:pPr>
        <w:pStyle w:val="rvps2"/>
        <w:widowControl w:val="0"/>
        <w:numPr>
          <w:ilvl w:val="0"/>
          <w:numId w:val="21"/>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органи самоврядування працівників;</w:t>
      </w:r>
    </w:p>
    <w:p w:rsidR="00E60F32" w:rsidRPr="00F2657B" w:rsidRDefault="00E60F32" w:rsidP="00F452F1">
      <w:pPr>
        <w:pStyle w:val="rvps2"/>
        <w:widowControl w:val="0"/>
        <w:numPr>
          <w:ilvl w:val="0"/>
          <w:numId w:val="21"/>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органи самоврядування здобувачів освіти;</w:t>
      </w:r>
    </w:p>
    <w:p w:rsidR="00E60F32" w:rsidRPr="00F2657B" w:rsidRDefault="00E60F32" w:rsidP="00F452F1">
      <w:pPr>
        <w:pStyle w:val="rvps2"/>
        <w:widowControl w:val="0"/>
        <w:numPr>
          <w:ilvl w:val="0"/>
          <w:numId w:val="21"/>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органи батьківського самоврядування;</w:t>
      </w:r>
    </w:p>
    <w:p w:rsidR="00E60F32" w:rsidRPr="00F2657B" w:rsidRDefault="00E60F32" w:rsidP="00F452F1">
      <w:pPr>
        <w:pStyle w:val="rvps2"/>
        <w:widowControl w:val="0"/>
        <w:numPr>
          <w:ilvl w:val="0"/>
          <w:numId w:val="21"/>
        </w:numPr>
        <w:tabs>
          <w:tab w:val="left" w:pos="0"/>
          <w:tab w:val="left" w:pos="284"/>
          <w:tab w:val="left" w:pos="851"/>
        </w:tabs>
        <w:spacing w:before="0" w:beforeAutospacing="0" w:after="0" w:afterAutospacing="0"/>
        <w:ind w:left="0" w:firstLine="567"/>
        <w:jc w:val="both"/>
        <w:rPr>
          <w:sz w:val="26"/>
          <w:szCs w:val="26"/>
          <w:lang w:val="uk-UA"/>
        </w:rPr>
      </w:pPr>
      <w:r w:rsidRPr="00F2657B">
        <w:rPr>
          <w:sz w:val="26"/>
          <w:szCs w:val="26"/>
          <w:lang w:val="uk-UA"/>
        </w:rPr>
        <w:t>інші органи громадського самоврядування учасників освітнього процесу.</w:t>
      </w:r>
    </w:p>
    <w:p w:rsidR="00E60F32" w:rsidRPr="00F2657B" w:rsidRDefault="00E60F32" w:rsidP="00474DAC">
      <w:pPr>
        <w:shd w:val="clear" w:color="auto" w:fill="FFFFFF"/>
        <w:tabs>
          <w:tab w:val="left" w:pos="0"/>
          <w:tab w:val="left" w:pos="284"/>
          <w:tab w:val="left" w:pos="851"/>
        </w:tabs>
        <w:ind w:firstLine="567"/>
        <w:jc w:val="both"/>
        <w:rPr>
          <w:rFonts w:ascii="Times New Roman" w:hAnsi="Times New Roman"/>
          <w:sz w:val="26"/>
          <w:szCs w:val="26"/>
        </w:rPr>
      </w:pPr>
      <w:r w:rsidRPr="00F2657B">
        <w:rPr>
          <w:rFonts w:ascii="Times New Roman" w:hAnsi="Times New Roman"/>
          <w:sz w:val="26"/>
          <w:szCs w:val="26"/>
        </w:rPr>
        <w:t xml:space="preserve">5.12. Вищим колегіальним органом громадського самоврядування Закладу є загальні збори колективу, що скликаються не рідше одного разу на рік </w:t>
      </w:r>
      <w:r w:rsidRPr="00F2657B">
        <w:rPr>
          <w:rFonts w:ascii="Times New Roman" w:hAnsi="Times New Roman"/>
          <w:sz w:val="26"/>
          <w:szCs w:val="26"/>
          <w:shd w:val="clear" w:color="auto" w:fill="FFFFFF"/>
        </w:rPr>
        <w:t xml:space="preserve">та формуються пропорційно від педагогічного та батьківського колективів. </w:t>
      </w:r>
    </w:p>
    <w:p w:rsidR="00E60F32" w:rsidRPr="00F2657B" w:rsidRDefault="00E60F32" w:rsidP="00474DAC">
      <w:pPr>
        <w:pStyle w:val="Style28"/>
        <w:tabs>
          <w:tab w:val="left" w:pos="0"/>
          <w:tab w:val="left" w:pos="284"/>
          <w:tab w:val="left" w:pos="851"/>
          <w:tab w:val="left" w:pos="1522"/>
        </w:tabs>
        <w:spacing w:line="240" w:lineRule="auto"/>
        <w:ind w:firstLine="567"/>
        <w:rPr>
          <w:rStyle w:val="FontStyle60"/>
          <w:color w:val="auto"/>
          <w:sz w:val="26"/>
          <w:szCs w:val="26"/>
          <w:lang w:val="uk-UA" w:eastAsia="uk-UA"/>
        </w:rPr>
      </w:pPr>
      <w:r w:rsidRPr="00F2657B">
        <w:rPr>
          <w:sz w:val="26"/>
          <w:szCs w:val="26"/>
          <w:lang w:val="uk-UA"/>
        </w:rPr>
        <w:t xml:space="preserve">5.13. Делегати </w:t>
      </w:r>
      <w:r w:rsidRPr="00F2657B">
        <w:rPr>
          <w:sz w:val="26"/>
          <w:szCs w:val="26"/>
          <w:lang w:val="uk-UA" w:eastAsia="uk-UA"/>
        </w:rPr>
        <w:t xml:space="preserve">загальних зборів колективу </w:t>
      </w:r>
      <w:r w:rsidRPr="00F2657B">
        <w:rPr>
          <w:rStyle w:val="FontStyle60"/>
          <w:color w:val="auto"/>
          <w:sz w:val="26"/>
          <w:szCs w:val="26"/>
          <w:lang w:val="uk-UA" w:eastAsia="uk-UA"/>
        </w:rPr>
        <w:t>з правом вирішального голосу обираються від:</w:t>
      </w:r>
    </w:p>
    <w:p w:rsidR="00E60F32" w:rsidRPr="00F2657B" w:rsidRDefault="00E60F32" w:rsidP="00F452F1">
      <w:pPr>
        <w:pStyle w:val="Style28"/>
        <w:numPr>
          <w:ilvl w:val="0"/>
          <w:numId w:val="22"/>
        </w:numPr>
        <w:tabs>
          <w:tab w:val="left" w:pos="0"/>
          <w:tab w:val="left" w:pos="284"/>
          <w:tab w:val="left" w:pos="851"/>
        </w:tabs>
        <w:spacing w:line="240" w:lineRule="auto"/>
        <w:ind w:left="0" w:firstLine="567"/>
        <w:rPr>
          <w:rStyle w:val="FontStyle60"/>
          <w:color w:val="auto"/>
          <w:sz w:val="26"/>
          <w:szCs w:val="26"/>
          <w:lang w:val="uk-UA" w:eastAsia="uk-UA"/>
        </w:rPr>
      </w:pPr>
      <w:r w:rsidRPr="00F2657B">
        <w:rPr>
          <w:sz w:val="26"/>
          <w:szCs w:val="26"/>
          <w:lang w:val="uk-UA"/>
        </w:rPr>
        <w:t>працівників Закладу</w:t>
      </w:r>
      <w:r w:rsidRPr="00F2657B">
        <w:rPr>
          <w:rStyle w:val="FontStyle60"/>
          <w:color w:val="auto"/>
          <w:sz w:val="26"/>
          <w:szCs w:val="26"/>
          <w:lang w:val="uk-UA" w:eastAsia="uk-UA"/>
        </w:rPr>
        <w:t xml:space="preserve"> – зборами трудового колективу;</w:t>
      </w:r>
    </w:p>
    <w:p w:rsidR="00E60F32" w:rsidRPr="00F2657B" w:rsidRDefault="00E60F32" w:rsidP="00F452F1">
      <w:pPr>
        <w:pStyle w:val="Style28"/>
        <w:numPr>
          <w:ilvl w:val="0"/>
          <w:numId w:val="22"/>
        </w:numPr>
        <w:tabs>
          <w:tab w:val="left" w:pos="0"/>
          <w:tab w:val="left" w:pos="284"/>
          <w:tab w:val="left" w:pos="851"/>
        </w:tabs>
        <w:spacing w:line="240" w:lineRule="auto"/>
        <w:ind w:left="0" w:firstLine="567"/>
        <w:rPr>
          <w:rStyle w:val="FontStyle60"/>
          <w:color w:val="auto"/>
          <w:sz w:val="26"/>
          <w:szCs w:val="26"/>
          <w:lang w:val="uk-UA" w:eastAsia="uk-UA"/>
        </w:rPr>
      </w:pPr>
      <w:r w:rsidRPr="00F2657B">
        <w:rPr>
          <w:rStyle w:val="FontStyle60"/>
          <w:color w:val="auto"/>
          <w:sz w:val="26"/>
          <w:szCs w:val="26"/>
          <w:lang w:val="uk-UA" w:eastAsia="uk-UA"/>
        </w:rPr>
        <w:t>батьків – класними, груповими, батьківськими зборами.</w:t>
      </w:r>
    </w:p>
    <w:p w:rsidR="00E60F32" w:rsidRPr="00F2657B" w:rsidRDefault="00E60F32" w:rsidP="00474DAC">
      <w:pPr>
        <w:pStyle w:val="Style32"/>
        <w:tabs>
          <w:tab w:val="left" w:pos="0"/>
          <w:tab w:val="left" w:pos="284"/>
          <w:tab w:val="left" w:pos="851"/>
        </w:tabs>
        <w:spacing w:line="240" w:lineRule="auto"/>
        <w:ind w:firstLine="567"/>
        <w:rPr>
          <w:rStyle w:val="FontStyle60"/>
          <w:color w:val="auto"/>
          <w:sz w:val="26"/>
          <w:szCs w:val="26"/>
          <w:lang w:val="uk-UA" w:eastAsia="uk-UA"/>
        </w:rPr>
      </w:pPr>
      <w:r w:rsidRPr="00F2657B">
        <w:rPr>
          <w:sz w:val="26"/>
          <w:szCs w:val="26"/>
          <w:lang w:val="uk-UA"/>
        </w:rPr>
        <w:t xml:space="preserve">Кожна </w:t>
      </w:r>
      <w:r w:rsidRPr="00F2657B">
        <w:rPr>
          <w:rStyle w:val="FontStyle60"/>
          <w:color w:val="auto"/>
          <w:sz w:val="26"/>
          <w:szCs w:val="26"/>
          <w:lang w:val="uk-UA" w:eastAsia="uk-UA"/>
        </w:rPr>
        <w:t>категорія обирає однакову кількість делегатів.</w:t>
      </w:r>
    </w:p>
    <w:p w:rsidR="00E60F32" w:rsidRPr="00F2657B" w:rsidRDefault="00E60F32" w:rsidP="00474DAC">
      <w:pPr>
        <w:tabs>
          <w:tab w:val="left" w:pos="0"/>
          <w:tab w:val="left" w:pos="284"/>
          <w:tab w:val="left" w:pos="851"/>
        </w:tabs>
        <w:ind w:firstLine="567"/>
        <w:jc w:val="both"/>
        <w:rPr>
          <w:rStyle w:val="FontStyle60"/>
          <w:color w:val="auto"/>
          <w:sz w:val="26"/>
          <w:szCs w:val="26"/>
          <w:lang w:eastAsia="uk-UA"/>
        </w:rPr>
      </w:pPr>
      <w:r w:rsidRPr="00F2657B">
        <w:rPr>
          <w:rFonts w:ascii="Times New Roman" w:hAnsi="Times New Roman"/>
          <w:sz w:val="26"/>
          <w:szCs w:val="26"/>
        </w:rPr>
        <w:t>5.14. Загальні збори колективу</w:t>
      </w:r>
      <w:r w:rsidRPr="00F2657B">
        <w:rPr>
          <w:rStyle w:val="FontStyle60"/>
          <w:color w:val="auto"/>
          <w:sz w:val="26"/>
          <w:szCs w:val="26"/>
        </w:rPr>
        <w:t xml:space="preserve"> правомочні,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w:t>
      </w:r>
      <w:r w:rsidRPr="00F2657B">
        <w:rPr>
          <w:rFonts w:ascii="Times New Roman" w:hAnsi="Times New Roman"/>
          <w:sz w:val="26"/>
          <w:szCs w:val="26"/>
        </w:rPr>
        <w:t xml:space="preserve">Загальні збори колективу </w:t>
      </w:r>
      <w:r w:rsidRPr="00F2657B">
        <w:rPr>
          <w:rStyle w:val="FontStyle60"/>
          <w:color w:val="auto"/>
          <w:sz w:val="26"/>
          <w:szCs w:val="26"/>
        </w:rPr>
        <w:t xml:space="preserve">проводяться не рідше 1 разу на рік. </w:t>
      </w:r>
    </w:p>
    <w:p w:rsidR="00E60F32" w:rsidRPr="00F2657B" w:rsidRDefault="00E60F32" w:rsidP="00474DAC">
      <w:pPr>
        <w:pStyle w:val="Style9"/>
        <w:tabs>
          <w:tab w:val="left" w:pos="0"/>
          <w:tab w:val="left" w:pos="284"/>
          <w:tab w:val="left" w:pos="851"/>
        </w:tabs>
        <w:spacing w:line="240" w:lineRule="auto"/>
        <w:ind w:firstLine="567"/>
        <w:rPr>
          <w:rStyle w:val="FontStyle60"/>
          <w:color w:val="auto"/>
          <w:sz w:val="26"/>
          <w:szCs w:val="26"/>
          <w:lang w:val="uk-UA"/>
        </w:rPr>
      </w:pPr>
      <w:r w:rsidRPr="00F2657B">
        <w:rPr>
          <w:sz w:val="26"/>
          <w:szCs w:val="26"/>
          <w:lang w:val="uk-UA"/>
        </w:rPr>
        <w:t>5.15. Інформація про час і місце проведення загальних зборів колективу Закладу розміщується в закладі освіти та оприлюднюється у зручний спосіб.</w:t>
      </w:r>
    </w:p>
    <w:p w:rsidR="00E60F32" w:rsidRPr="00F2657B" w:rsidRDefault="00E60F32" w:rsidP="00474DAC">
      <w:pPr>
        <w:tabs>
          <w:tab w:val="left" w:pos="0"/>
          <w:tab w:val="left" w:pos="284"/>
          <w:tab w:val="left" w:pos="851"/>
        </w:tabs>
        <w:ind w:firstLine="567"/>
        <w:jc w:val="both"/>
        <w:rPr>
          <w:rStyle w:val="FontStyle60"/>
          <w:color w:val="auto"/>
          <w:sz w:val="26"/>
          <w:szCs w:val="26"/>
        </w:rPr>
      </w:pPr>
      <w:r w:rsidRPr="00F2657B">
        <w:rPr>
          <w:rStyle w:val="FontStyle60"/>
          <w:color w:val="auto"/>
          <w:sz w:val="26"/>
          <w:szCs w:val="26"/>
        </w:rPr>
        <w:t xml:space="preserve">5.16. </w:t>
      </w:r>
      <w:r w:rsidRPr="00F2657B">
        <w:rPr>
          <w:rFonts w:ascii="Times New Roman" w:hAnsi="Times New Roman"/>
          <w:sz w:val="26"/>
          <w:szCs w:val="26"/>
        </w:rPr>
        <w:t>Загальні збори колективу Закладу</w:t>
      </w:r>
      <w:r w:rsidRPr="00F2657B">
        <w:rPr>
          <w:rStyle w:val="FontStyle60"/>
          <w:color w:val="auto"/>
          <w:sz w:val="26"/>
          <w:szCs w:val="26"/>
        </w:rPr>
        <w:t>:</w:t>
      </w:r>
    </w:p>
    <w:p w:rsidR="00E60F32" w:rsidRPr="00F2657B" w:rsidRDefault="00E60F32" w:rsidP="00F452F1">
      <w:pPr>
        <w:pStyle w:val="ListParagraph"/>
        <w:widowControl w:val="0"/>
        <w:numPr>
          <w:ilvl w:val="0"/>
          <w:numId w:val="23"/>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заслуховують звіт директора</w:t>
      </w:r>
      <w:r w:rsidRPr="00F2657B">
        <w:rPr>
          <w:sz w:val="26"/>
          <w:szCs w:val="26"/>
          <w:lang w:val="uk-UA"/>
        </w:rPr>
        <w:t xml:space="preserve"> Закладу</w:t>
      </w:r>
      <w:r w:rsidRPr="00F2657B">
        <w:rPr>
          <w:rStyle w:val="FontStyle60"/>
          <w:color w:val="auto"/>
          <w:sz w:val="26"/>
          <w:szCs w:val="26"/>
          <w:lang w:val="uk-UA"/>
        </w:rPr>
        <w:t>;</w:t>
      </w:r>
    </w:p>
    <w:p w:rsidR="00E60F32" w:rsidRPr="00F2657B" w:rsidRDefault="00E60F32" w:rsidP="00F452F1">
      <w:pPr>
        <w:pStyle w:val="ListParagraph"/>
        <w:widowControl w:val="0"/>
        <w:numPr>
          <w:ilvl w:val="0"/>
          <w:numId w:val="23"/>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 xml:space="preserve">оцінюють діяльність директора </w:t>
      </w:r>
      <w:r w:rsidRPr="00F2657B">
        <w:rPr>
          <w:sz w:val="26"/>
          <w:szCs w:val="26"/>
          <w:lang w:val="uk-UA"/>
        </w:rPr>
        <w:t>Закладу</w:t>
      </w:r>
      <w:r w:rsidRPr="00F2657B">
        <w:rPr>
          <w:rStyle w:val="FontStyle60"/>
          <w:color w:val="auto"/>
          <w:sz w:val="26"/>
          <w:szCs w:val="26"/>
          <w:lang w:val="uk-UA"/>
        </w:rPr>
        <w:t>;</w:t>
      </w:r>
    </w:p>
    <w:p w:rsidR="00E60F32" w:rsidRPr="00F2657B" w:rsidRDefault="00E60F32" w:rsidP="00F452F1">
      <w:pPr>
        <w:pStyle w:val="ListParagraph"/>
        <w:widowControl w:val="0"/>
        <w:numPr>
          <w:ilvl w:val="0"/>
          <w:numId w:val="23"/>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 xml:space="preserve">розглядають питання освітньої, методичної, фінансово-господарської діяльності </w:t>
      </w:r>
      <w:r w:rsidRPr="00F2657B">
        <w:rPr>
          <w:sz w:val="26"/>
          <w:szCs w:val="26"/>
          <w:lang w:val="uk-UA"/>
        </w:rPr>
        <w:t>Закладу</w:t>
      </w:r>
      <w:r w:rsidRPr="00F2657B">
        <w:rPr>
          <w:rStyle w:val="FontStyle60"/>
          <w:color w:val="auto"/>
          <w:sz w:val="26"/>
          <w:szCs w:val="26"/>
          <w:lang w:val="uk-UA"/>
        </w:rPr>
        <w:t>;</w:t>
      </w:r>
    </w:p>
    <w:p w:rsidR="00E60F32" w:rsidRPr="00F2657B" w:rsidRDefault="00E60F32" w:rsidP="00F452F1">
      <w:pPr>
        <w:pStyle w:val="ListParagraph"/>
        <w:widowControl w:val="0"/>
        <w:numPr>
          <w:ilvl w:val="0"/>
          <w:numId w:val="23"/>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затверджують основні напрями вдосконалення освітнього процесу;</w:t>
      </w:r>
    </w:p>
    <w:p w:rsidR="00E60F32" w:rsidRPr="00F2657B" w:rsidRDefault="00E60F32" w:rsidP="00F452F1">
      <w:pPr>
        <w:pStyle w:val="ListParagraph"/>
        <w:widowControl w:val="0"/>
        <w:numPr>
          <w:ilvl w:val="0"/>
          <w:numId w:val="23"/>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приймають рішення щодо стимулювання учасників освітнього процесу;</w:t>
      </w:r>
    </w:p>
    <w:p w:rsidR="00E60F32" w:rsidRPr="00F2657B" w:rsidRDefault="00E60F32" w:rsidP="00F452F1">
      <w:pPr>
        <w:pStyle w:val="ListParagraph"/>
        <w:widowControl w:val="0"/>
        <w:numPr>
          <w:ilvl w:val="0"/>
          <w:numId w:val="24"/>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 xml:space="preserve">можуть ініціювати проведення позапланового інституційного аудиту </w:t>
      </w:r>
      <w:r w:rsidRPr="00F2657B">
        <w:rPr>
          <w:sz w:val="26"/>
          <w:szCs w:val="26"/>
          <w:lang w:val="uk-UA"/>
        </w:rPr>
        <w:t>Закладу</w:t>
      </w:r>
      <w:r w:rsidRPr="00F2657B">
        <w:rPr>
          <w:rStyle w:val="FontStyle60"/>
          <w:color w:val="auto"/>
          <w:sz w:val="26"/>
          <w:szCs w:val="26"/>
          <w:lang w:val="uk-UA"/>
        </w:rPr>
        <w:t>.</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 xml:space="preserve">5.17. Учнівське самоврядування </w:t>
      </w:r>
      <w:r w:rsidRPr="00F2657B">
        <w:rPr>
          <w:rFonts w:ascii="Times New Roman" w:hAnsi="Times New Roman"/>
          <w:sz w:val="26"/>
          <w:szCs w:val="26"/>
        </w:rPr>
        <w:t>Закладу</w:t>
      </w:r>
      <w:r w:rsidRPr="00F2657B">
        <w:rPr>
          <w:rStyle w:val="FontStyle60"/>
          <w:color w:val="auto"/>
          <w:sz w:val="26"/>
          <w:szCs w:val="26"/>
        </w:rPr>
        <w:t xml:space="preserve"> діє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 Рішення органу учнівського самоврядування виконується учнями на добровільних засадах.</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Учнівське самоврядування здійснюється учнями безпосередньо і через органи учнівського самоврядування.</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Органи учнівського самоврядування утворюються за ініціативи учнів та можуть бути одноособовими, колегіальними, а також можуть мати різноманітні форми і назви.</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 xml:space="preserve">5.18. Вищим органом громадського самоврядування працівників закладу освіти є загальні збори трудового колективу </w:t>
      </w:r>
      <w:r w:rsidRPr="00F2657B">
        <w:rPr>
          <w:rFonts w:ascii="Times New Roman" w:hAnsi="Times New Roman"/>
          <w:sz w:val="26"/>
          <w:szCs w:val="26"/>
        </w:rPr>
        <w:t>Закладу</w:t>
      </w:r>
      <w:r w:rsidRPr="00F2657B">
        <w:rPr>
          <w:rStyle w:val="FontStyle60"/>
          <w:color w:val="auto"/>
          <w:sz w:val="26"/>
          <w:szCs w:val="26"/>
        </w:rPr>
        <w:t>.</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Загальні збори трудового колективу:</w:t>
      </w:r>
    </w:p>
    <w:p w:rsidR="00E60F32" w:rsidRPr="00F2657B" w:rsidRDefault="00E60F32" w:rsidP="00F452F1">
      <w:pPr>
        <w:pStyle w:val="ListParagraph"/>
        <w:widowControl w:val="0"/>
        <w:numPr>
          <w:ilvl w:val="0"/>
          <w:numId w:val="24"/>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розглядають та схвалюють проєкт колективного договору;</w:t>
      </w:r>
    </w:p>
    <w:p w:rsidR="00E60F32" w:rsidRPr="00F2657B" w:rsidRDefault="00E60F32" w:rsidP="00F452F1">
      <w:pPr>
        <w:pStyle w:val="ListParagraph"/>
        <w:widowControl w:val="0"/>
        <w:numPr>
          <w:ilvl w:val="0"/>
          <w:numId w:val="24"/>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затверджують Правила внутрішнього розпорядку;</w:t>
      </w:r>
    </w:p>
    <w:p w:rsidR="00E60F32" w:rsidRPr="00F2657B" w:rsidRDefault="00E60F32" w:rsidP="00F452F1">
      <w:pPr>
        <w:pStyle w:val="ListParagraph"/>
        <w:widowControl w:val="0"/>
        <w:numPr>
          <w:ilvl w:val="0"/>
          <w:numId w:val="24"/>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визначають порядок обрання, чисельність, склад і строк повноважень комісії з трудових спорів;</w:t>
      </w:r>
    </w:p>
    <w:p w:rsidR="00E60F32" w:rsidRPr="00F2657B" w:rsidRDefault="00E60F32" w:rsidP="00F452F1">
      <w:pPr>
        <w:pStyle w:val="ListParagraph"/>
        <w:widowControl w:val="0"/>
        <w:numPr>
          <w:ilvl w:val="0"/>
          <w:numId w:val="24"/>
        </w:numPr>
        <w:tabs>
          <w:tab w:val="left" w:pos="0"/>
          <w:tab w:val="left" w:pos="284"/>
          <w:tab w:val="left" w:pos="851"/>
          <w:tab w:val="num" w:pos="1276"/>
        </w:tabs>
        <w:ind w:left="0" w:firstLine="567"/>
        <w:jc w:val="both"/>
        <w:rPr>
          <w:rStyle w:val="FontStyle60"/>
          <w:color w:val="auto"/>
          <w:sz w:val="26"/>
          <w:szCs w:val="26"/>
          <w:lang w:val="uk-UA"/>
        </w:rPr>
      </w:pPr>
      <w:r w:rsidRPr="00F2657B">
        <w:rPr>
          <w:rStyle w:val="FontStyle60"/>
          <w:color w:val="auto"/>
          <w:sz w:val="26"/>
          <w:szCs w:val="26"/>
          <w:lang w:val="uk-UA"/>
        </w:rPr>
        <w:t>обирають комісію з трудових спорів.</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Рішення загальних зборів трудового колективу підписуються головуючим на засіданні та секретарем.</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 xml:space="preserve">Рішення загальних зборів трудового колективу, прийняті у межах їхніх повноважень, є обов’язковими до виконання всіма працівниками </w:t>
      </w:r>
      <w:r w:rsidRPr="00F2657B">
        <w:rPr>
          <w:rFonts w:ascii="Times New Roman" w:hAnsi="Times New Roman"/>
          <w:sz w:val="26"/>
          <w:szCs w:val="26"/>
        </w:rPr>
        <w:t>Закладу</w:t>
      </w:r>
      <w:r w:rsidRPr="00F2657B">
        <w:rPr>
          <w:rStyle w:val="FontStyle60"/>
          <w:color w:val="auto"/>
          <w:sz w:val="26"/>
          <w:szCs w:val="26"/>
        </w:rPr>
        <w:t>.</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 xml:space="preserve">5.19. Батьківське самоврядування </w:t>
      </w:r>
      <w:r w:rsidRPr="00F2657B">
        <w:rPr>
          <w:rFonts w:ascii="Times New Roman" w:hAnsi="Times New Roman"/>
          <w:sz w:val="26"/>
          <w:szCs w:val="26"/>
        </w:rPr>
        <w:t>Закладу</w:t>
      </w:r>
      <w:r w:rsidRPr="00F2657B">
        <w:rPr>
          <w:rStyle w:val="FontStyle60"/>
          <w:color w:val="auto"/>
          <w:sz w:val="26"/>
          <w:szCs w:val="26"/>
        </w:rPr>
        <w:t xml:space="preserve"> та його Філії здійснюється батьками учнів як безпосередньо, так і через органи батьківського самоврядування, з метою захисту прав та інтересів учнів, організації їхнього дозвілля та оздоровлення, громадського нагляду (контролю) в межах повноважень, визначених Законом України «Про повну загальну середню освіту» та цим Статутом.</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 xml:space="preserve">Батьки мають право утворювати різні органи батьківського самоврядування (в межах класу, </w:t>
      </w:r>
      <w:r w:rsidRPr="00F2657B">
        <w:rPr>
          <w:rFonts w:ascii="Times New Roman" w:hAnsi="Times New Roman"/>
          <w:sz w:val="26"/>
          <w:szCs w:val="26"/>
        </w:rPr>
        <w:t>Закладу</w:t>
      </w:r>
      <w:r w:rsidRPr="00F2657B">
        <w:rPr>
          <w:rStyle w:val="FontStyle60"/>
          <w:color w:val="auto"/>
          <w:sz w:val="26"/>
          <w:szCs w:val="26"/>
        </w:rPr>
        <w:t>, за інтересами тощо).</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 xml:space="preserve">Батьки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F2657B">
        <w:rPr>
          <w:rFonts w:ascii="Times New Roman" w:hAnsi="Times New Roman"/>
          <w:sz w:val="26"/>
          <w:szCs w:val="26"/>
        </w:rPr>
        <w:t>Закладу</w:t>
      </w:r>
      <w:r w:rsidRPr="00F2657B">
        <w:rPr>
          <w:rStyle w:val="FontStyle60"/>
          <w:color w:val="auto"/>
          <w:sz w:val="26"/>
          <w:szCs w:val="26"/>
        </w:rPr>
        <w:t>.</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Рішення органу батьківського самоврядування виконується батьками виключно на добровільних засадах.</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Style w:val="FontStyle60"/>
          <w:color w:val="auto"/>
          <w:sz w:val="26"/>
          <w:szCs w:val="26"/>
        </w:rPr>
        <w:t xml:space="preserve">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директора </w:t>
      </w:r>
      <w:r w:rsidRPr="00F2657B">
        <w:rPr>
          <w:rFonts w:ascii="Times New Roman" w:hAnsi="Times New Roman"/>
          <w:sz w:val="26"/>
          <w:szCs w:val="26"/>
        </w:rPr>
        <w:t>Закладу</w:t>
      </w:r>
      <w:r w:rsidRPr="00F2657B">
        <w:rPr>
          <w:rStyle w:val="FontStyle60"/>
          <w:color w:val="auto"/>
          <w:sz w:val="26"/>
          <w:szCs w:val="26"/>
        </w:rPr>
        <w:t>, якщо таке рішення не суперечить законодавству.</w:t>
      </w:r>
    </w:p>
    <w:p w:rsidR="00E60F32" w:rsidRPr="00F2657B" w:rsidRDefault="00E60F32" w:rsidP="00474DAC">
      <w:pPr>
        <w:tabs>
          <w:tab w:val="left" w:pos="0"/>
          <w:tab w:val="left" w:pos="284"/>
          <w:tab w:val="left" w:pos="851"/>
          <w:tab w:val="num" w:pos="1800"/>
        </w:tabs>
        <w:ind w:firstLine="567"/>
        <w:jc w:val="both"/>
        <w:rPr>
          <w:rFonts w:ascii="Times New Roman" w:hAnsi="Times New Roman"/>
          <w:sz w:val="26"/>
          <w:szCs w:val="26"/>
        </w:rPr>
      </w:pPr>
      <w:r w:rsidRPr="00F2657B">
        <w:rPr>
          <w:rFonts w:ascii="Times New Roman" w:hAnsi="Times New Roman"/>
          <w:sz w:val="26"/>
          <w:szCs w:val="26"/>
        </w:rPr>
        <w:t>Органи батьківського самоврядування мають право, але не зобов’язані, оформляти свої рішення відповідними протоколами.</w:t>
      </w:r>
    </w:p>
    <w:p w:rsidR="00E60F32" w:rsidRPr="00F2657B" w:rsidRDefault="00E60F32" w:rsidP="00474DAC">
      <w:pPr>
        <w:tabs>
          <w:tab w:val="left" w:pos="0"/>
          <w:tab w:val="left" w:pos="284"/>
          <w:tab w:val="left" w:pos="851"/>
          <w:tab w:val="num" w:pos="1800"/>
        </w:tabs>
        <w:ind w:firstLine="567"/>
        <w:jc w:val="both"/>
        <w:rPr>
          <w:rStyle w:val="FontStyle60"/>
          <w:color w:val="auto"/>
          <w:sz w:val="26"/>
          <w:szCs w:val="26"/>
        </w:rPr>
      </w:pPr>
      <w:r w:rsidRPr="00F2657B">
        <w:rPr>
          <w:rFonts w:ascii="Times New Roman" w:hAnsi="Times New Roman"/>
          <w:sz w:val="26"/>
          <w:szCs w:val="26"/>
        </w:rPr>
        <w:t>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5.20. </w:t>
      </w:r>
      <w:r w:rsidRPr="00F2657B">
        <w:rPr>
          <w:sz w:val="26"/>
          <w:szCs w:val="26"/>
          <w:lang w:val="uk-UA"/>
        </w:rPr>
        <w:t xml:space="preserve">Заклад </w:t>
      </w:r>
      <w:r w:rsidRPr="00F2657B">
        <w:rPr>
          <w:rStyle w:val="FontStyle60"/>
          <w:color w:val="auto"/>
          <w:sz w:val="26"/>
          <w:szCs w:val="26"/>
          <w:lang w:val="uk-UA" w:eastAsia="uk-UA"/>
        </w:rPr>
        <w:t>може мати власну символіку, гімн, запроваджувати форму, що відображатиме специфіку освітнього процесу і створюватиме відповідний позитивний імідж.</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5.21. Працівники </w:t>
      </w:r>
      <w:r w:rsidRPr="00F2657B">
        <w:rPr>
          <w:sz w:val="26"/>
          <w:szCs w:val="26"/>
          <w:lang w:val="uk-UA"/>
        </w:rPr>
        <w:t>Закладу</w:t>
      </w:r>
      <w:r w:rsidRPr="00F2657B">
        <w:rPr>
          <w:rStyle w:val="FontStyle60"/>
          <w:color w:val="auto"/>
          <w:sz w:val="26"/>
          <w:szCs w:val="26"/>
          <w:lang w:val="uk-UA" w:eastAsia="uk-UA"/>
        </w:rPr>
        <w:t xml:space="preserve"> мають право брати участь в управлінні </w:t>
      </w:r>
      <w:r w:rsidRPr="00F2657B">
        <w:rPr>
          <w:sz w:val="26"/>
          <w:szCs w:val="26"/>
          <w:lang w:val="uk-UA"/>
        </w:rPr>
        <w:t>Закладом</w:t>
      </w:r>
      <w:r w:rsidRPr="00F2657B">
        <w:rPr>
          <w:rStyle w:val="FontStyle60"/>
          <w:color w:val="auto"/>
          <w:sz w:val="26"/>
          <w:szCs w:val="26"/>
          <w:lang w:val="uk-UA" w:eastAsia="uk-UA"/>
        </w:rPr>
        <w:t xml:space="preserve"> через загальні збори колективу, професійні спілки, які діють у трудовому колективі, педагогічну раду, інші органи, уповноважені трудовим колективом на представництво, вносити пропозиції щодо поліпшення роботи </w:t>
      </w:r>
      <w:r w:rsidRPr="00F2657B">
        <w:rPr>
          <w:sz w:val="26"/>
          <w:szCs w:val="26"/>
          <w:lang w:val="uk-UA"/>
        </w:rPr>
        <w:t>Закладу</w:t>
      </w:r>
      <w:r w:rsidRPr="00F2657B">
        <w:rPr>
          <w:rStyle w:val="FontStyle60"/>
          <w:color w:val="auto"/>
          <w:sz w:val="26"/>
          <w:szCs w:val="26"/>
          <w:lang w:val="uk-UA" w:eastAsia="uk-UA"/>
        </w:rPr>
        <w:t xml:space="preserve">, а також з питань соціально-економічних і трудових прав працівників. Представники первинної профспілкової організації представляють інтереси працівників в органах управління </w:t>
      </w:r>
      <w:r w:rsidRPr="00F2657B">
        <w:rPr>
          <w:sz w:val="26"/>
          <w:szCs w:val="26"/>
          <w:lang w:val="uk-UA"/>
        </w:rPr>
        <w:t xml:space="preserve">Закладом </w:t>
      </w:r>
      <w:r w:rsidRPr="00F2657B">
        <w:rPr>
          <w:rStyle w:val="FontStyle60"/>
          <w:color w:val="auto"/>
          <w:sz w:val="26"/>
          <w:szCs w:val="26"/>
          <w:lang w:val="uk-UA" w:eastAsia="uk-UA"/>
        </w:rPr>
        <w:t xml:space="preserve">відповідно до законодавства. </w:t>
      </w:r>
      <w:r w:rsidRPr="00F2657B">
        <w:rPr>
          <w:sz w:val="26"/>
          <w:szCs w:val="26"/>
          <w:lang w:val="uk-UA"/>
        </w:rPr>
        <w:t>Заклад</w:t>
      </w:r>
      <w:r w:rsidRPr="00F2657B">
        <w:rPr>
          <w:rStyle w:val="FontStyle60"/>
          <w:color w:val="auto"/>
          <w:sz w:val="26"/>
          <w:szCs w:val="26"/>
          <w:lang w:val="uk-UA" w:eastAsia="uk-UA"/>
        </w:rPr>
        <w:t xml:space="preserve"> зобов’язаний створювати умови, які б забезпечували участь працівників у її управлінні. </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5.22. Трудовий колектив </w:t>
      </w:r>
      <w:r w:rsidRPr="00F2657B">
        <w:rPr>
          <w:sz w:val="26"/>
          <w:szCs w:val="26"/>
          <w:lang w:val="uk-UA"/>
        </w:rPr>
        <w:t>Закладу</w:t>
      </w:r>
      <w:r w:rsidRPr="00F2657B">
        <w:rPr>
          <w:rStyle w:val="FontStyle60"/>
          <w:color w:val="auto"/>
          <w:sz w:val="26"/>
          <w:szCs w:val="26"/>
          <w:lang w:val="uk-UA" w:eastAsia="uk-UA"/>
        </w:rP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w:t>
      </w:r>
      <w:r w:rsidRPr="00F2657B">
        <w:rPr>
          <w:sz w:val="26"/>
          <w:szCs w:val="26"/>
          <w:lang w:val="uk-UA"/>
        </w:rPr>
        <w:t>Закладом</w:t>
      </w:r>
      <w:r w:rsidRPr="00F2657B">
        <w:rPr>
          <w:rStyle w:val="FontStyle60"/>
          <w:color w:val="auto"/>
          <w:sz w:val="26"/>
          <w:szCs w:val="26"/>
          <w:lang w:val="uk-UA" w:eastAsia="uk-UA"/>
        </w:rPr>
        <w:t>.</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5.23. До складу органів, через які трудовий колектив реалізує своє право на участь в управлінні </w:t>
      </w:r>
      <w:r w:rsidRPr="00F2657B">
        <w:rPr>
          <w:sz w:val="26"/>
          <w:szCs w:val="26"/>
          <w:lang w:val="uk-UA"/>
        </w:rPr>
        <w:t>Закладом</w:t>
      </w:r>
      <w:r w:rsidRPr="00F2657B">
        <w:rPr>
          <w:rStyle w:val="FontStyle60"/>
          <w:color w:val="auto"/>
          <w:sz w:val="26"/>
          <w:szCs w:val="26"/>
          <w:lang w:val="uk-UA" w:eastAsia="uk-UA"/>
        </w:rPr>
        <w:t xml:space="preserve">, не може  обиратися  керівник  </w:t>
      </w:r>
      <w:r w:rsidRPr="00F2657B">
        <w:rPr>
          <w:sz w:val="26"/>
          <w:szCs w:val="26"/>
          <w:lang w:val="uk-UA"/>
        </w:rPr>
        <w:t>Закладу</w:t>
      </w:r>
      <w:r w:rsidRPr="00F2657B">
        <w:rPr>
          <w:rStyle w:val="FontStyle60"/>
          <w:color w:val="auto"/>
          <w:sz w:val="26"/>
          <w:szCs w:val="26"/>
          <w:lang w:val="uk-UA" w:eastAsia="uk-UA"/>
        </w:rPr>
        <w:t xml:space="preserve">. </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Повноваження цих органів визначаються законодавством України та колективним договором. </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5.24. Виробничі, трудові та соціальні відносини трудового колективу з адміністрацією </w:t>
      </w:r>
      <w:r w:rsidRPr="00F2657B">
        <w:rPr>
          <w:sz w:val="26"/>
          <w:szCs w:val="26"/>
          <w:lang w:val="uk-UA"/>
        </w:rPr>
        <w:t>Закладу</w:t>
      </w:r>
      <w:r w:rsidRPr="00F2657B">
        <w:rPr>
          <w:rStyle w:val="FontStyle60"/>
          <w:color w:val="auto"/>
          <w:sz w:val="26"/>
          <w:szCs w:val="26"/>
          <w:lang w:val="uk-UA" w:eastAsia="uk-UA"/>
        </w:rPr>
        <w:t xml:space="preserve"> регулюються колективним договором. </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5.25. Колективний договір укладається відповідно до вимог чинного законодавства. </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Сторони колективного договору звітують на загальних зборах колективу не рідше ніж один раз на рік. </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5.26. Питання щодо поліпшення умов праці, життя і здоров’я, оплати праці та соціального забезпечення працівників </w:t>
      </w:r>
      <w:r w:rsidRPr="00F2657B">
        <w:rPr>
          <w:sz w:val="26"/>
          <w:szCs w:val="26"/>
          <w:lang w:val="uk-UA"/>
        </w:rPr>
        <w:t>Закладу</w:t>
      </w:r>
      <w:r w:rsidRPr="00F2657B">
        <w:rPr>
          <w:rStyle w:val="FontStyle60"/>
          <w:color w:val="auto"/>
          <w:sz w:val="26"/>
          <w:szCs w:val="26"/>
          <w:lang w:val="uk-UA" w:eastAsia="uk-UA"/>
        </w:rPr>
        <w:t xml:space="preserve">, а також інші питання соціального розвитку вирішуються трудовим колективом відповідно до законодавства, цього Статуту та колективного договору. </w:t>
      </w:r>
    </w:p>
    <w:p w:rsidR="00E60F32" w:rsidRPr="00F2657B" w:rsidRDefault="00E60F32" w:rsidP="00474DAC">
      <w:pPr>
        <w:pStyle w:val="Style1"/>
        <w:tabs>
          <w:tab w:val="left" w:pos="0"/>
          <w:tab w:val="left" w:pos="284"/>
          <w:tab w:val="left" w:pos="851"/>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5.27.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із дотриманням норм і гарантій, передбачених законодавством. Мінімальна заробітна плата працівників не може бути нижчою від встановленого законодавством мінімального розміру заробітної плати. </w:t>
      </w:r>
    </w:p>
    <w:p w:rsidR="00E60F32" w:rsidRPr="00F2657B" w:rsidRDefault="00E60F32" w:rsidP="00474DAC">
      <w:pPr>
        <w:pStyle w:val="Style1"/>
        <w:tabs>
          <w:tab w:val="left" w:pos="0"/>
          <w:tab w:val="left" w:pos="284"/>
        </w:tabs>
        <w:spacing w:line="240" w:lineRule="auto"/>
        <w:ind w:firstLine="567"/>
        <w:jc w:val="both"/>
        <w:rPr>
          <w:rStyle w:val="FontStyle60"/>
          <w:color w:val="auto"/>
          <w:sz w:val="26"/>
          <w:szCs w:val="26"/>
          <w:lang w:val="uk-UA" w:eastAsia="uk-UA"/>
        </w:rPr>
      </w:pPr>
      <w:r w:rsidRPr="00F2657B">
        <w:rPr>
          <w:rStyle w:val="FontStyle60"/>
          <w:color w:val="auto"/>
          <w:sz w:val="26"/>
          <w:szCs w:val="26"/>
          <w:lang w:val="uk-UA" w:eastAsia="uk-UA"/>
        </w:rPr>
        <w:t xml:space="preserve">5.28. Працівники </w:t>
      </w:r>
      <w:r w:rsidRPr="00F2657B">
        <w:rPr>
          <w:sz w:val="26"/>
          <w:szCs w:val="26"/>
          <w:lang w:val="uk-UA"/>
        </w:rPr>
        <w:t>Закладу</w:t>
      </w:r>
      <w:r w:rsidRPr="00F2657B">
        <w:rPr>
          <w:rStyle w:val="FontStyle60"/>
          <w:color w:val="auto"/>
          <w:sz w:val="26"/>
          <w:szCs w:val="26"/>
          <w:lang w:val="uk-UA" w:eastAsia="uk-UA"/>
        </w:rPr>
        <w:t xml:space="preserve"> здійснюють свою діяльність відповідно до Статуту, колективного договору, Правил внутрішнього розпорядку та посадових інструкцій згідно із законодавством.</w:t>
      </w:r>
    </w:p>
    <w:p w:rsidR="00E60F32" w:rsidRPr="00F2657B" w:rsidRDefault="00E60F32" w:rsidP="00474DAC">
      <w:pPr>
        <w:pStyle w:val="Style1"/>
        <w:tabs>
          <w:tab w:val="left" w:pos="0"/>
          <w:tab w:val="left" w:pos="284"/>
        </w:tabs>
        <w:spacing w:line="240" w:lineRule="auto"/>
        <w:ind w:firstLine="567"/>
        <w:jc w:val="both"/>
        <w:rPr>
          <w:rStyle w:val="FontStyle60"/>
          <w:color w:val="auto"/>
          <w:sz w:val="26"/>
          <w:szCs w:val="26"/>
          <w:lang w:val="uk-UA" w:eastAsia="uk-UA"/>
        </w:rPr>
      </w:pPr>
    </w:p>
    <w:p w:rsidR="00E60F32" w:rsidRPr="00F2657B" w:rsidRDefault="00E60F32" w:rsidP="00474DAC">
      <w:pPr>
        <w:tabs>
          <w:tab w:val="num" w:pos="0"/>
        </w:tabs>
        <w:jc w:val="center"/>
        <w:rPr>
          <w:rFonts w:ascii="Times New Roman" w:hAnsi="Times New Roman"/>
          <w:b/>
          <w:sz w:val="26"/>
          <w:szCs w:val="26"/>
        </w:rPr>
      </w:pPr>
      <w:r w:rsidRPr="00F2657B">
        <w:rPr>
          <w:rFonts w:ascii="Times New Roman" w:hAnsi="Times New Roman"/>
          <w:b/>
          <w:sz w:val="26"/>
          <w:szCs w:val="26"/>
        </w:rPr>
        <w:t>6. Матеріально-технічна база та фінансово-господарська діяльність</w:t>
      </w:r>
    </w:p>
    <w:p w:rsidR="00E60F32" w:rsidRPr="00F2657B" w:rsidRDefault="00E60F32" w:rsidP="00474DAC">
      <w:pPr>
        <w:ind w:firstLine="708"/>
        <w:jc w:val="both"/>
        <w:rPr>
          <w:rFonts w:ascii="Times New Roman" w:hAnsi="Times New Roman"/>
          <w:b/>
          <w:sz w:val="26"/>
          <w:szCs w:val="26"/>
        </w:rPr>
      </w:pPr>
    </w:p>
    <w:p w:rsidR="00E60F32" w:rsidRPr="00F2657B" w:rsidRDefault="00E60F32" w:rsidP="00474DAC">
      <w:pPr>
        <w:pStyle w:val="a"/>
        <w:tabs>
          <w:tab w:val="num" w:pos="0"/>
        </w:tabs>
        <w:spacing w:before="0"/>
        <w:jc w:val="both"/>
        <w:rPr>
          <w:rFonts w:ascii="Times New Roman" w:hAnsi="Times New Roman"/>
          <w:szCs w:val="26"/>
        </w:rPr>
      </w:pPr>
      <w:r w:rsidRPr="00F2657B">
        <w:rPr>
          <w:rFonts w:ascii="Times New Roman" w:hAnsi="Times New Roman"/>
          <w:szCs w:val="26"/>
        </w:rPr>
        <w:t>6.1. Матеріально-технічна база Закладу та його Філії складає майно, вартість якого відображена у балансі. Майно, закріплене за Закладом, належить йому на праві оперативного управління та не може бути вилучене, крім випадків, визначених законодавством.</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Для забезпечення освітнього процесу база Закладу складається  з навчальних кабінетів, а також спортивних залів, бібліотек, архіву, медичних кабінетів, комп’ютерних класів, їдалень, приміщень для технічного  персоналу тощо.</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Заклад має у користуванні земельні ділянки, на яких розміщуються спортивні та ігрові майданчики, господарські будівлі, зелені насадження. Порядок, умови та форми набуття  прав на землю визначаються Земельним кодексом України.</w:t>
      </w:r>
    </w:p>
    <w:p w:rsidR="00E60F32" w:rsidRPr="00F2657B" w:rsidRDefault="00E60F32" w:rsidP="00474DAC">
      <w:pPr>
        <w:pStyle w:val="a"/>
        <w:tabs>
          <w:tab w:val="num" w:pos="0"/>
        </w:tabs>
        <w:spacing w:before="0"/>
        <w:jc w:val="both"/>
        <w:rPr>
          <w:rFonts w:ascii="Times New Roman" w:hAnsi="Times New Roman"/>
          <w:szCs w:val="26"/>
        </w:rPr>
      </w:pPr>
      <w:r w:rsidRPr="00F2657B">
        <w:rPr>
          <w:rFonts w:ascii="Times New Roman" w:hAnsi="Times New Roman"/>
          <w:szCs w:val="26"/>
        </w:rPr>
        <w:t>6.2. Джерелами фінансування Закладу та його Філії є кошти Державного бюджету, бюджету Бериславської територіальної громади та інші джерела, не заборонені чинним законодавством.</w:t>
      </w:r>
    </w:p>
    <w:p w:rsidR="00E60F32" w:rsidRPr="00F2657B" w:rsidRDefault="00E60F32" w:rsidP="00474DAC">
      <w:pPr>
        <w:pStyle w:val="a"/>
        <w:tabs>
          <w:tab w:val="num" w:pos="0"/>
        </w:tabs>
        <w:spacing w:before="0"/>
        <w:jc w:val="both"/>
        <w:rPr>
          <w:rStyle w:val="FontStyle13"/>
          <w:sz w:val="26"/>
          <w:szCs w:val="26"/>
          <w:lang w:eastAsia="uk-UA"/>
        </w:rPr>
      </w:pPr>
      <w:r w:rsidRPr="00F2657B">
        <w:rPr>
          <w:rFonts w:ascii="Times New Roman" w:hAnsi="Times New Roman"/>
          <w:szCs w:val="26"/>
        </w:rPr>
        <w:t xml:space="preserve">6.3. </w:t>
      </w:r>
      <w:r w:rsidRPr="00F2657B">
        <w:rPr>
          <w:rStyle w:val="FontStyle13"/>
          <w:sz w:val="26"/>
          <w:szCs w:val="26"/>
          <w:lang w:eastAsia="uk-UA"/>
        </w:rPr>
        <w:t>Заклад  може надавати платні освітні та інші послуги у порядку, визначеному законодавством.</w:t>
      </w:r>
    </w:p>
    <w:p w:rsidR="00E60F32" w:rsidRPr="00F2657B" w:rsidRDefault="00E60F32" w:rsidP="00474DAC">
      <w:pPr>
        <w:pStyle w:val="a"/>
        <w:spacing w:before="0"/>
        <w:jc w:val="both"/>
        <w:rPr>
          <w:rStyle w:val="FontStyle13"/>
          <w:sz w:val="26"/>
          <w:szCs w:val="26"/>
        </w:rPr>
      </w:pPr>
      <w:r w:rsidRPr="00F2657B">
        <w:rPr>
          <w:rFonts w:ascii="Times New Roman" w:hAnsi="Times New Roman"/>
          <w:szCs w:val="26"/>
        </w:rPr>
        <w:t xml:space="preserve">6.4. Бухгалтерське та господарське обслуговування Закладу здійснює відділ централізованої бухгалтерії і відділ централізованого господарського обслуговування закладів освіти, культури та спорту </w:t>
      </w:r>
      <w:r w:rsidRPr="00F2657B">
        <w:rPr>
          <w:rFonts w:ascii="Times New Roman" w:hAnsi="Times New Roman"/>
          <w:szCs w:val="26"/>
          <w:lang w:eastAsia="uk-UA"/>
        </w:rPr>
        <w:t>управління освіти, культури, молоді, туризму та спорту Бериславської міської ради.</w:t>
      </w:r>
    </w:p>
    <w:p w:rsidR="00E60F32" w:rsidRPr="00F2657B" w:rsidRDefault="00E60F32" w:rsidP="00474DAC">
      <w:pPr>
        <w:tabs>
          <w:tab w:val="num" w:pos="0"/>
        </w:tabs>
        <w:ind w:firstLine="567"/>
        <w:jc w:val="both"/>
        <w:rPr>
          <w:rFonts w:ascii="Times New Roman" w:hAnsi="Times New Roman"/>
          <w:sz w:val="26"/>
          <w:szCs w:val="26"/>
        </w:rPr>
      </w:pPr>
      <w:r w:rsidRPr="00F2657B">
        <w:rPr>
          <w:rStyle w:val="FontStyle13"/>
          <w:sz w:val="26"/>
          <w:szCs w:val="26"/>
          <w:lang w:eastAsia="uk-UA"/>
        </w:rPr>
        <w:t xml:space="preserve">6.5. </w:t>
      </w:r>
      <w:r w:rsidRPr="00F2657B">
        <w:rPr>
          <w:rFonts w:ascii="Times New Roman" w:hAnsi="Times New Roman"/>
          <w:sz w:val="26"/>
          <w:szCs w:val="26"/>
        </w:rPr>
        <w:t>Контроль за дотриманням Закладом вимог законодавства, зокрема цього  Статуту, здійснюють Засновник, Уповноважений орган управління.</w:t>
      </w:r>
    </w:p>
    <w:p w:rsidR="00E60F32" w:rsidRPr="00F2657B" w:rsidRDefault="00E60F32" w:rsidP="00474DAC">
      <w:pPr>
        <w:pStyle w:val="a"/>
        <w:tabs>
          <w:tab w:val="num" w:pos="0"/>
        </w:tabs>
        <w:spacing w:before="0"/>
        <w:jc w:val="both"/>
        <w:rPr>
          <w:rFonts w:ascii="Times New Roman" w:hAnsi="Times New Roman"/>
          <w:szCs w:val="26"/>
          <w:lang w:eastAsia="uk-UA"/>
        </w:rPr>
      </w:pPr>
      <w:r w:rsidRPr="00F2657B">
        <w:rPr>
          <w:rFonts w:ascii="Times New Roman" w:hAnsi="Times New Roman"/>
          <w:szCs w:val="26"/>
          <w:lang w:eastAsia="uk-UA"/>
        </w:rPr>
        <w:t xml:space="preserve">6.6. Керівництво </w:t>
      </w:r>
      <w:r w:rsidRPr="00F2657B">
        <w:rPr>
          <w:rFonts w:ascii="Times New Roman" w:hAnsi="Times New Roman"/>
          <w:szCs w:val="26"/>
        </w:rPr>
        <w:t>Закладу</w:t>
      </w:r>
      <w:r w:rsidRPr="00F2657B">
        <w:rPr>
          <w:rFonts w:ascii="Times New Roman" w:hAnsi="Times New Roman"/>
          <w:szCs w:val="26"/>
          <w:lang w:eastAsia="uk-UA"/>
        </w:rPr>
        <w:t xml:space="preserve"> несе відповідальність перед Засновником, Уповноваженим органом управління та перед іншими органами за достовірність та своєчасність подання статистичної та іншої звітності.</w:t>
      </w:r>
    </w:p>
    <w:p w:rsidR="00E60F32" w:rsidRPr="00F2657B" w:rsidRDefault="00E60F32" w:rsidP="00474DAC">
      <w:pPr>
        <w:tabs>
          <w:tab w:val="left" w:pos="0"/>
          <w:tab w:val="num" w:pos="851"/>
        </w:tabs>
        <w:ind w:firstLine="567"/>
        <w:jc w:val="both"/>
        <w:rPr>
          <w:rFonts w:ascii="Times New Roman" w:hAnsi="Times New Roman"/>
          <w:sz w:val="26"/>
          <w:szCs w:val="26"/>
          <w:lang w:eastAsia="en-US"/>
        </w:rPr>
      </w:pPr>
    </w:p>
    <w:p w:rsidR="00E60F32" w:rsidRPr="00F2657B" w:rsidRDefault="00E60F32" w:rsidP="00474DAC">
      <w:pPr>
        <w:tabs>
          <w:tab w:val="left" w:pos="0"/>
          <w:tab w:val="num" w:pos="851"/>
        </w:tabs>
        <w:ind w:firstLine="567"/>
        <w:jc w:val="center"/>
        <w:rPr>
          <w:rFonts w:ascii="Times New Roman" w:hAnsi="Times New Roman"/>
          <w:b/>
          <w:sz w:val="26"/>
          <w:szCs w:val="26"/>
          <w:lang w:eastAsia="en-US"/>
        </w:rPr>
      </w:pPr>
      <w:r w:rsidRPr="00F2657B">
        <w:rPr>
          <w:rFonts w:ascii="Times New Roman" w:hAnsi="Times New Roman"/>
          <w:b/>
          <w:sz w:val="26"/>
          <w:szCs w:val="26"/>
          <w:lang w:eastAsia="en-US"/>
        </w:rPr>
        <w:t xml:space="preserve">7. Прозорість та інформаційна відкритість </w:t>
      </w:r>
    </w:p>
    <w:p w:rsidR="00E60F32" w:rsidRPr="00F2657B" w:rsidRDefault="00E60F32" w:rsidP="00474DAC">
      <w:pPr>
        <w:tabs>
          <w:tab w:val="left" w:pos="0"/>
          <w:tab w:val="num" w:pos="851"/>
        </w:tabs>
        <w:ind w:firstLine="567"/>
        <w:jc w:val="center"/>
        <w:rPr>
          <w:rFonts w:ascii="Times New Roman" w:hAnsi="Times New Roman"/>
          <w:sz w:val="26"/>
          <w:szCs w:val="26"/>
          <w:lang w:eastAsia="en-US"/>
        </w:rPr>
      </w:pPr>
    </w:p>
    <w:p w:rsidR="00E60F32" w:rsidRPr="00F2657B" w:rsidRDefault="00E60F32" w:rsidP="00474DAC">
      <w:pPr>
        <w:tabs>
          <w:tab w:val="left" w:pos="0"/>
          <w:tab w:val="left" w:pos="851"/>
        </w:tabs>
        <w:ind w:firstLine="567"/>
        <w:jc w:val="both"/>
        <w:rPr>
          <w:rFonts w:ascii="Times New Roman" w:hAnsi="Times New Roman"/>
          <w:sz w:val="26"/>
          <w:szCs w:val="26"/>
          <w:lang w:eastAsia="uk-UA"/>
        </w:rPr>
      </w:pPr>
      <w:r w:rsidRPr="00F2657B">
        <w:rPr>
          <w:rFonts w:ascii="Times New Roman" w:hAnsi="Times New Roman"/>
          <w:sz w:val="26"/>
          <w:szCs w:val="26"/>
        </w:rPr>
        <w:t xml:space="preserve">7.1. Заклад забезпечує на своєму веб-сайті (або управління освіти, культури, молоді туризму та спорту Бериславської міської ради) відкритий доступ до такої інформації та документів: </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Статут Закладу та положення про Філію; </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ліцензія на провадження освітньої діяльності; </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форми навчання;</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сертифікати про акредитацію освітніх програм (за наявності); </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структура та органи управління Закладом; </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кадровий склад згідно з ліцензійними умовами; </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освітні програми, що реалізуються в Закладі, та перелік освітніх компонентів, що передбачені відповідною освітньою програмою; </w:t>
      </w:r>
    </w:p>
    <w:p w:rsidR="00E60F32" w:rsidRPr="00F2657B" w:rsidRDefault="00E60F32" w:rsidP="00F452F1">
      <w:pPr>
        <w:pStyle w:val="NormalWeb"/>
        <w:widowControl w:val="0"/>
        <w:numPr>
          <w:ilvl w:val="0"/>
          <w:numId w:val="25"/>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ліцензований  обсяг  та  фактична  кількість  осіб,  які  навчаються у Закладі;</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мова освітнього процесу;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територія обслуговування, закріплена за Закладом Засновником;</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наявність вакантних посад, порядок і умови проведення конкурсу на їхнє заміщення (у разі його проведення);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матеріально-технічне забезпечення;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результати моніторингу якості освіти;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річний звіт про діяльність Закладу;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правила прийому до Закладу;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умови доступності Закладу для навчання осіб з особливими освітніми потребами;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перелік додаткових освітніх та інших послуг, їхня вартість, порядок надання та оплати (за наявності); </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правила поведінки здобувачів освіти;</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план заходів, спрямованих на запобігання та протидію булінгу (цькуванню) в Закладі;</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порядок подання та розгляду (з дотриманням конфіденційності) заяв про випадки булінгу (цькування) в Закладі;</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порядок реагування на доведені випадки булінгу (цькування) в Закладі та відповідальність осіб, причетних до булінгу (цькування);</w:t>
      </w:r>
    </w:p>
    <w:p w:rsidR="00E60F32" w:rsidRPr="00F2657B" w:rsidRDefault="00E60F32" w:rsidP="00F452F1">
      <w:pPr>
        <w:pStyle w:val="NormalWeb"/>
        <w:widowControl w:val="0"/>
        <w:numPr>
          <w:ilvl w:val="0"/>
          <w:numId w:val="26"/>
        </w:numPr>
        <w:tabs>
          <w:tab w:val="left" w:pos="0"/>
          <w:tab w:val="left" w:pos="851"/>
        </w:tabs>
        <w:spacing w:before="0" w:beforeAutospacing="0" w:after="0" w:afterAutospacing="0"/>
        <w:ind w:left="0" w:firstLine="567"/>
        <w:jc w:val="both"/>
        <w:rPr>
          <w:sz w:val="26"/>
          <w:szCs w:val="26"/>
          <w:lang w:val="uk-UA"/>
        </w:rPr>
      </w:pPr>
      <w:r w:rsidRPr="00F2657B">
        <w:rPr>
          <w:sz w:val="26"/>
          <w:szCs w:val="26"/>
          <w:lang w:val="uk-UA"/>
        </w:rPr>
        <w:t xml:space="preserve">інша інформація, передбачена чинним законодавством. </w:t>
      </w:r>
    </w:p>
    <w:p w:rsidR="00E60F32" w:rsidRPr="00F2657B" w:rsidRDefault="00E60F32" w:rsidP="00474DAC">
      <w:pPr>
        <w:pStyle w:val="NormalWeb"/>
        <w:widowControl w:val="0"/>
        <w:tabs>
          <w:tab w:val="left" w:pos="0"/>
          <w:tab w:val="left" w:pos="851"/>
        </w:tabs>
        <w:spacing w:before="0" w:beforeAutospacing="0" w:after="0" w:afterAutospacing="0"/>
        <w:ind w:firstLine="567"/>
        <w:jc w:val="both"/>
        <w:rPr>
          <w:sz w:val="26"/>
          <w:szCs w:val="26"/>
          <w:lang w:val="uk-UA"/>
        </w:rPr>
      </w:pPr>
      <w:r w:rsidRPr="00F2657B">
        <w:rPr>
          <w:sz w:val="26"/>
          <w:szCs w:val="26"/>
          <w:lang w:val="uk-UA"/>
        </w:rPr>
        <w:t>7.2. Заклад оприлюднює інформацію про кошторис, фінансовий звіт про надходження та використання всіх отриманих коштів, про перелік товарів, робіт і послуг, отриманих як благодійна допомога, із зазначенням їхньої вартості, а також про кошти, отримані з інших джерел.</w:t>
      </w:r>
    </w:p>
    <w:p w:rsidR="00E60F32" w:rsidRPr="00F2657B" w:rsidRDefault="00E60F32" w:rsidP="00474DAC">
      <w:pPr>
        <w:ind w:firstLine="567"/>
        <w:rPr>
          <w:rFonts w:ascii="Times New Roman" w:hAnsi="Times New Roman"/>
          <w:b/>
          <w:bCs/>
          <w:sz w:val="26"/>
          <w:szCs w:val="26"/>
        </w:rPr>
      </w:pPr>
    </w:p>
    <w:p w:rsidR="00E60F32" w:rsidRPr="00F2657B" w:rsidRDefault="00E60F32" w:rsidP="00474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6"/>
          <w:szCs w:val="26"/>
        </w:rPr>
      </w:pPr>
      <w:r w:rsidRPr="00F2657B">
        <w:rPr>
          <w:rFonts w:ascii="Times New Roman" w:hAnsi="Times New Roman"/>
          <w:b/>
          <w:sz w:val="26"/>
          <w:szCs w:val="26"/>
        </w:rPr>
        <w:t>8. Міжнародне співробітництво</w:t>
      </w:r>
    </w:p>
    <w:p w:rsidR="00E60F32" w:rsidRPr="00F2657B" w:rsidRDefault="00E60F32" w:rsidP="00474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6"/>
          <w:szCs w:val="26"/>
        </w:rPr>
      </w:pPr>
    </w:p>
    <w:p w:rsidR="00E60F32" w:rsidRPr="00F2657B" w:rsidRDefault="00E60F32" w:rsidP="00474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6"/>
          <w:szCs w:val="26"/>
        </w:rPr>
      </w:pPr>
      <w:r w:rsidRPr="00F2657B">
        <w:rPr>
          <w:rFonts w:ascii="Times New Roman" w:hAnsi="Times New Roman"/>
          <w:sz w:val="26"/>
          <w:szCs w:val="26"/>
        </w:rPr>
        <w:t>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науковими установами системи освіти зарубіжних країн, міжнародними підприємствами, установами, організаціями, фондами тощо.</w:t>
      </w:r>
    </w:p>
    <w:p w:rsidR="00E60F32" w:rsidRPr="00F2657B" w:rsidRDefault="00E60F32" w:rsidP="00474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6"/>
          <w:szCs w:val="26"/>
        </w:rPr>
      </w:pPr>
      <w:r w:rsidRPr="00F2657B">
        <w:rPr>
          <w:rFonts w:ascii="Times New Roman" w:hAnsi="Times New Roman"/>
          <w:sz w:val="26"/>
          <w:szCs w:val="26"/>
        </w:rPr>
        <w:t>8.2. Заклад може брати участь у реалізації міжнародних проєктів та програм.</w:t>
      </w:r>
    </w:p>
    <w:p w:rsidR="00E60F32" w:rsidRPr="00F2657B" w:rsidRDefault="00E60F32" w:rsidP="00474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708"/>
        <w:jc w:val="both"/>
        <w:rPr>
          <w:rFonts w:ascii="Times New Roman" w:hAnsi="Times New Roman"/>
          <w:b/>
          <w:sz w:val="26"/>
          <w:szCs w:val="26"/>
        </w:rPr>
      </w:pPr>
    </w:p>
    <w:p w:rsidR="00E60F32" w:rsidRPr="00F2657B" w:rsidRDefault="00E60F32" w:rsidP="00474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6"/>
          <w:szCs w:val="26"/>
        </w:rPr>
      </w:pPr>
      <w:r w:rsidRPr="00F2657B">
        <w:rPr>
          <w:rFonts w:ascii="Times New Roman" w:hAnsi="Times New Roman"/>
          <w:b/>
          <w:sz w:val="26"/>
          <w:szCs w:val="26"/>
        </w:rPr>
        <w:t>9. Державний нагляд (контроль) за діяльністю Закладу</w:t>
      </w:r>
    </w:p>
    <w:p w:rsidR="00E60F32" w:rsidRPr="00F2657B" w:rsidRDefault="00E60F32" w:rsidP="00474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708"/>
        <w:jc w:val="both"/>
        <w:rPr>
          <w:rFonts w:ascii="Times New Roman" w:hAnsi="Times New Roman"/>
          <w:b/>
          <w:sz w:val="26"/>
          <w:szCs w:val="26"/>
        </w:rPr>
      </w:pPr>
    </w:p>
    <w:p w:rsidR="00E60F32" w:rsidRPr="00F2657B" w:rsidRDefault="00E60F32" w:rsidP="00474DAC">
      <w:pPr>
        <w:tabs>
          <w:tab w:val="left" w:pos="709"/>
        </w:tabs>
        <w:ind w:firstLine="567"/>
        <w:jc w:val="both"/>
        <w:rPr>
          <w:rFonts w:ascii="Times New Roman" w:hAnsi="Times New Roman"/>
          <w:sz w:val="26"/>
          <w:szCs w:val="26"/>
          <w:shd w:val="clear" w:color="auto" w:fill="FFFFFF"/>
          <w:lang w:eastAsia="en-US"/>
        </w:rPr>
      </w:pPr>
      <w:r w:rsidRPr="00F2657B">
        <w:rPr>
          <w:rFonts w:ascii="Times New Roman" w:hAnsi="Times New Roman"/>
          <w:sz w:val="26"/>
          <w:szCs w:val="26"/>
          <w:shd w:val="clear" w:color="auto" w:fill="FFFFFF"/>
          <w:lang w:eastAsia="en-US"/>
        </w:rPr>
        <w:t>9.1. Реалізацію державної політики у сфері освіти, зокрема з питань забезпечення якості освіти, забезпечення якості освітньої діяльності, здійснення державного нагляду (контролю) за закладами освіти щодо дотримання ними законодавства, здійснює Державна служба якості освіти України та її територіальний орган.</w:t>
      </w:r>
    </w:p>
    <w:p w:rsidR="00E60F32" w:rsidRPr="00F2657B" w:rsidRDefault="00E60F32" w:rsidP="00474DAC">
      <w:pPr>
        <w:tabs>
          <w:tab w:val="left" w:pos="709"/>
        </w:tabs>
        <w:ind w:firstLine="567"/>
        <w:jc w:val="both"/>
        <w:rPr>
          <w:rFonts w:ascii="Times New Roman" w:hAnsi="Times New Roman"/>
          <w:sz w:val="26"/>
          <w:szCs w:val="26"/>
          <w:lang w:eastAsia="en-US"/>
        </w:rPr>
      </w:pPr>
      <w:r w:rsidRPr="00F2657B">
        <w:rPr>
          <w:rFonts w:ascii="Times New Roman" w:hAnsi="Times New Roman"/>
          <w:sz w:val="26"/>
          <w:szCs w:val="26"/>
          <w:lang w:eastAsia="en-US"/>
        </w:rPr>
        <w:t xml:space="preserve">9.2. </w:t>
      </w:r>
      <w:r w:rsidRPr="00F2657B">
        <w:rPr>
          <w:rFonts w:ascii="Times New Roman" w:hAnsi="Times New Roman"/>
          <w:sz w:val="26"/>
          <w:szCs w:val="26"/>
        </w:rPr>
        <w:t xml:space="preserve">Контроль за </w:t>
      </w:r>
      <w:r w:rsidRPr="00F2657B">
        <w:rPr>
          <w:rFonts w:ascii="Times New Roman" w:hAnsi="Times New Roman"/>
          <w:sz w:val="26"/>
          <w:szCs w:val="26"/>
          <w:lang w:eastAsia="en-US"/>
        </w:rPr>
        <w:t xml:space="preserve">статутною діяльністю та ефективним використанням майна здійснюється Засновником, </w:t>
      </w:r>
      <w:r w:rsidRPr="00F2657B">
        <w:rPr>
          <w:rFonts w:ascii="Times New Roman" w:hAnsi="Times New Roman"/>
          <w:sz w:val="26"/>
          <w:szCs w:val="26"/>
        </w:rPr>
        <w:t xml:space="preserve">Уповноваженим органом управління, </w:t>
      </w:r>
      <w:r w:rsidRPr="00F2657B">
        <w:rPr>
          <w:rFonts w:ascii="Times New Roman" w:hAnsi="Times New Roman"/>
          <w:sz w:val="26"/>
          <w:szCs w:val="26"/>
          <w:lang w:eastAsia="en-US"/>
        </w:rPr>
        <w:t>органами громадського самоврядування в межах повноважень.</w:t>
      </w:r>
    </w:p>
    <w:p w:rsidR="00E60F32" w:rsidRPr="00F2657B" w:rsidRDefault="00E60F32" w:rsidP="00474DAC">
      <w:pPr>
        <w:tabs>
          <w:tab w:val="left" w:pos="709"/>
        </w:tabs>
        <w:ind w:firstLine="567"/>
        <w:jc w:val="both"/>
        <w:rPr>
          <w:rFonts w:ascii="Times New Roman" w:hAnsi="Times New Roman"/>
          <w:sz w:val="26"/>
          <w:szCs w:val="26"/>
          <w:lang w:eastAsia="en-US"/>
        </w:rPr>
      </w:pPr>
      <w:r w:rsidRPr="00F2657B">
        <w:rPr>
          <w:rFonts w:ascii="Times New Roman" w:hAnsi="Times New Roman"/>
          <w:sz w:val="26"/>
          <w:szCs w:val="26"/>
          <w:lang w:eastAsia="en-US"/>
        </w:rPr>
        <w:t>9.3. Формами заходів державного нагляду за освітньою діяльністю Закладу є плановий (позаплановий) інституційний аудит закладу та позапланова перевірка.</w:t>
      </w:r>
    </w:p>
    <w:p w:rsidR="00E60F32" w:rsidRPr="00F2657B" w:rsidRDefault="00E60F32" w:rsidP="00474DAC">
      <w:pPr>
        <w:tabs>
          <w:tab w:val="left" w:pos="709"/>
        </w:tabs>
        <w:ind w:firstLine="567"/>
        <w:jc w:val="both"/>
        <w:rPr>
          <w:rFonts w:ascii="Times New Roman" w:hAnsi="Times New Roman"/>
          <w:sz w:val="26"/>
          <w:szCs w:val="26"/>
          <w:lang w:eastAsia="en-US"/>
        </w:rPr>
      </w:pPr>
      <w:r w:rsidRPr="00F2657B">
        <w:rPr>
          <w:rFonts w:ascii="Times New Roman" w:hAnsi="Times New Roman"/>
          <w:sz w:val="26"/>
          <w:szCs w:val="26"/>
          <w:lang w:eastAsia="en-US"/>
        </w:rPr>
        <w:t>Інституційний аудит включає планову перевірку дотримання ліцензійних умов, що проводиться один раз на 10 років.</w:t>
      </w:r>
    </w:p>
    <w:p w:rsidR="00E60F32" w:rsidRPr="00F2657B" w:rsidRDefault="00E60F32" w:rsidP="00474DAC">
      <w:pPr>
        <w:tabs>
          <w:tab w:val="left" w:pos="709"/>
        </w:tabs>
        <w:ind w:firstLine="567"/>
        <w:jc w:val="both"/>
        <w:rPr>
          <w:rFonts w:ascii="Times New Roman" w:hAnsi="Times New Roman"/>
          <w:sz w:val="26"/>
          <w:szCs w:val="26"/>
          <w:lang w:eastAsia="en-US"/>
        </w:rPr>
      </w:pPr>
      <w:r w:rsidRPr="00F2657B">
        <w:rPr>
          <w:rFonts w:ascii="Times New Roman" w:hAnsi="Times New Roman"/>
          <w:sz w:val="26"/>
          <w:szCs w:val="26"/>
          <w:lang w:eastAsia="en-US"/>
        </w:rPr>
        <w:t>Позаплановий інституційний аудит може бути проведений за ініціативи Засновника, Уповноваженого органу управління, директора Закладу, педагогічної ради, загальних зборів (конференції) колективу.</w:t>
      </w:r>
    </w:p>
    <w:p w:rsidR="00E60F32" w:rsidRPr="00F2657B" w:rsidRDefault="00E60F32" w:rsidP="00474DAC">
      <w:pPr>
        <w:tabs>
          <w:tab w:val="left" w:pos="709"/>
        </w:tabs>
        <w:ind w:firstLine="567"/>
        <w:jc w:val="both"/>
        <w:rPr>
          <w:rFonts w:ascii="Times New Roman" w:hAnsi="Times New Roman"/>
          <w:sz w:val="26"/>
          <w:szCs w:val="26"/>
          <w:lang w:eastAsia="en-US"/>
        </w:rPr>
      </w:pPr>
      <w:r w:rsidRPr="00F2657B">
        <w:rPr>
          <w:rFonts w:ascii="Times New Roman" w:hAnsi="Times New Roman"/>
          <w:sz w:val="26"/>
          <w:szCs w:val="26"/>
          <w:lang w:eastAsia="en-US"/>
        </w:rPr>
        <w:t>9.4. Заклад може пройти громадську акредитацію згідно з чинним законодавством.</w:t>
      </w:r>
    </w:p>
    <w:p w:rsidR="00E60F32" w:rsidRPr="00F2657B" w:rsidRDefault="00E60F32" w:rsidP="00474DAC">
      <w:pPr>
        <w:tabs>
          <w:tab w:val="left" w:pos="709"/>
        </w:tabs>
        <w:ind w:firstLine="567"/>
        <w:jc w:val="both"/>
        <w:rPr>
          <w:rFonts w:ascii="Times New Roman" w:hAnsi="Times New Roman"/>
          <w:sz w:val="26"/>
          <w:szCs w:val="26"/>
          <w:lang w:eastAsia="en-US"/>
        </w:rPr>
      </w:pPr>
      <w:r w:rsidRPr="00F2657B">
        <w:rPr>
          <w:rFonts w:ascii="Times New Roman" w:hAnsi="Times New Roman"/>
          <w:sz w:val="26"/>
          <w:szCs w:val="26"/>
          <w:lang w:eastAsia="en-US"/>
        </w:rPr>
        <w:t>Успішні результати громадської акредитації засвідчуються сертифікатом, а Заклад вважається таким, що успішно пройшов інституційний аудит у плановому порядку.</w:t>
      </w:r>
    </w:p>
    <w:p w:rsidR="00E60F32" w:rsidRPr="00F2657B" w:rsidRDefault="00E60F32" w:rsidP="00474DAC">
      <w:pPr>
        <w:tabs>
          <w:tab w:val="left" w:pos="709"/>
        </w:tabs>
        <w:ind w:firstLine="567"/>
        <w:jc w:val="both"/>
        <w:rPr>
          <w:rFonts w:ascii="Times New Roman" w:hAnsi="Times New Roman"/>
          <w:sz w:val="26"/>
          <w:szCs w:val="26"/>
          <w:lang w:eastAsia="en-US"/>
        </w:rPr>
      </w:pPr>
      <w:r w:rsidRPr="00F2657B">
        <w:rPr>
          <w:rFonts w:ascii="Times New Roman" w:hAnsi="Times New Roman"/>
          <w:sz w:val="26"/>
          <w:szCs w:val="26"/>
          <w:lang w:eastAsia="en-US"/>
        </w:rPr>
        <w:t>9.5. Результати інституційного аудиту оприлюднюються на сайтах  Закладу, Уповноваженого органу управління та органу, що здійснював інституційний аудит.</w:t>
      </w:r>
    </w:p>
    <w:p w:rsidR="00E60F32" w:rsidRPr="00F2657B" w:rsidRDefault="00E60F32" w:rsidP="00474DAC">
      <w:pPr>
        <w:tabs>
          <w:tab w:val="left" w:pos="1140"/>
        </w:tabs>
        <w:rPr>
          <w:rFonts w:ascii="Times New Roman" w:hAnsi="Times New Roman"/>
          <w:sz w:val="26"/>
          <w:szCs w:val="26"/>
        </w:rPr>
      </w:pPr>
    </w:p>
    <w:p w:rsidR="00E60F32" w:rsidRPr="00F2657B" w:rsidRDefault="00E60F32" w:rsidP="00474DAC">
      <w:pPr>
        <w:jc w:val="center"/>
        <w:rPr>
          <w:rFonts w:ascii="Times New Roman" w:hAnsi="Times New Roman"/>
          <w:b/>
          <w:sz w:val="26"/>
          <w:szCs w:val="26"/>
        </w:rPr>
      </w:pPr>
      <w:r w:rsidRPr="00F2657B">
        <w:rPr>
          <w:rFonts w:ascii="Times New Roman" w:hAnsi="Times New Roman"/>
          <w:b/>
          <w:sz w:val="26"/>
          <w:szCs w:val="26"/>
        </w:rPr>
        <w:t>10. Створення, реорганізація, ліквідація та перепрофілювання Закладу</w:t>
      </w:r>
    </w:p>
    <w:p w:rsidR="00E60F32" w:rsidRPr="00F2657B" w:rsidRDefault="00E60F32" w:rsidP="00474DAC">
      <w:pPr>
        <w:pStyle w:val="NormalWeb"/>
        <w:shd w:val="clear" w:color="auto" w:fill="FFFFFF"/>
        <w:spacing w:before="0" w:beforeAutospacing="0" w:after="0" w:afterAutospacing="0"/>
        <w:ind w:left="1843"/>
        <w:jc w:val="both"/>
        <w:rPr>
          <w:b/>
          <w:sz w:val="26"/>
          <w:szCs w:val="26"/>
          <w:lang w:val="uk-UA"/>
        </w:rPr>
      </w:pPr>
    </w:p>
    <w:p w:rsidR="00E60F32" w:rsidRPr="00F2657B" w:rsidRDefault="00E60F32" w:rsidP="00474DAC">
      <w:pPr>
        <w:pStyle w:val="rvps2"/>
        <w:spacing w:before="0" w:beforeAutospacing="0" w:after="0" w:afterAutospacing="0"/>
        <w:ind w:firstLine="567"/>
        <w:jc w:val="both"/>
        <w:rPr>
          <w:sz w:val="26"/>
          <w:szCs w:val="26"/>
          <w:lang w:val="uk-UA"/>
        </w:rPr>
      </w:pPr>
      <w:r w:rsidRPr="00F2657B">
        <w:rPr>
          <w:sz w:val="26"/>
          <w:szCs w:val="26"/>
          <w:lang w:val="uk-UA"/>
        </w:rPr>
        <w:t>10.1. Рішення про створення, реорганізацію, ліквідацію чи перепрофілювання (зміну типу) Закладу приймає  Засновник.</w:t>
      </w:r>
    </w:p>
    <w:p w:rsidR="00E60F32" w:rsidRPr="00F2657B" w:rsidRDefault="00E60F32" w:rsidP="00474DAC">
      <w:pPr>
        <w:pStyle w:val="rvps2"/>
        <w:spacing w:before="0" w:beforeAutospacing="0" w:after="0" w:afterAutospacing="0"/>
        <w:ind w:firstLine="567"/>
        <w:jc w:val="both"/>
        <w:rPr>
          <w:sz w:val="26"/>
          <w:szCs w:val="26"/>
          <w:lang w:val="uk-UA"/>
        </w:rPr>
      </w:pPr>
      <w:r w:rsidRPr="00F2657B">
        <w:rPr>
          <w:sz w:val="26"/>
          <w:szCs w:val="26"/>
          <w:lang w:val="uk-UA"/>
        </w:rPr>
        <w:t>Реорганізація Закладу відбувається шляхом перетворення, злиття, приєднання, поділу, виділу.</w:t>
      </w:r>
    </w:p>
    <w:p w:rsidR="00E60F32" w:rsidRPr="00F2657B" w:rsidRDefault="00E60F32" w:rsidP="00474DAC">
      <w:pPr>
        <w:pStyle w:val="rvps2"/>
        <w:spacing w:before="0" w:beforeAutospacing="0" w:after="0" w:afterAutospacing="0"/>
        <w:ind w:firstLine="567"/>
        <w:jc w:val="both"/>
        <w:rPr>
          <w:sz w:val="26"/>
          <w:szCs w:val="26"/>
          <w:lang w:val="uk-UA"/>
        </w:rPr>
      </w:pPr>
      <w:r w:rsidRPr="00F2657B">
        <w:rPr>
          <w:sz w:val="26"/>
          <w:szCs w:val="26"/>
          <w:lang w:val="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E60F32" w:rsidRPr="00F2657B" w:rsidRDefault="00E60F32" w:rsidP="00474DAC">
      <w:pPr>
        <w:pStyle w:val="rvps2"/>
        <w:spacing w:before="0" w:beforeAutospacing="0" w:after="0" w:afterAutospacing="0"/>
        <w:ind w:firstLine="567"/>
        <w:jc w:val="both"/>
        <w:rPr>
          <w:sz w:val="26"/>
          <w:szCs w:val="26"/>
          <w:lang w:val="uk-UA"/>
        </w:rPr>
      </w:pPr>
      <w:r w:rsidRPr="00F2657B">
        <w:rPr>
          <w:sz w:val="26"/>
          <w:szCs w:val="26"/>
          <w:lang w:val="uk-UA"/>
        </w:rPr>
        <w:t>З часу призначення ліквідаційної комісії до неї переходять повноваження щодо управління Закладом.</w:t>
      </w:r>
    </w:p>
    <w:p w:rsidR="00E60F32" w:rsidRPr="00F2657B" w:rsidRDefault="00E60F32" w:rsidP="00474DAC">
      <w:pPr>
        <w:pStyle w:val="rvps2"/>
        <w:spacing w:before="0" w:beforeAutospacing="0" w:after="0" w:afterAutospacing="0"/>
        <w:ind w:firstLine="567"/>
        <w:jc w:val="both"/>
        <w:rPr>
          <w:sz w:val="26"/>
          <w:szCs w:val="26"/>
          <w:lang w:val="uk-UA"/>
        </w:rPr>
      </w:pPr>
      <w:r w:rsidRPr="00F2657B">
        <w:rPr>
          <w:sz w:val="26"/>
          <w:szCs w:val="26"/>
          <w:lang w:val="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E60F32" w:rsidRPr="00F2657B" w:rsidRDefault="00E60F32" w:rsidP="00474DAC">
      <w:pPr>
        <w:pStyle w:val="rvps2"/>
        <w:spacing w:before="0" w:beforeAutospacing="0" w:after="0" w:afterAutospacing="0"/>
        <w:ind w:firstLine="567"/>
        <w:jc w:val="both"/>
        <w:rPr>
          <w:sz w:val="26"/>
          <w:szCs w:val="26"/>
          <w:lang w:val="uk-UA"/>
        </w:rPr>
      </w:pPr>
      <w:r w:rsidRPr="00F2657B">
        <w:rPr>
          <w:sz w:val="26"/>
          <w:szCs w:val="26"/>
          <w:lang w:val="uk-UA"/>
        </w:rPr>
        <w:t>10.3.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E60F32" w:rsidRPr="00F2657B" w:rsidRDefault="00E60F32" w:rsidP="00474DAC">
      <w:pPr>
        <w:jc w:val="center"/>
        <w:rPr>
          <w:rFonts w:ascii="Times New Roman" w:hAnsi="Times New Roman"/>
          <w:b/>
          <w:sz w:val="26"/>
          <w:szCs w:val="26"/>
          <w:shd w:val="clear" w:color="auto" w:fill="FFFFFF"/>
        </w:rPr>
      </w:pPr>
    </w:p>
    <w:p w:rsidR="00E60F32" w:rsidRPr="00F2657B" w:rsidRDefault="00E60F32" w:rsidP="00474DAC">
      <w:pPr>
        <w:jc w:val="center"/>
        <w:rPr>
          <w:rFonts w:ascii="Times New Roman" w:hAnsi="Times New Roman"/>
          <w:b/>
          <w:sz w:val="26"/>
          <w:szCs w:val="26"/>
          <w:shd w:val="clear" w:color="auto" w:fill="FFFFFF"/>
        </w:rPr>
      </w:pPr>
      <w:r w:rsidRPr="00F2657B">
        <w:rPr>
          <w:rFonts w:ascii="Times New Roman" w:hAnsi="Times New Roman"/>
          <w:b/>
          <w:sz w:val="26"/>
          <w:szCs w:val="26"/>
          <w:shd w:val="clear" w:color="auto" w:fill="FFFFFF"/>
        </w:rPr>
        <w:t>11. Прикінцеві положення</w:t>
      </w:r>
    </w:p>
    <w:p w:rsidR="00E60F32" w:rsidRPr="00F2657B" w:rsidRDefault="00E60F32" w:rsidP="00474DAC">
      <w:pPr>
        <w:jc w:val="both"/>
        <w:rPr>
          <w:rFonts w:ascii="Times New Roman" w:hAnsi="Times New Roman"/>
          <w:sz w:val="26"/>
          <w:szCs w:val="26"/>
          <w:shd w:val="clear" w:color="auto" w:fill="FFFFFF"/>
        </w:rPr>
      </w:pPr>
    </w:p>
    <w:p w:rsidR="00E60F32" w:rsidRPr="00F2657B" w:rsidRDefault="00E60F32" w:rsidP="00474DAC">
      <w:pPr>
        <w:ind w:firstLine="567"/>
        <w:jc w:val="both"/>
        <w:rPr>
          <w:rFonts w:ascii="Times New Roman" w:hAnsi="Times New Roman"/>
          <w:sz w:val="26"/>
          <w:szCs w:val="26"/>
          <w:shd w:val="clear" w:color="auto" w:fill="FFFFFF"/>
        </w:rPr>
      </w:pPr>
      <w:r w:rsidRPr="00F2657B">
        <w:rPr>
          <w:rFonts w:ascii="Times New Roman" w:hAnsi="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або Уповноваженого органу управління.</w:t>
      </w: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r w:rsidRPr="00F2657B">
        <w:rPr>
          <w:rFonts w:ascii="Times New Roman" w:hAnsi="Times New Roman"/>
          <w:sz w:val="26"/>
          <w:szCs w:val="26"/>
        </w:rPr>
        <w:t xml:space="preserve">Міський голова </w:t>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t xml:space="preserve">         Олександр</w:t>
      </w:r>
      <w:r w:rsidRPr="00F2657B">
        <w:rPr>
          <w:rFonts w:ascii="Times New Roman" w:hAnsi="Times New Roman"/>
          <w:caps/>
          <w:sz w:val="26"/>
          <w:szCs w:val="26"/>
        </w:rPr>
        <w:t xml:space="preserve"> Шаповалов</w:t>
      </w:r>
      <w:bookmarkEnd w:id="4"/>
    </w:p>
    <w:p w:rsidR="00E60F32" w:rsidRPr="00F2657B" w:rsidRDefault="00E60F32" w:rsidP="00474DAC">
      <w:pPr>
        <w:rPr>
          <w:rFonts w:ascii="Times New Roman" w:hAnsi="Times New Roman"/>
          <w:sz w:val="26"/>
          <w:szCs w:val="26"/>
        </w:rPr>
        <w:sectPr w:rsidR="00E60F32" w:rsidRPr="00F2657B" w:rsidSect="00783D0C">
          <w:type w:val="continuous"/>
          <w:pgSz w:w="11906" w:h="16838"/>
          <w:pgMar w:top="1134" w:right="851" w:bottom="1134" w:left="1701" w:header="284" w:footer="284" w:gutter="0"/>
          <w:pgNumType w:start="3"/>
          <w:cols w:space="720"/>
        </w:sectPr>
      </w:pPr>
    </w:p>
    <w:p w:rsidR="00E60F32" w:rsidRPr="00F2657B" w:rsidRDefault="00E60F32" w:rsidP="00474DAC">
      <w:pPr>
        <w:ind w:left="5245" w:hanging="20"/>
        <w:jc w:val="right"/>
        <w:rPr>
          <w:rFonts w:ascii="Times New Roman" w:hAnsi="Times New Roman"/>
          <w:i/>
          <w:sz w:val="26"/>
          <w:szCs w:val="26"/>
        </w:rPr>
      </w:pPr>
      <w:r w:rsidRPr="00F2657B">
        <w:rPr>
          <w:rFonts w:ascii="Times New Roman" w:hAnsi="Times New Roman"/>
          <w:i/>
          <w:sz w:val="26"/>
          <w:szCs w:val="26"/>
        </w:rPr>
        <w:t>Додаток</w:t>
      </w:r>
    </w:p>
    <w:p w:rsidR="00E60F32" w:rsidRPr="00F2657B" w:rsidRDefault="00E60F32" w:rsidP="00474DAC">
      <w:pPr>
        <w:ind w:left="5245" w:hanging="20"/>
        <w:jc w:val="both"/>
        <w:rPr>
          <w:rFonts w:ascii="Times New Roman" w:hAnsi="Times New Roman"/>
          <w:sz w:val="26"/>
          <w:szCs w:val="26"/>
        </w:rPr>
      </w:pPr>
    </w:p>
    <w:p w:rsidR="00E60F32" w:rsidRPr="00F2657B" w:rsidRDefault="00E60F32" w:rsidP="00474DAC">
      <w:pPr>
        <w:ind w:left="5245"/>
        <w:jc w:val="both"/>
        <w:rPr>
          <w:rFonts w:ascii="Times New Roman" w:hAnsi="Times New Roman"/>
          <w:sz w:val="26"/>
          <w:szCs w:val="26"/>
        </w:rPr>
      </w:pPr>
      <w:r w:rsidRPr="00F2657B">
        <w:rPr>
          <w:rFonts w:ascii="Times New Roman" w:hAnsi="Times New Roman"/>
          <w:caps/>
          <w:sz w:val="26"/>
          <w:szCs w:val="26"/>
        </w:rPr>
        <w:t>Затверджено</w:t>
      </w:r>
    </w:p>
    <w:p w:rsidR="00E60F32" w:rsidRPr="00F2657B" w:rsidRDefault="00E60F32" w:rsidP="00474DAC">
      <w:pPr>
        <w:ind w:left="5245"/>
        <w:rPr>
          <w:rFonts w:ascii="Times New Roman" w:hAnsi="Times New Roman"/>
          <w:sz w:val="26"/>
          <w:szCs w:val="26"/>
        </w:rPr>
      </w:pPr>
      <w:r w:rsidRPr="00F2657B">
        <w:rPr>
          <w:rFonts w:ascii="Times New Roman" w:hAnsi="Times New Roman"/>
          <w:sz w:val="26"/>
          <w:szCs w:val="26"/>
        </w:rPr>
        <w:t xml:space="preserve">Рішення ____ сесії міської ради VІІІ скликання  </w:t>
      </w:r>
    </w:p>
    <w:p w:rsidR="00E60F32" w:rsidRPr="00F2657B" w:rsidRDefault="00E60F32" w:rsidP="00474DAC">
      <w:pPr>
        <w:ind w:left="5245"/>
        <w:rPr>
          <w:rFonts w:ascii="Times New Roman" w:hAnsi="Times New Roman"/>
          <w:sz w:val="26"/>
          <w:szCs w:val="26"/>
        </w:rPr>
      </w:pPr>
      <w:r w:rsidRPr="00F2657B">
        <w:rPr>
          <w:rFonts w:ascii="Times New Roman" w:hAnsi="Times New Roman"/>
          <w:sz w:val="26"/>
          <w:szCs w:val="26"/>
        </w:rPr>
        <w:t>від ____________ року № ______</w:t>
      </w: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rPr>
          <w:rFonts w:ascii="Times New Roman" w:hAnsi="Times New Roman"/>
          <w:sz w:val="26"/>
          <w:szCs w:val="26"/>
        </w:rPr>
      </w:pPr>
    </w:p>
    <w:p w:rsidR="00E60F32" w:rsidRPr="00F2657B" w:rsidRDefault="00E60F32" w:rsidP="00474DAC">
      <w:pPr>
        <w:jc w:val="center"/>
        <w:rPr>
          <w:rFonts w:ascii="Times New Roman" w:hAnsi="Times New Roman"/>
          <w:sz w:val="26"/>
          <w:szCs w:val="26"/>
        </w:rPr>
      </w:pPr>
    </w:p>
    <w:p w:rsidR="00E60F32" w:rsidRPr="00F2657B" w:rsidRDefault="00E60F32" w:rsidP="00474DAC">
      <w:pPr>
        <w:tabs>
          <w:tab w:val="left" w:pos="4155"/>
        </w:tabs>
        <w:jc w:val="center"/>
        <w:rPr>
          <w:rFonts w:ascii="Times New Roman" w:hAnsi="Times New Roman"/>
          <w:b/>
          <w:caps/>
          <w:sz w:val="32"/>
          <w:szCs w:val="32"/>
        </w:rPr>
      </w:pPr>
      <w:r w:rsidRPr="00F2657B">
        <w:rPr>
          <w:rFonts w:ascii="Times New Roman" w:hAnsi="Times New Roman"/>
          <w:b/>
          <w:caps/>
          <w:sz w:val="32"/>
          <w:szCs w:val="32"/>
        </w:rPr>
        <w:t>ПОЛОЖЕННЯ</w:t>
      </w:r>
    </w:p>
    <w:p w:rsidR="00E60F32" w:rsidRPr="00F2657B" w:rsidRDefault="00E60F32" w:rsidP="00F2657B">
      <w:pPr>
        <w:jc w:val="center"/>
        <w:rPr>
          <w:rFonts w:ascii="Times New Roman" w:hAnsi="Times New Roman"/>
          <w:b/>
          <w:caps/>
          <w:sz w:val="32"/>
          <w:szCs w:val="32"/>
        </w:rPr>
      </w:pPr>
      <w:r w:rsidRPr="00F2657B">
        <w:rPr>
          <w:rFonts w:ascii="Times New Roman" w:hAnsi="Times New Roman"/>
          <w:b/>
          <w:caps/>
          <w:sz w:val="32"/>
          <w:szCs w:val="32"/>
        </w:rPr>
        <w:t>про філію опорного закладу освіти «БЕРИСЛАВСЬКий академічний ЛІЦЕй № 1»</w:t>
      </w:r>
    </w:p>
    <w:p w:rsidR="00E60F32" w:rsidRPr="00F2657B" w:rsidRDefault="00E60F32" w:rsidP="00474DAC">
      <w:pPr>
        <w:jc w:val="center"/>
        <w:rPr>
          <w:rFonts w:ascii="Times New Roman" w:hAnsi="Times New Roman"/>
          <w:b/>
          <w:caps/>
          <w:sz w:val="32"/>
          <w:szCs w:val="32"/>
        </w:rPr>
      </w:pPr>
      <w:r w:rsidRPr="00F2657B">
        <w:rPr>
          <w:rFonts w:ascii="Times New Roman" w:hAnsi="Times New Roman"/>
          <w:b/>
          <w:caps/>
          <w:sz w:val="32"/>
          <w:szCs w:val="32"/>
        </w:rPr>
        <w:t xml:space="preserve">Бериславської міської ради  </w:t>
      </w: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center"/>
        <w:rPr>
          <w:rFonts w:ascii="Times New Roman" w:hAnsi="Times New Roman"/>
          <w:b/>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center"/>
        <w:rPr>
          <w:rFonts w:ascii="Times New Roman" w:hAnsi="Times New Roman"/>
          <w:sz w:val="26"/>
          <w:szCs w:val="26"/>
        </w:rPr>
      </w:pPr>
      <w:r w:rsidRPr="00F2657B">
        <w:rPr>
          <w:rFonts w:ascii="Times New Roman" w:hAnsi="Times New Roman"/>
          <w:sz w:val="26"/>
          <w:szCs w:val="26"/>
        </w:rPr>
        <w:t>м. Берислав – 2021</w:t>
      </w:r>
    </w:p>
    <w:p w:rsidR="00E60F32" w:rsidRPr="00F2657B" w:rsidRDefault="00E60F32" w:rsidP="00474DAC">
      <w:pPr>
        <w:rPr>
          <w:rFonts w:ascii="Times New Roman" w:hAnsi="Times New Roman"/>
          <w:sz w:val="26"/>
          <w:szCs w:val="26"/>
        </w:rPr>
        <w:sectPr w:rsidR="00E60F32" w:rsidRPr="00F2657B" w:rsidSect="00783D0C">
          <w:pgSz w:w="11906" w:h="16838"/>
          <w:pgMar w:top="1134" w:right="851" w:bottom="1134" w:left="1701" w:header="284" w:footer="284" w:gutter="0"/>
          <w:pgNumType w:start="1"/>
          <w:cols w:space="720"/>
        </w:sectPr>
      </w:pPr>
    </w:p>
    <w:p w:rsidR="00E60F32" w:rsidRPr="00F2657B" w:rsidRDefault="00E60F32" w:rsidP="00474DAC">
      <w:pPr>
        <w:pStyle w:val="ListParagraph"/>
        <w:shd w:val="clear" w:color="auto" w:fill="FFFFFF"/>
        <w:ind w:left="0"/>
        <w:jc w:val="center"/>
        <w:rPr>
          <w:b/>
          <w:sz w:val="26"/>
          <w:szCs w:val="26"/>
          <w:lang w:val="uk-UA"/>
        </w:rPr>
      </w:pPr>
      <w:r w:rsidRPr="00F2657B">
        <w:rPr>
          <w:b/>
          <w:sz w:val="26"/>
          <w:szCs w:val="26"/>
          <w:lang w:val="uk-UA"/>
        </w:rPr>
        <w:t>1. Загальні положення</w:t>
      </w:r>
    </w:p>
    <w:p w:rsidR="00E60F32" w:rsidRPr="00F2657B" w:rsidRDefault="00E60F32" w:rsidP="00474DAC">
      <w:pPr>
        <w:pStyle w:val="ListParagraph"/>
        <w:shd w:val="clear" w:color="auto" w:fill="FFFFFF"/>
        <w:jc w:val="center"/>
        <w:rPr>
          <w:b/>
          <w:sz w:val="26"/>
          <w:szCs w:val="26"/>
          <w:lang w:val="uk-UA"/>
        </w:rPr>
      </w:pP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1.1. Положення про філію опорного закладу освіти «Бериславський академічний ліцею № 1» Бериславської міської ради (далі – Положення) визначає правовий статус та основні засади діяльності Філії у складі Опорного закладу освіти «Бериславський академічний ліцей № 1» Бериславської</w:t>
      </w:r>
      <w:r w:rsidRPr="00F2657B">
        <w:rPr>
          <w:rStyle w:val="rvts23"/>
          <w:rFonts w:ascii="Times New Roman" w:hAnsi="Times New Roman"/>
          <w:bCs/>
          <w:sz w:val="26"/>
          <w:szCs w:val="26"/>
          <w:bdr w:val="none" w:sz="0" w:space="0" w:color="auto" w:frame="1"/>
        </w:rPr>
        <w:t xml:space="preserve"> міської ради</w:t>
      </w:r>
      <w:r w:rsidRPr="00F2657B">
        <w:rPr>
          <w:rFonts w:ascii="Times New Roman" w:hAnsi="Times New Roman"/>
          <w:sz w:val="26"/>
          <w:szCs w:val="26"/>
        </w:rPr>
        <w:t xml:space="preserve"> (далі – Філія).</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1.2. Філія є структурним підрозділом Опорного закладу освіти «Бериславський академічний ліцей № 1» Бериславської</w:t>
      </w:r>
      <w:r w:rsidRPr="00F2657B">
        <w:rPr>
          <w:rStyle w:val="rvts23"/>
          <w:rFonts w:ascii="Times New Roman" w:hAnsi="Times New Roman"/>
          <w:bCs/>
          <w:sz w:val="26"/>
          <w:szCs w:val="26"/>
          <w:bdr w:val="none" w:sz="0" w:space="0" w:color="auto" w:frame="1"/>
        </w:rPr>
        <w:t xml:space="preserve"> міської ради </w:t>
      </w:r>
      <w:r w:rsidRPr="00F2657B">
        <w:rPr>
          <w:rFonts w:ascii="Times New Roman" w:hAnsi="Times New Roman"/>
          <w:spacing w:val="-1"/>
          <w:sz w:val="26"/>
          <w:szCs w:val="26"/>
        </w:rPr>
        <w:t>(далі – Заклад) та забезпечує реалізацію права громадян на здобуття початкової освіти.</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shd w:val="clear" w:color="auto" w:fill="FFFFFF"/>
        </w:rPr>
        <w:t xml:space="preserve">1.3. Місцезнаходження </w:t>
      </w:r>
      <w:r w:rsidRPr="00F2657B">
        <w:rPr>
          <w:rFonts w:ascii="Times New Roman" w:hAnsi="Times New Roman"/>
          <w:sz w:val="26"/>
          <w:szCs w:val="26"/>
        </w:rPr>
        <w:t>Філії</w:t>
      </w:r>
      <w:r w:rsidRPr="00F2657B">
        <w:rPr>
          <w:rFonts w:ascii="Times New Roman" w:hAnsi="Times New Roman"/>
          <w:sz w:val="26"/>
          <w:szCs w:val="26"/>
          <w:shd w:val="clear" w:color="auto" w:fill="FFFFFF"/>
        </w:rPr>
        <w:t>:</w:t>
      </w:r>
      <w:r w:rsidRPr="00F2657B">
        <w:rPr>
          <w:rFonts w:ascii="Times New Roman" w:hAnsi="Times New Roman"/>
          <w:sz w:val="26"/>
          <w:szCs w:val="26"/>
        </w:rPr>
        <w:t xml:space="preserve"> 74300, Херсонська область, Бериславський район, м. Берислав, вул. Херсонська, будинок 163.</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1.4. Повне найменування Філії: Філія Опорного закладу освіти «Бериславський академічний ліцей № 1» Бериславської</w:t>
      </w:r>
      <w:r w:rsidRPr="00F2657B">
        <w:rPr>
          <w:rStyle w:val="rvts23"/>
          <w:rFonts w:ascii="Times New Roman" w:hAnsi="Times New Roman"/>
          <w:bCs/>
          <w:sz w:val="26"/>
          <w:szCs w:val="26"/>
          <w:bdr w:val="none" w:sz="0" w:space="0" w:color="auto" w:frame="1"/>
        </w:rPr>
        <w:t xml:space="preserve"> міської ради</w:t>
      </w:r>
      <w:r w:rsidRPr="00F2657B">
        <w:rPr>
          <w:rFonts w:ascii="Times New Roman" w:hAnsi="Times New Roman"/>
          <w:sz w:val="26"/>
          <w:szCs w:val="26"/>
        </w:rPr>
        <w:t>.</w:t>
      </w:r>
    </w:p>
    <w:p w:rsidR="00E60F32" w:rsidRPr="00F2657B" w:rsidRDefault="00E60F32" w:rsidP="00474DAC">
      <w:pPr>
        <w:ind w:firstLine="567"/>
        <w:jc w:val="both"/>
        <w:rPr>
          <w:rFonts w:ascii="Times New Roman" w:hAnsi="Times New Roman"/>
          <w:sz w:val="26"/>
          <w:szCs w:val="26"/>
        </w:rPr>
      </w:pPr>
      <w:r w:rsidRPr="00F2657B">
        <w:rPr>
          <w:rFonts w:ascii="Times New Roman" w:hAnsi="Times New Roman"/>
          <w:sz w:val="26"/>
          <w:szCs w:val="26"/>
        </w:rPr>
        <w:t>Скорочене найменування Філії: Філія Бериславського академічного ліцею № 1 БМР.</w:t>
      </w:r>
    </w:p>
    <w:p w:rsidR="00E60F32" w:rsidRPr="00F2657B" w:rsidRDefault="00E60F32" w:rsidP="00474DAC">
      <w:pPr>
        <w:pStyle w:val="ListParagraph"/>
        <w:shd w:val="clear" w:color="auto" w:fill="FFFFFF"/>
        <w:ind w:left="0" w:firstLine="567"/>
        <w:jc w:val="both"/>
        <w:rPr>
          <w:sz w:val="26"/>
          <w:szCs w:val="26"/>
          <w:shd w:val="clear" w:color="auto" w:fill="FFFFFF"/>
          <w:lang w:val="uk-UA"/>
        </w:rPr>
      </w:pPr>
      <w:r w:rsidRPr="00F2657B">
        <w:rPr>
          <w:sz w:val="26"/>
          <w:szCs w:val="26"/>
          <w:shd w:val="clear" w:color="auto" w:fill="FFFFFF"/>
          <w:lang w:val="uk-UA"/>
        </w:rPr>
        <w:t>1.5. Філія не є юридичною особою і діє на підставі даного Положення, Статуту Закладу та інших нормативно-правових актів. Філія виконує функції початкової школи. Правонаступником майна, прав та обов’язків Філії є Заклад.</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1.6. Філія у складі Закладу утворена з метою забезпечення реалізації права громадян на здобуття початкової освіти.</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1.7. Головними завданнями Філії є:</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задоволення освітніх потреб здобувачів освіти (далі – учнів) незалежно від місця їх проживання;</w:t>
      </w:r>
    </w:p>
    <w:p w:rsidR="00E60F32" w:rsidRPr="00F2657B" w:rsidRDefault="00E60F32" w:rsidP="00474DAC">
      <w:pPr>
        <w:pStyle w:val="NoSpacing"/>
        <w:ind w:firstLine="567"/>
        <w:jc w:val="both"/>
        <w:rPr>
          <w:sz w:val="26"/>
          <w:szCs w:val="26"/>
          <w:lang w:val="uk-UA"/>
        </w:rPr>
      </w:pPr>
      <w:r w:rsidRPr="00F2657B">
        <w:rPr>
          <w:sz w:val="26"/>
          <w:szCs w:val="26"/>
          <w:lang w:val="uk-UA"/>
        </w:rPr>
        <w:t>- концентрація та ефективне використання наявних ресурсів, їх спрямування на задоволення освітніх потреб учнів;</w:t>
      </w:r>
    </w:p>
    <w:p w:rsidR="00E60F32" w:rsidRPr="00F2657B" w:rsidRDefault="00E60F32" w:rsidP="00474DAC">
      <w:pPr>
        <w:pStyle w:val="NoSpacing"/>
        <w:ind w:firstLine="567"/>
        <w:jc w:val="both"/>
        <w:rPr>
          <w:sz w:val="26"/>
          <w:szCs w:val="26"/>
          <w:lang w:val="uk-UA"/>
        </w:rPr>
      </w:pPr>
      <w:r w:rsidRPr="00F2657B">
        <w:rPr>
          <w:sz w:val="26"/>
          <w:szCs w:val="26"/>
          <w:lang w:val="uk-UA"/>
        </w:rPr>
        <w:t>- створення єдиної системи виховної роботи;</w:t>
      </w:r>
    </w:p>
    <w:p w:rsidR="00E60F32" w:rsidRPr="00F2657B" w:rsidRDefault="00E60F32" w:rsidP="00474DAC">
      <w:pPr>
        <w:pStyle w:val="ListParagraph"/>
        <w:widowControl w:val="0"/>
        <w:shd w:val="clear" w:color="auto" w:fill="FFFFFF"/>
        <w:autoSpaceDE w:val="0"/>
        <w:autoSpaceDN w:val="0"/>
        <w:adjustRightInd w:val="0"/>
        <w:ind w:left="0" w:firstLine="567"/>
        <w:jc w:val="both"/>
        <w:rPr>
          <w:sz w:val="26"/>
          <w:szCs w:val="26"/>
          <w:lang w:val="uk-UA"/>
        </w:rPr>
      </w:pPr>
      <w:r w:rsidRPr="00F2657B">
        <w:rPr>
          <w:sz w:val="26"/>
          <w:szCs w:val="26"/>
          <w:lang w:val="uk-UA"/>
        </w:rPr>
        <w:t>- забезпечення здобуття громадянами початкової освіти;</w:t>
      </w:r>
    </w:p>
    <w:p w:rsidR="00E60F32" w:rsidRPr="00F2657B" w:rsidRDefault="00E60F32" w:rsidP="00474DAC">
      <w:pPr>
        <w:pStyle w:val="ListParagraph"/>
        <w:widowControl w:val="0"/>
        <w:shd w:val="clear" w:color="auto" w:fill="FFFFFF"/>
        <w:autoSpaceDE w:val="0"/>
        <w:autoSpaceDN w:val="0"/>
        <w:adjustRightInd w:val="0"/>
        <w:ind w:left="0" w:firstLine="567"/>
        <w:jc w:val="both"/>
        <w:rPr>
          <w:sz w:val="26"/>
          <w:szCs w:val="26"/>
          <w:lang w:val="uk-UA"/>
        </w:rPr>
      </w:pPr>
      <w:r w:rsidRPr="00F2657B">
        <w:rPr>
          <w:sz w:val="26"/>
          <w:szCs w:val="26"/>
          <w:lang w:val="uk-UA"/>
        </w:rPr>
        <w:t>- формування і розвиток творчої особистості з усвідомленою громадською позицією, почуттям національної самосвідомості;</w:t>
      </w:r>
    </w:p>
    <w:p w:rsidR="00E60F32" w:rsidRPr="00F2657B" w:rsidRDefault="00E60F32" w:rsidP="00474DAC">
      <w:pPr>
        <w:pStyle w:val="ListParagraph"/>
        <w:widowControl w:val="0"/>
        <w:shd w:val="clear" w:color="auto" w:fill="FFFFFF"/>
        <w:autoSpaceDE w:val="0"/>
        <w:autoSpaceDN w:val="0"/>
        <w:adjustRightInd w:val="0"/>
        <w:ind w:left="0" w:firstLine="567"/>
        <w:jc w:val="both"/>
        <w:rPr>
          <w:sz w:val="26"/>
          <w:szCs w:val="26"/>
          <w:lang w:val="uk-UA"/>
        </w:rPr>
      </w:pPr>
      <w:r w:rsidRPr="00F2657B">
        <w:rPr>
          <w:sz w:val="26"/>
          <w:szCs w:val="26"/>
          <w:lang w:val="uk-UA"/>
        </w:rPr>
        <w:t>- виховання громадянина України;</w:t>
      </w:r>
    </w:p>
    <w:p w:rsidR="00E60F32" w:rsidRPr="00F2657B" w:rsidRDefault="00E60F32" w:rsidP="00474DAC">
      <w:pPr>
        <w:pStyle w:val="ListParagraph"/>
        <w:widowControl w:val="0"/>
        <w:shd w:val="clear" w:color="auto" w:fill="FFFFFF"/>
        <w:autoSpaceDE w:val="0"/>
        <w:autoSpaceDN w:val="0"/>
        <w:adjustRightInd w:val="0"/>
        <w:ind w:left="0" w:firstLine="567"/>
        <w:jc w:val="both"/>
        <w:rPr>
          <w:sz w:val="26"/>
          <w:szCs w:val="26"/>
          <w:lang w:val="uk-UA"/>
        </w:rPr>
      </w:pPr>
      <w:r w:rsidRPr="00F2657B">
        <w:rPr>
          <w:sz w:val="26"/>
          <w:szCs w:val="26"/>
          <w:lang w:val="uk-UA"/>
        </w:rPr>
        <w:t>- 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E60F32" w:rsidRPr="00F2657B" w:rsidRDefault="00E60F32" w:rsidP="00474DAC">
      <w:pPr>
        <w:pStyle w:val="ListParagraph"/>
        <w:widowControl w:val="0"/>
        <w:shd w:val="clear" w:color="auto" w:fill="FFFFFF"/>
        <w:autoSpaceDE w:val="0"/>
        <w:autoSpaceDN w:val="0"/>
        <w:adjustRightInd w:val="0"/>
        <w:ind w:left="0" w:firstLine="567"/>
        <w:jc w:val="both"/>
        <w:rPr>
          <w:sz w:val="26"/>
          <w:szCs w:val="26"/>
          <w:lang w:val="uk-UA"/>
        </w:rPr>
      </w:pPr>
      <w:r w:rsidRPr="00F2657B">
        <w:rPr>
          <w:sz w:val="26"/>
          <w:szCs w:val="26"/>
          <w:lang w:val="uk-UA"/>
        </w:rPr>
        <w:t>-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w:t>
      </w:r>
    </w:p>
    <w:p w:rsidR="00E60F32" w:rsidRPr="00F2657B" w:rsidRDefault="00E60F32" w:rsidP="00474DAC">
      <w:pPr>
        <w:pStyle w:val="ListParagraph"/>
        <w:widowControl w:val="0"/>
        <w:shd w:val="clear" w:color="auto" w:fill="FFFFFF"/>
        <w:autoSpaceDE w:val="0"/>
        <w:autoSpaceDN w:val="0"/>
        <w:adjustRightInd w:val="0"/>
        <w:ind w:left="0" w:firstLine="567"/>
        <w:jc w:val="both"/>
        <w:rPr>
          <w:sz w:val="26"/>
          <w:szCs w:val="26"/>
          <w:lang w:val="uk-UA"/>
        </w:rPr>
      </w:pPr>
      <w:r w:rsidRPr="00F2657B">
        <w:rPr>
          <w:sz w:val="26"/>
          <w:szCs w:val="26"/>
          <w:lang w:val="uk-UA"/>
        </w:rPr>
        <w:t>- розвиток особистості учня, його здібностей і обдарувань, наукового світогляду;</w:t>
      </w:r>
    </w:p>
    <w:p w:rsidR="00E60F32" w:rsidRPr="00F2657B" w:rsidRDefault="00E60F32" w:rsidP="00474DAC">
      <w:pPr>
        <w:pStyle w:val="ListParagraph"/>
        <w:widowControl w:val="0"/>
        <w:shd w:val="clear" w:color="auto" w:fill="FFFFFF"/>
        <w:autoSpaceDE w:val="0"/>
        <w:autoSpaceDN w:val="0"/>
        <w:adjustRightInd w:val="0"/>
        <w:ind w:left="0" w:firstLine="567"/>
        <w:jc w:val="both"/>
        <w:rPr>
          <w:spacing w:val="-1"/>
          <w:sz w:val="26"/>
          <w:szCs w:val="26"/>
          <w:lang w:val="uk-UA"/>
        </w:rPr>
      </w:pPr>
      <w:r w:rsidRPr="00F2657B">
        <w:rPr>
          <w:sz w:val="26"/>
          <w:szCs w:val="26"/>
          <w:lang w:val="uk-UA"/>
        </w:rPr>
        <w:t xml:space="preserve">- виховання свідомого ставлення до свого здоров’я та здоров’я інших громадян як найвищої соціальної цінності, формування засад здорового </w:t>
      </w:r>
      <w:r w:rsidRPr="00F2657B">
        <w:rPr>
          <w:spacing w:val="-1"/>
          <w:sz w:val="26"/>
          <w:szCs w:val="26"/>
          <w:lang w:val="uk-UA"/>
        </w:rPr>
        <w:t>способу життя, збереження та зміцнення фізичного і психічного здоров’я учнів;</w:t>
      </w:r>
    </w:p>
    <w:p w:rsidR="00E60F32" w:rsidRPr="00F2657B" w:rsidRDefault="00E60F32" w:rsidP="00474DAC">
      <w:pPr>
        <w:pStyle w:val="ListParagraph"/>
        <w:widowControl w:val="0"/>
        <w:shd w:val="clear" w:color="auto" w:fill="FFFFFF"/>
        <w:autoSpaceDE w:val="0"/>
        <w:autoSpaceDN w:val="0"/>
        <w:adjustRightInd w:val="0"/>
        <w:ind w:left="0" w:firstLine="567"/>
        <w:jc w:val="both"/>
        <w:rPr>
          <w:sz w:val="26"/>
          <w:szCs w:val="26"/>
          <w:lang w:val="uk-UA"/>
        </w:rPr>
      </w:pPr>
      <w:r w:rsidRPr="00F2657B">
        <w:rPr>
          <w:spacing w:val="-1"/>
          <w:sz w:val="26"/>
          <w:szCs w:val="26"/>
          <w:lang w:val="uk-UA"/>
        </w:rPr>
        <w:t>- створення умов для оволодіння системою знань про природу, людину і суспільство.</w:t>
      </w:r>
    </w:p>
    <w:p w:rsidR="00E60F32" w:rsidRPr="00F2657B" w:rsidRDefault="00E60F32" w:rsidP="00474DAC">
      <w:pPr>
        <w:pStyle w:val="ListParagraph"/>
        <w:shd w:val="clear" w:color="auto" w:fill="FFFFFF"/>
        <w:ind w:left="0" w:firstLine="567"/>
        <w:jc w:val="both"/>
        <w:rPr>
          <w:sz w:val="26"/>
          <w:szCs w:val="26"/>
          <w:shd w:val="clear" w:color="auto" w:fill="FFFFFF"/>
          <w:lang w:val="uk-UA" w:eastAsia="en-US"/>
        </w:rPr>
      </w:pPr>
      <w:r w:rsidRPr="00F2657B">
        <w:rPr>
          <w:sz w:val="26"/>
          <w:szCs w:val="26"/>
          <w:lang w:val="uk-UA"/>
        </w:rPr>
        <w:t xml:space="preserve">1.8. Засновником Філії є Бериславська міська рада. </w:t>
      </w:r>
      <w:r w:rsidRPr="00F2657B">
        <w:rPr>
          <w:sz w:val="26"/>
          <w:szCs w:val="26"/>
          <w:shd w:val="clear" w:color="auto" w:fill="FFFFFF"/>
          <w:lang w:val="uk-UA"/>
        </w:rPr>
        <w:t>Засновник затверджує Положення про Філію, змінює тип, ліквідовує та реорганізовує Філію відповідно до вимог законодавства.</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xml:space="preserve">1.9. </w:t>
      </w:r>
      <w:r w:rsidRPr="00F2657B">
        <w:rPr>
          <w:spacing w:val="-1"/>
          <w:sz w:val="26"/>
          <w:szCs w:val="26"/>
          <w:lang w:val="uk-UA"/>
        </w:rPr>
        <w:t xml:space="preserve">Філія </w:t>
      </w:r>
      <w:r w:rsidRPr="00F2657B">
        <w:rPr>
          <w:sz w:val="26"/>
          <w:szCs w:val="26"/>
          <w:lang w:val="uk-UA"/>
        </w:rPr>
        <w:t>здійснює діяльність у межах своєї компетенції, передбаченої законодавством України та цим Положенням.</w:t>
      </w:r>
    </w:p>
    <w:p w:rsidR="00E60F32" w:rsidRPr="00F2657B" w:rsidRDefault="00E60F32" w:rsidP="00474DAC">
      <w:pPr>
        <w:widowControl w:val="0"/>
        <w:shd w:val="clear" w:color="auto" w:fill="FFFFFF"/>
        <w:tabs>
          <w:tab w:val="left" w:pos="763"/>
        </w:tabs>
        <w:autoSpaceDE w:val="0"/>
        <w:autoSpaceDN w:val="0"/>
        <w:adjustRightInd w:val="0"/>
        <w:jc w:val="center"/>
        <w:rPr>
          <w:rFonts w:ascii="Times New Roman" w:hAnsi="Times New Roman"/>
          <w:b/>
          <w:sz w:val="26"/>
          <w:szCs w:val="26"/>
          <w:shd w:val="clear" w:color="auto" w:fill="FFFFFF"/>
        </w:rPr>
      </w:pPr>
      <w:r w:rsidRPr="00F2657B">
        <w:rPr>
          <w:rFonts w:ascii="Times New Roman" w:hAnsi="Times New Roman"/>
          <w:b/>
          <w:sz w:val="26"/>
          <w:szCs w:val="26"/>
          <w:shd w:val="clear" w:color="auto" w:fill="FFFFFF"/>
        </w:rPr>
        <w:t>2. Організація освітнього процесу</w:t>
      </w:r>
    </w:p>
    <w:p w:rsidR="00E60F32" w:rsidRPr="00F2657B" w:rsidRDefault="00E60F32" w:rsidP="00474DAC">
      <w:pPr>
        <w:pStyle w:val="rvps2"/>
        <w:shd w:val="clear" w:color="auto" w:fill="FFFFFF"/>
        <w:spacing w:before="0" w:beforeAutospacing="0" w:after="0" w:afterAutospacing="0"/>
        <w:jc w:val="both"/>
        <w:rPr>
          <w:sz w:val="26"/>
          <w:szCs w:val="26"/>
          <w:lang w:val="uk-UA"/>
        </w:rPr>
      </w:pPr>
    </w:p>
    <w:p w:rsidR="00E60F32" w:rsidRPr="00F2657B" w:rsidRDefault="00E60F32" w:rsidP="00474DAC">
      <w:pPr>
        <w:pStyle w:val="rvps2"/>
        <w:shd w:val="clear" w:color="auto" w:fill="FFFFFF"/>
        <w:spacing w:before="0" w:beforeAutospacing="0" w:after="0" w:afterAutospacing="0"/>
        <w:ind w:firstLine="567"/>
        <w:jc w:val="both"/>
        <w:rPr>
          <w:sz w:val="26"/>
          <w:szCs w:val="26"/>
          <w:lang w:val="uk-UA"/>
        </w:rPr>
      </w:pPr>
      <w:r w:rsidRPr="00F2657B">
        <w:rPr>
          <w:sz w:val="26"/>
          <w:szCs w:val="26"/>
          <w:lang w:val="uk-UA"/>
        </w:rPr>
        <w:t>2.1. Права та обов’язки учасників освітнього процесу Філії визначаються законами України</w:t>
      </w:r>
      <w:r w:rsidRPr="00F2657B">
        <w:rPr>
          <w:rStyle w:val="apple-converted-space"/>
          <w:sz w:val="26"/>
          <w:szCs w:val="26"/>
          <w:lang w:val="uk-UA"/>
        </w:rPr>
        <w:t> </w:t>
      </w:r>
      <w:r w:rsidRPr="00F2657B">
        <w:rPr>
          <w:sz w:val="26"/>
          <w:szCs w:val="26"/>
          <w:lang w:val="uk-UA"/>
        </w:rPr>
        <w:t>«Про освіту»,</w:t>
      </w:r>
      <w:r w:rsidRPr="00F2657B">
        <w:rPr>
          <w:rStyle w:val="apple-converted-space"/>
          <w:sz w:val="26"/>
          <w:szCs w:val="26"/>
          <w:lang w:val="uk-UA"/>
        </w:rPr>
        <w:t> </w:t>
      </w:r>
      <w:r w:rsidRPr="00F2657B">
        <w:rPr>
          <w:sz w:val="26"/>
          <w:szCs w:val="26"/>
          <w:lang w:val="uk-UA"/>
        </w:rPr>
        <w:t>«Про загальну середню освіту», іншими нормативно-правовими актами, Положенням про Філію, Статутом Закладу та правилами внутрішнього трудового розпорядку Закладу.</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2.2. Освітній процес у Філії організовується у формах здобуття загальної середньої освіти з урахуванням особливостей освітньої діяльності Закладу.</w:t>
      </w:r>
    </w:p>
    <w:p w:rsidR="00E60F32" w:rsidRPr="00F2657B" w:rsidRDefault="00E60F32" w:rsidP="00474DAC">
      <w:pPr>
        <w:pStyle w:val="rvps2"/>
        <w:shd w:val="clear" w:color="auto" w:fill="FFFFFF"/>
        <w:tabs>
          <w:tab w:val="left" w:pos="0"/>
        </w:tabs>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2.3. Освітній процес у Філії здійснюється відповідно до освітніх програм Закладу.</w:t>
      </w:r>
    </w:p>
    <w:p w:rsidR="00E60F32" w:rsidRPr="00F2657B" w:rsidRDefault="00E60F32" w:rsidP="00474DAC">
      <w:pPr>
        <w:pStyle w:val="rvps2"/>
        <w:shd w:val="clear" w:color="auto" w:fill="FFFFFF"/>
        <w:tabs>
          <w:tab w:val="left" w:pos="993"/>
        </w:tabs>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2.4. Структуру навчального року та режим роботи Філії затверджує директор Закладу.</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 xml:space="preserve">2.5. Учні, які здобувають освіту у Філії, є учнями Закладу. </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Зарахування, переведення та відрахування таких учнів здійснюються згідно з наказом директора Закладу за поданням завідувача Філії, за заявою одного з батьків або осіб, які їх замінюють.</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2.6. Створення у Філії з’єднаних класів (класів-комплектів) початкової школи здійснюється відповідно до Положення про з’єднаний клас (клас-комплект) початкової школи у філії опорного закладу, затвердженого наказом Міністерства освіти і науки України.</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bookmarkStart w:id="6" w:name="n32"/>
      <w:bookmarkEnd w:id="6"/>
      <w:r w:rsidRPr="00F2657B">
        <w:rPr>
          <w:sz w:val="26"/>
          <w:szCs w:val="26"/>
          <w:bdr w:val="none" w:sz="0" w:space="0" w:color="auto" w:frame="1"/>
          <w:lang w:val="uk-UA"/>
        </w:rPr>
        <w:t>2.7. У Філії можуть створюватися та діяти групи продовженого дня.</w:t>
      </w:r>
    </w:p>
    <w:p w:rsidR="00E60F32" w:rsidRPr="00F2657B" w:rsidRDefault="00E60F32" w:rsidP="00474DAC">
      <w:pPr>
        <w:pStyle w:val="ListParagraph"/>
        <w:shd w:val="clear" w:color="auto" w:fill="FFFFFF"/>
        <w:tabs>
          <w:tab w:val="left" w:pos="993"/>
        </w:tabs>
        <w:ind w:left="0" w:firstLine="567"/>
        <w:jc w:val="both"/>
        <w:rPr>
          <w:sz w:val="26"/>
          <w:szCs w:val="26"/>
          <w:lang w:val="uk-UA"/>
        </w:rPr>
      </w:pPr>
      <w:r w:rsidRPr="00F2657B">
        <w:rPr>
          <w:sz w:val="26"/>
          <w:szCs w:val="26"/>
          <w:lang w:val="uk-UA"/>
        </w:rPr>
        <w:t xml:space="preserve">2.8. Філія здійснює навчання й виховання в інтересах особистості, суспільства, держави, забезпечує охорону здоров’я учнів, створення сприятливих умов для різнобічного розвитку особистості, у тому числі можливості задоволення потреби учнів у самоосвіті. </w:t>
      </w:r>
    </w:p>
    <w:p w:rsidR="00E60F32" w:rsidRPr="00F2657B" w:rsidRDefault="00E60F32" w:rsidP="00474DAC">
      <w:pPr>
        <w:pStyle w:val="ListParagraph"/>
        <w:shd w:val="clear" w:color="auto" w:fill="FFFFFF"/>
        <w:tabs>
          <w:tab w:val="left" w:pos="993"/>
        </w:tabs>
        <w:ind w:left="0" w:firstLine="567"/>
        <w:jc w:val="both"/>
        <w:rPr>
          <w:sz w:val="26"/>
          <w:szCs w:val="26"/>
          <w:shd w:val="clear" w:color="auto" w:fill="FFFFFF"/>
          <w:lang w:val="uk-UA"/>
        </w:rPr>
      </w:pPr>
      <w:r w:rsidRPr="00F2657B">
        <w:rPr>
          <w:sz w:val="26"/>
          <w:szCs w:val="26"/>
          <w:shd w:val="clear" w:color="auto" w:fill="FFFFFF"/>
          <w:lang w:val="uk-UA"/>
        </w:rPr>
        <w:t>2.9. Філія обирає форми, засоби і методи навчання та виховання відповідно до законів України</w:t>
      </w:r>
      <w:r w:rsidRPr="00F2657B">
        <w:rPr>
          <w:rStyle w:val="apple-converted-space"/>
          <w:sz w:val="26"/>
          <w:szCs w:val="26"/>
          <w:lang w:val="uk-UA"/>
        </w:rPr>
        <w:t> </w:t>
      </w:r>
      <w:r w:rsidRPr="00F2657B">
        <w:rPr>
          <w:sz w:val="26"/>
          <w:szCs w:val="26"/>
          <w:lang w:val="uk-UA"/>
        </w:rPr>
        <w:t>«</w:t>
      </w:r>
      <w:r w:rsidRPr="00F2657B">
        <w:rPr>
          <w:sz w:val="26"/>
          <w:szCs w:val="26"/>
          <w:bdr w:val="none" w:sz="0" w:space="0" w:color="auto" w:frame="1"/>
          <w:shd w:val="clear" w:color="auto" w:fill="FFFFFF"/>
          <w:lang w:val="uk-UA"/>
        </w:rPr>
        <w:t>Про освіту»</w:t>
      </w:r>
      <w:r w:rsidRPr="00F2657B">
        <w:rPr>
          <w:sz w:val="26"/>
          <w:szCs w:val="26"/>
          <w:shd w:val="clear" w:color="auto" w:fill="FFFFFF"/>
          <w:lang w:val="uk-UA"/>
        </w:rPr>
        <w:t>,</w:t>
      </w:r>
      <w:r w:rsidRPr="00F2657B">
        <w:rPr>
          <w:rStyle w:val="apple-converted-space"/>
          <w:sz w:val="26"/>
          <w:szCs w:val="26"/>
          <w:lang w:val="uk-UA"/>
        </w:rPr>
        <w:t> </w:t>
      </w:r>
      <w:r w:rsidRPr="00F2657B">
        <w:rPr>
          <w:sz w:val="26"/>
          <w:szCs w:val="26"/>
          <w:lang w:val="uk-UA"/>
        </w:rPr>
        <w:t>«</w:t>
      </w:r>
      <w:r w:rsidRPr="00F2657B">
        <w:rPr>
          <w:sz w:val="26"/>
          <w:szCs w:val="26"/>
          <w:bdr w:val="none" w:sz="0" w:space="0" w:color="auto" w:frame="1"/>
          <w:shd w:val="clear" w:color="auto" w:fill="FFFFFF"/>
          <w:lang w:val="uk-UA"/>
        </w:rPr>
        <w:t>Про загальну середню освіту»</w:t>
      </w:r>
      <w:r w:rsidRPr="00F2657B">
        <w:rPr>
          <w:sz w:val="26"/>
          <w:szCs w:val="26"/>
          <w:shd w:val="clear" w:color="auto" w:fill="FFFFFF"/>
          <w:lang w:val="uk-UA"/>
        </w:rPr>
        <w:t>, інших актів законодавства та даного Положення з урахуванням специфіки власної освітньої діяльності, профілю (спеціалізації) та інших особливостей організації освітнього процесу за погодженням з директором Закладу.</w:t>
      </w:r>
    </w:p>
    <w:p w:rsidR="00E60F32" w:rsidRPr="00F2657B" w:rsidRDefault="00E60F32" w:rsidP="00474DAC">
      <w:pPr>
        <w:pStyle w:val="ListParagraph"/>
        <w:shd w:val="clear" w:color="auto" w:fill="FFFFFF"/>
        <w:tabs>
          <w:tab w:val="left" w:pos="993"/>
        </w:tabs>
        <w:ind w:left="0" w:firstLine="567"/>
        <w:jc w:val="both"/>
        <w:rPr>
          <w:sz w:val="26"/>
          <w:szCs w:val="26"/>
          <w:lang w:val="uk-UA"/>
        </w:rPr>
      </w:pPr>
      <w:r w:rsidRPr="00F2657B">
        <w:rPr>
          <w:sz w:val="26"/>
          <w:szCs w:val="26"/>
          <w:lang w:val="uk-UA"/>
        </w:rPr>
        <w:t>2.10. Освітня програма Філії розробляється завідувачем Філії на основі типової, затвердженої Міністерством освіти і науки України, з урахуванням особливостей контингенту учнів, їх потреб у здобутті початкової освіти, наявного освітнього рівня, та затверджується в установленому порядку.</w:t>
      </w:r>
    </w:p>
    <w:p w:rsidR="00E60F32" w:rsidRPr="00F2657B" w:rsidRDefault="00E60F32" w:rsidP="00474DAC">
      <w:pPr>
        <w:pStyle w:val="ListParagraph"/>
        <w:shd w:val="clear" w:color="auto" w:fill="FFFFFF"/>
        <w:tabs>
          <w:tab w:val="left" w:pos="1134"/>
        </w:tabs>
        <w:ind w:left="0" w:firstLine="567"/>
        <w:jc w:val="both"/>
        <w:rPr>
          <w:sz w:val="26"/>
          <w:szCs w:val="26"/>
          <w:lang w:val="uk-UA"/>
        </w:rPr>
      </w:pPr>
      <w:r w:rsidRPr="00F2657B">
        <w:rPr>
          <w:sz w:val="26"/>
          <w:szCs w:val="26"/>
          <w:lang w:val="uk-UA"/>
        </w:rPr>
        <w:t xml:space="preserve"> 2.11. Розклад уроків філій складається завідувачем Філії відповідно до навчального плану з дотриманням санітарно-гігієнічних та педагогічних вимог і затверджується директором Закладу.</w:t>
      </w:r>
    </w:p>
    <w:p w:rsidR="00E60F32" w:rsidRPr="00F2657B" w:rsidRDefault="00E60F32" w:rsidP="00474DAC">
      <w:pPr>
        <w:pStyle w:val="ListParagraph"/>
        <w:shd w:val="clear" w:color="auto" w:fill="FFFFFF"/>
        <w:tabs>
          <w:tab w:val="left" w:pos="1134"/>
        </w:tabs>
        <w:ind w:left="0" w:firstLine="567"/>
        <w:jc w:val="both"/>
        <w:rPr>
          <w:sz w:val="26"/>
          <w:szCs w:val="26"/>
          <w:lang w:val="uk-UA"/>
        </w:rPr>
      </w:pPr>
      <w:r w:rsidRPr="00F2657B">
        <w:rPr>
          <w:sz w:val="26"/>
          <w:szCs w:val="26"/>
          <w:lang w:val="uk-UA"/>
        </w:rPr>
        <w:t>2.12. Відволікання учнів на здійснення заходів, не пов’язаних із процесом навчання, забороняється, крім випадків, передбачених законодавством України.</w:t>
      </w:r>
    </w:p>
    <w:p w:rsidR="00E60F32" w:rsidRPr="00F2657B" w:rsidRDefault="00E60F32" w:rsidP="00474DAC">
      <w:pPr>
        <w:pStyle w:val="ListParagraph"/>
        <w:shd w:val="clear" w:color="auto" w:fill="FFFFFF"/>
        <w:tabs>
          <w:tab w:val="left" w:pos="851"/>
          <w:tab w:val="left" w:pos="1134"/>
        </w:tabs>
        <w:ind w:left="0" w:firstLine="567"/>
        <w:jc w:val="both"/>
        <w:rPr>
          <w:sz w:val="26"/>
          <w:szCs w:val="26"/>
          <w:shd w:val="clear" w:color="auto" w:fill="FFFFFF"/>
          <w:lang w:val="uk-UA"/>
        </w:rPr>
      </w:pPr>
      <w:r w:rsidRPr="00F2657B">
        <w:rPr>
          <w:sz w:val="26"/>
          <w:szCs w:val="26"/>
          <w:lang w:val="uk-UA"/>
        </w:rPr>
        <w:t>2.13. Виходячи із запитів учнів і їх батьків (законних представників), при наявності відповідних умов Філія може організовувати свою роботу з різних напрямів освітньої й соціально-культурної діяльності. Види й форми додаткових освітніх послуг, у тому числі платних, затверджуються директором Закладу.</w:t>
      </w:r>
    </w:p>
    <w:p w:rsidR="00E60F32" w:rsidRPr="00F2657B" w:rsidRDefault="00E60F32" w:rsidP="00474DAC">
      <w:pPr>
        <w:shd w:val="clear" w:color="auto" w:fill="FFFFFF"/>
        <w:jc w:val="center"/>
        <w:rPr>
          <w:rFonts w:ascii="Times New Roman" w:hAnsi="Times New Roman"/>
          <w:sz w:val="26"/>
          <w:szCs w:val="26"/>
          <w:shd w:val="clear" w:color="auto" w:fill="FFFFFF"/>
        </w:rPr>
      </w:pPr>
    </w:p>
    <w:p w:rsidR="00E60F32" w:rsidRPr="00F2657B" w:rsidRDefault="00E60F32" w:rsidP="00474DAC">
      <w:pPr>
        <w:shd w:val="clear" w:color="auto" w:fill="FFFFFF"/>
        <w:jc w:val="center"/>
        <w:rPr>
          <w:rFonts w:ascii="Times New Roman" w:hAnsi="Times New Roman"/>
          <w:b/>
          <w:sz w:val="26"/>
          <w:szCs w:val="26"/>
          <w:shd w:val="clear" w:color="auto" w:fill="FFFFFF"/>
        </w:rPr>
      </w:pPr>
      <w:r w:rsidRPr="00F2657B">
        <w:rPr>
          <w:rFonts w:ascii="Times New Roman" w:hAnsi="Times New Roman"/>
          <w:b/>
          <w:sz w:val="26"/>
          <w:szCs w:val="26"/>
          <w:shd w:val="clear" w:color="auto" w:fill="FFFFFF"/>
        </w:rPr>
        <w:t>3. Управління Філією</w:t>
      </w:r>
    </w:p>
    <w:p w:rsidR="00E60F32" w:rsidRPr="00F2657B" w:rsidRDefault="00E60F32" w:rsidP="00474DAC">
      <w:pPr>
        <w:shd w:val="clear" w:color="auto" w:fill="FFFFFF"/>
        <w:jc w:val="center"/>
        <w:rPr>
          <w:rFonts w:ascii="Times New Roman" w:hAnsi="Times New Roman"/>
          <w:b/>
          <w:sz w:val="26"/>
          <w:szCs w:val="26"/>
          <w:shd w:val="clear" w:color="auto" w:fill="FFFFFF"/>
        </w:rPr>
      </w:pP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3.1. Штатний розпис Філії є складовою штатного розпису Закладу, що розробляється і затверджується директором Закладу на підставі Типових штатних нормативів загальноосвітніх навчальних закладів (далі – Типові штатні нормативи).</w:t>
      </w:r>
      <w:bookmarkStart w:id="7" w:name="n35"/>
      <w:bookmarkEnd w:id="7"/>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3.2. Філію очолює завідувач, який призначається та звільняється директором Закладу.</w:t>
      </w:r>
      <w:bookmarkStart w:id="8" w:name="n36"/>
      <w:bookmarkEnd w:id="8"/>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shd w:val="clear" w:color="auto" w:fill="FFFFFF"/>
          <w:lang w:val="uk-UA"/>
        </w:rPr>
      </w:pPr>
      <w:r w:rsidRPr="00F2657B">
        <w:rPr>
          <w:sz w:val="26"/>
          <w:szCs w:val="26"/>
          <w:bdr w:val="none" w:sz="0" w:space="0" w:color="auto" w:frame="1"/>
          <w:lang w:val="uk-UA"/>
        </w:rPr>
        <w:t>3.3. Якщо відповідно до Типових штатних нормативів посада завідувача Філії відсутня, директор Закладу виконання обов’язків завідувача Філії покладає на одного з учителів.</w:t>
      </w:r>
      <w:r w:rsidRPr="00F2657B">
        <w:rPr>
          <w:sz w:val="26"/>
          <w:szCs w:val="26"/>
          <w:shd w:val="clear" w:color="auto" w:fill="FFFFFF"/>
          <w:lang w:val="uk-UA"/>
        </w:rPr>
        <w:t xml:space="preserve"> Завідувачем Філії може бути особа з вищою педагогічною освітою, зі стажем роботи в закладах загальної середньої освіти не менше 3 років.</w:t>
      </w:r>
      <w:bookmarkStart w:id="9" w:name="n37"/>
      <w:bookmarkEnd w:id="9"/>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shd w:val="clear" w:color="auto" w:fill="FFFFFF"/>
          <w:lang w:val="uk-UA"/>
        </w:rPr>
        <w:t xml:space="preserve">3.4. </w:t>
      </w:r>
      <w:r w:rsidRPr="00F2657B">
        <w:rPr>
          <w:sz w:val="26"/>
          <w:szCs w:val="26"/>
          <w:bdr w:val="none" w:sz="0" w:space="0" w:color="auto" w:frame="1"/>
          <w:lang w:val="uk-UA"/>
        </w:rPr>
        <w:t>Завідувач Філії, його заступники, педагогічні та інші працівники Філії є працівниками Закладу.</w:t>
      </w:r>
      <w:bookmarkStart w:id="10" w:name="n38"/>
      <w:bookmarkEnd w:id="10"/>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3.5. Директор Закладу визначає обсяг педагогічного навантаження педагогічних працівників, які забезпечують освітній процес у Філії.</w:t>
      </w:r>
      <w:bookmarkStart w:id="11" w:name="n39"/>
      <w:bookmarkEnd w:id="11"/>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3.6. Педагогічні працівники Закладу, які здійснюють освітній процес у Філії, можуть мати педагогічне навантаження у Закладі та Філії.</w:t>
      </w:r>
      <w:bookmarkStart w:id="12" w:name="n40"/>
      <w:bookmarkEnd w:id="12"/>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3.7. Педагогічні працівники Філії є членами педагогічної ради Закладу та беруть участь у її засіданнях.</w:t>
      </w:r>
      <w:bookmarkStart w:id="13" w:name="n41"/>
      <w:bookmarkEnd w:id="13"/>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3.8. Методична робота у Філії є складовою методичної роботи Закладу.</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3.9. Рішення вищого колегіального органу громадського самоврядування (загальні збори трудового колективу) Закладу є обов’язковими для виконання Філією.</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3.10. У Філії можуть створюватися органи громадського самоврядування.</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3.11.</w:t>
      </w:r>
      <w:r w:rsidRPr="00F2657B">
        <w:rPr>
          <w:sz w:val="26"/>
          <w:szCs w:val="26"/>
          <w:shd w:val="clear" w:color="auto" w:fill="FFFFFF"/>
          <w:lang w:val="uk-UA"/>
        </w:rPr>
        <w:t> Повноваження завідувача Філії:</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shd w:val="clear" w:color="auto" w:fill="FFFFFF"/>
          <w:lang w:val="uk-UA"/>
        </w:rPr>
        <w:t>- організовує освітній процес у Філії;</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shd w:val="clear" w:color="auto" w:fill="FFFFFF"/>
          <w:lang w:val="uk-UA"/>
        </w:rPr>
        <w:t>- діє від імені Філії;</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порушує клопотання перед директором Закладу щодо прийняття та звільнення працівників Філії;</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створює умови для творчості педагогічних працівників, учнів;</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з метою сприяння розвитку навчально-матеріальної та соціально- побутової бази, забезпечення належної підготовки, вирішення соціальних та інших питань працівників, учнів може порушувати клопотання перед директором Закладу щодо укладання договорів з підприємствами, установами, організаціями;</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готує в межах своєї компетенції проєкти наказів;</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порушує клопотання перед директором Закладу щодо заохочення працівників та застосування до них передбачених законодавством стягнень;</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забезпечує безпечні умови праці, навчання та виховання;</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здійснює контроль за якістю роботи педагогів, організацією освітнього процесу та культурно-масової роботи, станом фізичного виховання і здоров’я, організовує побутове обслуговування учасників освітнього процесу та інших працівників Філії;</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щорічно звітує про результати роботи на зборах трудового колективу Філії та перед керівництвом Закладу;</w:t>
      </w:r>
    </w:p>
    <w:p w:rsidR="00E60F32" w:rsidRPr="00F2657B" w:rsidRDefault="00E60F32" w:rsidP="00474DAC">
      <w:pPr>
        <w:pStyle w:val="ListParagraph"/>
        <w:shd w:val="clear" w:color="auto" w:fill="FFFFFF"/>
        <w:ind w:left="0" w:firstLine="567"/>
        <w:jc w:val="both"/>
        <w:rPr>
          <w:sz w:val="26"/>
          <w:szCs w:val="26"/>
          <w:lang w:val="uk-UA"/>
        </w:rPr>
      </w:pPr>
      <w:r w:rsidRPr="00F2657B">
        <w:rPr>
          <w:sz w:val="26"/>
          <w:szCs w:val="26"/>
          <w:lang w:val="uk-UA"/>
        </w:rPr>
        <w:t>- здійснює інші повноваження, визначені законодавством України.</w:t>
      </w:r>
    </w:p>
    <w:p w:rsidR="00E60F32" w:rsidRPr="00F2657B" w:rsidRDefault="00E60F32" w:rsidP="00474DAC">
      <w:pPr>
        <w:shd w:val="clear" w:color="auto" w:fill="FFFFFF"/>
        <w:ind w:firstLine="567"/>
        <w:jc w:val="both"/>
        <w:rPr>
          <w:rFonts w:ascii="Times New Roman" w:hAnsi="Times New Roman"/>
          <w:sz w:val="26"/>
          <w:szCs w:val="26"/>
        </w:rPr>
      </w:pPr>
      <w:r w:rsidRPr="00F2657B">
        <w:rPr>
          <w:rFonts w:ascii="Times New Roman" w:hAnsi="Times New Roman"/>
          <w:sz w:val="26"/>
          <w:szCs w:val="26"/>
        </w:rPr>
        <w:t xml:space="preserve">Завідувач зобов’язаний: </w:t>
      </w:r>
    </w:p>
    <w:p w:rsidR="00E60F32" w:rsidRPr="00F2657B" w:rsidRDefault="00E60F32" w:rsidP="00474DAC">
      <w:pPr>
        <w:shd w:val="clear" w:color="auto" w:fill="FFFFFF"/>
        <w:ind w:firstLine="567"/>
        <w:jc w:val="both"/>
        <w:rPr>
          <w:rFonts w:ascii="Times New Roman" w:hAnsi="Times New Roman"/>
          <w:sz w:val="26"/>
          <w:szCs w:val="26"/>
        </w:rPr>
      </w:pPr>
      <w:r w:rsidRPr="00F2657B">
        <w:rPr>
          <w:rFonts w:ascii="Times New Roman" w:hAnsi="Times New Roman"/>
          <w:sz w:val="26"/>
          <w:szCs w:val="26"/>
        </w:rPr>
        <w:t>- забезпечує дотримання вимог законодавства та актів, на яких базується освітня діяльність, виконання державних стандартів освіти;</w:t>
      </w:r>
    </w:p>
    <w:p w:rsidR="00E60F32" w:rsidRPr="00F2657B" w:rsidRDefault="00E60F32" w:rsidP="00474DAC">
      <w:pPr>
        <w:shd w:val="clear" w:color="auto" w:fill="FFFFFF"/>
        <w:ind w:firstLine="567"/>
        <w:jc w:val="both"/>
        <w:rPr>
          <w:rFonts w:ascii="Times New Roman" w:hAnsi="Times New Roman"/>
          <w:sz w:val="26"/>
          <w:szCs w:val="26"/>
        </w:rPr>
      </w:pPr>
      <w:r w:rsidRPr="00F2657B">
        <w:rPr>
          <w:rFonts w:ascii="Times New Roman" w:hAnsi="Times New Roman"/>
          <w:sz w:val="26"/>
          <w:szCs w:val="26"/>
        </w:rPr>
        <w:t xml:space="preserve">- забезпечує необхідні умови для проведення освітньої діяльності та матеріально - технічного забезпечення основних напрямків роботи. </w:t>
      </w:r>
    </w:p>
    <w:p w:rsidR="00E60F32" w:rsidRPr="00F2657B" w:rsidRDefault="00E60F32" w:rsidP="00474DAC">
      <w:pPr>
        <w:pStyle w:val="rvps7"/>
        <w:shd w:val="clear" w:color="auto" w:fill="FFFFFF"/>
        <w:spacing w:before="0" w:beforeAutospacing="0" w:after="0" w:afterAutospacing="0"/>
        <w:ind w:right="450"/>
        <w:jc w:val="center"/>
        <w:rPr>
          <w:rStyle w:val="rvts15"/>
          <w:b/>
          <w:bCs/>
          <w:sz w:val="26"/>
          <w:szCs w:val="26"/>
          <w:lang w:val="uk-UA"/>
        </w:rPr>
      </w:pPr>
      <w:r w:rsidRPr="00F2657B">
        <w:rPr>
          <w:b/>
          <w:sz w:val="26"/>
          <w:szCs w:val="26"/>
          <w:lang w:val="uk-UA"/>
        </w:rPr>
        <w:t xml:space="preserve">4. </w:t>
      </w:r>
      <w:r w:rsidRPr="00F2657B">
        <w:rPr>
          <w:rStyle w:val="rvts15"/>
          <w:b/>
          <w:bCs/>
          <w:sz w:val="26"/>
          <w:szCs w:val="26"/>
          <w:lang w:val="uk-UA"/>
        </w:rPr>
        <w:t>Фінансування та матеріально-технічна база Філії</w:t>
      </w:r>
    </w:p>
    <w:p w:rsidR="00E60F32" w:rsidRPr="00F2657B" w:rsidRDefault="00E60F32" w:rsidP="00474DAC">
      <w:pPr>
        <w:pStyle w:val="rvps7"/>
        <w:shd w:val="clear" w:color="auto" w:fill="FFFFFF"/>
        <w:spacing w:before="0" w:beforeAutospacing="0" w:after="0" w:afterAutospacing="0"/>
        <w:ind w:left="450" w:right="450"/>
        <w:jc w:val="center"/>
        <w:rPr>
          <w:sz w:val="26"/>
          <w:szCs w:val="26"/>
          <w:lang w:val="uk-UA"/>
        </w:rPr>
      </w:pP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r w:rsidRPr="00F2657B">
        <w:rPr>
          <w:sz w:val="26"/>
          <w:szCs w:val="26"/>
          <w:bdr w:val="none" w:sz="0" w:space="0" w:color="auto" w:frame="1"/>
          <w:lang w:val="uk-UA"/>
        </w:rPr>
        <w:t>4.1. Порядок фінансування та матеріально-технічного забезпечення Філії визначається ЗУ «Про освіту», «Про загальну середню освіту» тощо.</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bookmarkStart w:id="14" w:name="n46"/>
      <w:bookmarkEnd w:id="14"/>
      <w:r w:rsidRPr="00F2657B">
        <w:rPr>
          <w:sz w:val="26"/>
          <w:szCs w:val="26"/>
          <w:bdr w:val="none" w:sz="0" w:space="0" w:color="auto" w:frame="1"/>
          <w:lang w:val="uk-UA"/>
        </w:rPr>
        <w:t>4.2. Фінансування Філії здійснюється відповідно до кошторису Закладу.</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bookmarkStart w:id="15" w:name="n47"/>
      <w:bookmarkEnd w:id="15"/>
      <w:r w:rsidRPr="00F2657B">
        <w:rPr>
          <w:sz w:val="26"/>
          <w:szCs w:val="26"/>
          <w:bdr w:val="none" w:sz="0" w:space="0" w:color="auto" w:frame="1"/>
          <w:lang w:val="uk-UA"/>
        </w:rPr>
        <w:t>4.3. Філія може залучати додаткові джерела фінансування, не заборонені законодавством.</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bookmarkStart w:id="16" w:name="n48"/>
      <w:bookmarkEnd w:id="16"/>
      <w:r w:rsidRPr="00F2657B">
        <w:rPr>
          <w:sz w:val="26"/>
          <w:szCs w:val="26"/>
          <w:bdr w:val="none" w:sz="0" w:space="0" w:color="auto" w:frame="1"/>
          <w:lang w:val="uk-UA"/>
        </w:rPr>
        <w:t>4.4. Філія може забезпечувати надання платних освітніх та інших послуг, перелік яких визначає педагогічна рада Закладу відповідно до Переліку платних послуг, які можуть надаватися навчальними закладами, іншими установами та закладами системи освіти, що належать до державної та комунальної форми власності, затвердженого постановою Уряду.</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bookmarkStart w:id="17" w:name="n49"/>
      <w:bookmarkEnd w:id="17"/>
      <w:r w:rsidRPr="00F2657B">
        <w:rPr>
          <w:sz w:val="26"/>
          <w:szCs w:val="26"/>
          <w:bdr w:val="none" w:sz="0" w:space="0" w:color="auto" w:frame="1"/>
          <w:lang w:val="uk-UA"/>
        </w:rPr>
        <w:t>4.5. Майно Закладу перебуває у користуванні Філії на правах повного господарського відання або оперативного управління.</w:t>
      </w:r>
    </w:p>
    <w:p w:rsidR="00E60F32" w:rsidRPr="00F2657B" w:rsidRDefault="00E60F32" w:rsidP="00474DAC">
      <w:pPr>
        <w:pStyle w:val="rvps2"/>
        <w:shd w:val="clear" w:color="auto" w:fill="FFFFFF"/>
        <w:spacing w:before="0" w:beforeAutospacing="0" w:after="0" w:afterAutospacing="0"/>
        <w:ind w:firstLine="567"/>
        <w:jc w:val="both"/>
        <w:textAlignment w:val="baseline"/>
        <w:rPr>
          <w:sz w:val="26"/>
          <w:szCs w:val="26"/>
          <w:bdr w:val="none" w:sz="0" w:space="0" w:color="auto" w:frame="1"/>
          <w:lang w:val="uk-UA"/>
        </w:rPr>
      </w:pPr>
      <w:bookmarkStart w:id="18" w:name="n50"/>
      <w:bookmarkEnd w:id="18"/>
      <w:r w:rsidRPr="00F2657B">
        <w:rPr>
          <w:sz w:val="26"/>
          <w:szCs w:val="26"/>
          <w:bdr w:val="none" w:sz="0" w:space="0" w:color="auto" w:frame="1"/>
          <w:lang w:val="uk-UA"/>
        </w:rPr>
        <w:t>4.6. Заклад та його Філія можуть спільно використовувати наявне майно, зокрема транспортні засоби, шкільні автобуси, спортивне обладнання тощо.</w:t>
      </w:r>
    </w:p>
    <w:p w:rsidR="00E60F32" w:rsidRPr="00F2657B" w:rsidRDefault="00E60F32" w:rsidP="00474DAC">
      <w:pPr>
        <w:ind w:left="-142" w:firstLine="709"/>
        <w:jc w:val="center"/>
        <w:rPr>
          <w:rStyle w:val="rvts23"/>
          <w:rFonts w:ascii="Times New Roman" w:hAnsi="Times New Roman"/>
          <w:b/>
          <w:bCs/>
          <w:sz w:val="26"/>
          <w:szCs w:val="26"/>
        </w:rPr>
      </w:pPr>
    </w:p>
    <w:p w:rsidR="00E60F32" w:rsidRPr="00F2657B" w:rsidRDefault="00E60F32" w:rsidP="00474DAC">
      <w:pPr>
        <w:jc w:val="center"/>
        <w:rPr>
          <w:rFonts w:ascii="Times New Roman" w:hAnsi="Times New Roman"/>
          <w:sz w:val="26"/>
          <w:szCs w:val="26"/>
          <w:shd w:val="clear" w:color="auto" w:fill="FFFFFF"/>
        </w:rPr>
      </w:pPr>
      <w:r w:rsidRPr="00F2657B">
        <w:rPr>
          <w:rFonts w:ascii="Times New Roman" w:hAnsi="Times New Roman"/>
          <w:b/>
          <w:sz w:val="26"/>
          <w:szCs w:val="26"/>
          <w:shd w:val="clear" w:color="auto" w:fill="FFFFFF"/>
        </w:rPr>
        <w:t>5. Прикінцеві положення</w:t>
      </w:r>
    </w:p>
    <w:p w:rsidR="00E60F32" w:rsidRPr="00F2657B" w:rsidRDefault="00E60F32" w:rsidP="00474DAC">
      <w:pPr>
        <w:jc w:val="both"/>
        <w:rPr>
          <w:rFonts w:ascii="Times New Roman" w:hAnsi="Times New Roman"/>
          <w:sz w:val="26"/>
          <w:szCs w:val="26"/>
          <w:shd w:val="clear" w:color="auto" w:fill="FFFFFF"/>
        </w:rPr>
      </w:pPr>
    </w:p>
    <w:p w:rsidR="00E60F32" w:rsidRPr="00F2657B" w:rsidRDefault="00E60F32" w:rsidP="00474DAC">
      <w:pPr>
        <w:ind w:firstLine="709"/>
        <w:jc w:val="both"/>
        <w:rPr>
          <w:rFonts w:ascii="Times New Roman" w:hAnsi="Times New Roman"/>
          <w:sz w:val="26"/>
          <w:szCs w:val="26"/>
          <w:shd w:val="clear" w:color="auto" w:fill="FFFFFF"/>
        </w:rPr>
      </w:pPr>
      <w:r w:rsidRPr="00F2657B">
        <w:rPr>
          <w:rFonts w:ascii="Times New Roman" w:hAnsi="Times New Roman"/>
          <w:sz w:val="26"/>
          <w:szCs w:val="26"/>
          <w:shd w:val="clear" w:color="auto" w:fill="FFFFFF"/>
        </w:rPr>
        <w:t>5.1. Положення Філії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або Уповноваженого органу управління.</w:t>
      </w: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p>
    <w:p w:rsidR="00E60F32" w:rsidRPr="00F2657B" w:rsidRDefault="00E60F32" w:rsidP="00474DAC">
      <w:pPr>
        <w:jc w:val="both"/>
        <w:rPr>
          <w:rFonts w:ascii="Times New Roman" w:hAnsi="Times New Roman"/>
          <w:sz w:val="26"/>
          <w:szCs w:val="26"/>
        </w:rPr>
      </w:pPr>
      <w:r w:rsidRPr="00F2657B">
        <w:rPr>
          <w:rFonts w:ascii="Times New Roman" w:hAnsi="Times New Roman"/>
          <w:sz w:val="26"/>
          <w:szCs w:val="26"/>
        </w:rPr>
        <w:t xml:space="preserve">Міський голова </w:t>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r>
      <w:r w:rsidRPr="00F2657B">
        <w:rPr>
          <w:rFonts w:ascii="Times New Roman" w:hAnsi="Times New Roman"/>
          <w:sz w:val="26"/>
          <w:szCs w:val="26"/>
        </w:rPr>
        <w:tab/>
        <w:t xml:space="preserve">          Олександр </w:t>
      </w:r>
      <w:r w:rsidRPr="00F2657B">
        <w:rPr>
          <w:rFonts w:ascii="Times New Roman" w:hAnsi="Times New Roman"/>
          <w:caps/>
          <w:sz w:val="26"/>
          <w:szCs w:val="26"/>
        </w:rPr>
        <w:t>Шаповалов</w:t>
      </w:r>
    </w:p>
    <w:p w:rsidR="00E60F32" w:rsidRPr="00F2657B" w:rsidRDefault="00E60F32" w:rsidP="00474DAC">
      <w:pPr>
        <w:ind w:left="5245" w:hanging="20"/>
        <w:jc w:val="right"/>
        <w:rPr>
          <w:rFonts w:ascii="Times New Roman" w:hAnsi="Times New Roman"/>
        </w:rPr>
      </w:pPr>
    </w:p>
    <w:sectPr w:rsidR="00E60F32" w:rsidRPr="00F2657B" w:rsidSect="00842AEF">
      <w:headerReference w:type="default" r:id="rId8"/>
      <w:pgSz w:w="11906" w:h="16838" w:code="9"/>
      <w:pgMar w:top="1134" w:right="851" w:bottom="1134" w:left="1701" w:header="284" w:footer="284"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F32" w:rsidRDefault="00E60F32">
      <w:r>
        <w:separator/>
      </w:r>
    </w:p>
  </w:endnote>
  <w:endnote w:type="continuationSeparator" w:id="0">
    <w:p w:rsidR="00E60F32" w:rsidRDefault="00E60F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MS Gothic"/>
    <w:panose1 w:val="00000000000000000000"/>
    <w:charset w:val="CC"/>
    <w:family w:val="roman"/>
    <w:notTrueType/>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krainianPeterburg">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F32" w:rsidRDefault="00E60F32">
      <w:r>
        <w:separator/>
      </w:r>
    </w:p>
  </w:footnote>
  <w:footnote w:type="continuationSeparator" w:id="0">
    <w:p w:rsidR="00E60F32" w:rsidRDefault="00E60F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F32" w:rsidRDefault="00E60F32">
    <w:pPr>
      <w:pStyle w:val="Header"/>
      <w:jc w:val="center"/>
    </w:pPr>
  </w:p>
  <w:p w:rsidR="00E60F32" w:rsidRDefault="00E60F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Num1"/>
    <w:lvl w:ilvl="0">
      <w:start w:val="1"/>
      <w:numFmt w:val="none"/>
      <w:suff w:val="nothing"/>
      <w:lvlText w:val=""/>
      <w:lvlJc w:val="left"/>
      <w:pPr>
        <w:tabs>
          <w:tab w:val="num" w:pos="0"/>
        </w:tabs>
        <w:ind w:left="432" w:hanging="432"/>
      </w:pPr>
      <w:rPr>
        <w:rFonts w:eastAsia="Times New Roman" w:cs="Liberation Serif"/>
        <w:b w:val="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3521ED0"/>
    <w:multiLevelType w:val="hybridMultilevel"/>
    <w:tmpl w:val="367816AA"/>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597298"/>
    <w:multiLevelType w:val="hybridMultilevel"/>
    <w:tmpl w:val="CDE67E38"/>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ED357D4"/>
    <w:multiLevelType w:val="hybridMultilevel"/>
    <w:tmpl w:val="EFA8B0BC"/>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623A70"/>
    <w:multiLevelType w:val="hybridMultilevel"/>
    <w:tmpl w:val="482E69A8"/>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A6D0678"/>
    <w:multiLevelType w:val="hybridMultilevel"/>
    <w:tmpl w:val="BE02D9DA"/>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FC57128"/>
    <w:multiLevelType w:val="hybridMultilevel"/>
    <w:tmpl w:val="C4C2EC94"/>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55A1D00"/>
    <w:multiLevelType w:val="hybridMultilevel"/>
    <w:tmpl w:val="78D2A4D6"/>
    <w:lvl w:ilvl="0" w:tplc="1BEA375C">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hint="default"/>
      </w:rPr>
    </w:lvl>
    <w:lvl w:ilvl="8" w:tplc="04190005">
      <w:start w:val="1"/>
      <w:numFmt w:val="bullet"/>
      <w:lvlText w:val=""/>
      <w:lvlJc w:val="left"/>
      <w:pPr>
        <w:ind w:left="7185" w:hanging="360"/>
      </w:pPr>
      <w:rPr>
        <w:rFonts w:ascii="Wingdings" w:hAnsi="Wingdings" w:hint="default"/>
      </w:rPr>
    </w:lvl>
  </w:abstractNum>
  <w:abstractNum w:abstractNumId="8">
    <w:nsid w:val="2B8660A6"/>
    <w:multiLevelType w:val="hybridMultilevel"/>
    <w:tmpl w:val="8EC0BDC6"/>
    <w:lvl w:ilvl="0" w:tplc="DBB06DA4">
      <w:start w:val="8"/>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E152392"/>
    <w:multiLevelType w:val="hybridMultilevel"/>
    <w:tmpl w:val="69F669C2"/>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F06422B"/>
    <w:multiLevelType w:val="hybridMultilevel"/>
    <w:tmpl w:val="6366ABEC"/>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1802E32"/>
    <w:multiLevelType w:val="hybridMultilevel"/>
    <w:tmpl w:val="FBC8AB0E"/>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27746AA"/>
    <w:multiLevelType w:val="hybridMultilevel"/>
    <w:tmpl w:val="ECE47B4C"/>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99F3663"/>
    <w:multiLevelType w:val="hybridMultilevel"/>
    <w:tmpl w:val="51EC315C"/>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CC76F45"/>
    <w:multiLevelType w:val="hybridMultilevel"/>
    <w:tmpl w:val="158AB424"/>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2241F0"/>
    <w:multiLevelType w:val="hybridMultilevel"/>
    <w:tmpl w:val="C270BCF6"/>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D5B6057"/>
    <w:multiLevelType w:val="hybridMultilevel"/>
    <w:tmpl w:val="4280BE72"/>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EAE236F"/>
    <w:multiLevelType w:val="hybridMultilevel"/>
    <w:tmpl w:val="C21A0A38"/>
    <w:lvl w:ilvl="0" w:tplc="B8704268">
      <w:start w:val="3"/>
      <w:numFmt w:val="bullet"/>
      <w:lvlText w:val="–"/>
      <w:lvlJc w:val="left"/>
      <w:pPr>
        <w:ind w:left="1440" w:hanging="360"/>
      </w:pPr>
      <w:rPr>
        <w:rFonts w:ascii="Times New Roman" w:eastAsia="Times New Roman" w:hAnsi="Times New Roman"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8">
    <w:nsid w:val="4FCC14BC"/>
    <w:multiLevelType w:val="hybridMultilevel"/>
    <w:tmpl w:val="69369FA4"/>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6C344F4"/>
    <w:multiLevelType w:val="hybridMultilevel"/>
    <w:tmpl w:val="6404775C"/>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8156128"/>
    <w:multiLevelType w:val="hybridMultilevel"/>
    <w:tmpl w:val="A8E4E254"/>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B9E00CC"/>
    <w:multiLevelType w:val="hybridMultilevel"/>
    <w:tmpl w:val="667AE31C"/>
    <w:lvl w:ilvl="0" w:tplc="68D89608">
      <w:start w:val="1"/>
      <w:numFmt w:val="decimal"/>
      <w:lvlText w:val="%1."/>
      <w:lvlJc w:val="left"/>
      <w:pPr>
        <w:ind w:left="2972" w:hanging="420"/>
      </w:pPr>
      <w:rPr>
        <w:rFonts w:ascii="Times New Roman" w:eastAsia="Times New Roman" w:hAnsi="Times New Roman" w:cs="Times New Roman"/>
        <w:b w:val="0"/>
      </w:rPr>
    </w:lvl>
    <w:lvl w:ilvl="1" w:tplc="04190019">
      <w:start w:val="1"/>
      <w:numFmt w:val="lowerLetter"/>
      <w:lvlText w:val="%2."/>
      <w:lvlJc w:val="left"/>
      <w:pPr>
        <w:ind w:left="3484" w:hanging="360"/>
      </w:pPr>
      <w:rPr>
        <w:rFonts w:cs="Times New Roman"/>
      </w:rPr>
    </w:lvl>
    <w:lvl w:ilvl="2" w:tplc="0419001B">
      <w:start w:val="1"/>
      <w:numFmt w:val="lowerRoman"/>
      <w:lvlText w:val="%3."/>
      <w:lvlJc w:val="right"/>
      <w:pPr>
        <w:ind w:left="4204" w:hanging="180"/>
      </w:pPr>
      <w:rPr>
        <w:rFonts w:cs="Times New Roman"/>
      </w:rPr>
    </w:lvl>
    <w:lvl w:ilvl="3" w:tplc="0419000F">
      <w:start w:val="1"/>
      <w:numFmt w:val="decimal"/>
      <w:lvlText w:val="%4."/>
      <w:lvlJc w:val="left"/>
      <w:pPr>
        <w:ind w:left="4924" w:hanging="360"/>
      </w:pPr>
      <w:rPr>
        <w:rFonts w:cs="Times New Roman"/>
      </w:rPr>
    </w:lvl>
    <w:lvl w:ilvl="4" w:tplc="04190019">
      <w:start w:val="1"/>
      <w:numFmt w:val="lowerLetter"/>
      <w:lvlText w:val="%5."/>
      <w:lvlJc w:val="left"/>
      <w:pPr>
        <w:ind w:left="5644" w:hanging="360"/>
      </w:pPr>
      <w:rPr>
        <w:rFonts w:cs="Times New Roman"/>
      </w:rPr>
    </w:lvl>
    <w:lvl w:ilvl="5" w:tplc="0419001B">
      <w:start w:val="1"/>
      <w:numFmt w:val="lowerRoman"/>
      <w:lvlText w:val="%6."/>
      <w:lvlJc w:val="right"/>
      <w:pPr>
        <w:ind w:left="6364" w:hanging="180"/>
      </w:pPr>
      <w:rPr>
        <w:rFonts w:cs="Times New Roman"/>
      </w:rPr>
    </w:lvl>
    <w:lvl w:ilvl="6" w:tplc="0419000F">
      <w:start w:val="1"/>
      <w:numFmt w:val="decimal"/>
      <w:lvlText w:val="%7."/>
      <w:lvlJc w:val="left"/>
      <w:pPr>
        <w:ind w:left="7084" w:hanging="360"/>
      </w:pPr>
      <w:rPr>
        <w:rFonts w:cs="Times New Roman"/>
      </w:rPr>
    </w:lvl>
    <w:lvl w:ilvl="7" w:tplc="04190019">
      <w:start w:val="1"/>
      <w:numFmt w:val="lowerLetter"/>
      <w:lvlText w:val="%8."/>
      <w:lvlJc w:val="left"/>
      <w:pPr>
        <w:ind w:left="7804" w:hanging="360"/>
      </w:pPr>
      <w:rPr>
        <w:rFonts w:cs="Times New Roman"/>
      </w:rPr>
    </w:lvl>
    <w:lvl w:ilvl="8" w:tplc="0419001B">
      <w:start w:val="1"/>
      <w:numFmt w:val="lowerRoman"/>
      <w:lvlText w:val="%9."/>
      <w:lvlJc w:val="right"/>
      <w:pPr>
        <w:ind w:left="8524" w:hanging="180"/>
      </w:pPr>
      <w:rPr>
        <w:rFonts w:cs="Times New Roman"/>
      </w:rPr>
    </w:lvl>
  </w:abstractNum>
  <w:abstractNum w:abstractNumId="22">
    <w:nsid w:val="5FBF5C8F"/>
    <w:multiLevelType w:val="hybridMultilevel"/>
    <w:tmpl w:val="3CE0D620"/>
    <w:lvl w:ilvl="0" w:tplc="1BEA375C">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23">
    <w:nsid w:val="60FF7399"/>
    <w:multiLevelType w:val="hybridMultilevel"/>
    <w:tmpl w:val="5ECAEDE4"/>
    <w:lvl w:ilvl="0" w:tplc="1BEA375C">
      <w:start w:val="1"/>
      <w:numFmt w:val="bullet"/>
      <w:lvlText w:val=""/>
      <w:lvlJc w:val="left"/>
      <w:pPr>
        <w:ind w:left="1070" w:hanging="360"/>
      </w:pPr>
      <w:rPr>
        <w:rFonts w:ascii="Symbol" w:hAnsi="Symbol" w:hint="default"/>
        <w:sz w:val="28"/>
      </w:rPr>
    </w:lvl>
    <w:lvl w:ilvl="1" w:tplc="04190003">
      <w:start w:val="1"/>
      <w:numFmt w:val="bullet"/>
      <w:lvlText w:val="o"/>
      <w:lvlJc w:val="left"/>
      <w:pPr>
        <w:ind w:left="1790" w:hanging="360"/>
      </w:pPr>
      <w:rPr>
        <w:rFonts w:ascii="Courier New" w:hAnsi="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hint="default"/>
      </w:rPr>
    </w:lvl>
    <w:lvl w:ilvl="8" w:tplc="04190005">
      <w:start w:val="1"/>
      <w:numFmt w:val="bullet"/>
      <w:lvlText w:val=""/>
      <w:lvlJc w:val="left"/>
      <w:pPr>
        <w:ind w:left="6830" w:hanging="360"/>
      </w:pPr>
      <w:rPr>
        <w:rFonts w:ascii="Wingdings" w:hAnsi="Wingdings" w:hint="default"/>
      </w:rPr>
    </w:lvl>
  </w:abstractNum>
  <w:abstractNum w:abstractNumId="24">
    <w:nsid w:val="68C7642C"/>
    <w:multiLevelType w:val="hybridMultilevel"/>
    <w:tmpl w:val="863C4A70"/>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D023A2D"/>
    <w:multiLevelType w:val="hybridMultilevel"/>
    <w:tmpl w:val="38D22CA0"/>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9464BF2"/>
    <w:multiLevelType w:val="hybridMultilevel"/>
    <w:tmpl w:val="2EE2D97C"/>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A304A13"/>
    <w:multiLevelType w:val="hybridMultilevel"/>
    <w:tmpl w:val="CB90131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8">
    <w:nsid w:val="7E4E5A3B"/>
    <w:multiLevelType w:val="hybridMultilevel"/>
    <w:tmpl w:val="BE78A0D2"/>
    <w:lvl w:ilvl="0" w:tplc="1BEA3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5"/>
  </w:num>
  <w:num w:numId="4">
    <w:abstractNumId w:val="24"/>
  </w:num>
  <w:num w:numId="5">
    <w:abstractNumId w:val="17"/>
  </w:num>
  <w:num w:numId="6">
    <w:abstractNumId w:val="28"/>
  </w:num>
  <w:num w:numId="7">
    <w:abstractNumId w:val="3"/>
  </w:num>
  <w:num w:numId="8">
    <w:abstractNumId w:val="4"/>
  </w:num>
  <w:num w:numId="9">
    <w:abstractNumId w:val="7"/>
  </w:num>
  <w:num w:numId="10">
    <w:abstractNumId w:val="10"/>
  </w:num>
  <w:num w:numId="11">
    <w:abstractNumId w:val="16"/>
  </w:num>
  <w:num w:numId="12">
    <w:abstractNumId w:val="2"/>
  </w:num>
  <w:num w:numId="13">
    <w:abstractNumId w:val="25"/>
  </w:num>
  <w:num w:numId="14">
    <w:abstractNumId w:val="23"/>
  </w:num>
  <w:num w:numId="15">
    <w:abstractNumId w:val="9"/>
  </w:num>
  <w:num w:numId="16">
    <w:abstractNumId w:val="22"/>
  </w:num>
  <w:num w:numId="17">
    <w:abstractNumId w:val="19"/>
  </w:num>
  <w:num w:numId="18">
    <w:abstractNumId w:val="12"/>
  </w:num>
  <w:num w:numId="19">
    <w:abstractNumId w:val="13"/>
  </w:num>
  <w:num w:numId="20">
    <w:abstractNumId w:val="5"/>
  </w:num>
  <w:num w:numId="21">
    <w:abstractNumId w:val="6"/>
  </w:num>
  <w:num w:numId="22">
    <w:abstractNumId w:val="18"/>
  </w:num>
  <w:num w:numId="23">
    <w:abstractNumId w:val="20"/>
  </w:num>
  <w:num w:numId="24">
    <w:abstractNumId w:val="26"/>
  </w:num>
  <w:num w:numId="25">
    <w:abstractNumId w:val="14"/>
  </w:num>
  <w:num w:numId="26">
    <w:abstractNumId w:val="11"/>
  </w:num>
  <w:num w:numId="27">
    <w:abstractNumId w:val="27"/>
  </w:num>
  <w:num w:numId="28">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61A2"/>
    <w:rsid w:val="00002689"/>
    <w:rsid w:val="000066D7"/>
    <w:rsid w:val="00010C5A"/>
    <w:rsid w:val="000116EC"/>
    <w:rsid w:val="000118E9"/>
    <w:rsid w:val="00012384"/>
    <w:rsid w:val="0001484C"/>
    <w:rsid w:val="000160E8"/>
    <w:rsid w:val="00020C2B"/>
    <w:rsid w:val="00021F52"/>
    <w:rsid w:val="000237F4"/>
    <w:rsid w:val="000258DC"/>
    <w:rsid w:val="00027203"/>
    <w:rsid w:val="00030E5C"/>
    <w:rsid w:val="00036653"/>
    <w:rsid w:val="00036CE5"/>
    <w:rsid w:val="00054DE8"/>
    <w:rsid w:val="00071C25"/>
    <w:rsid w:val="00081C76"/>
    <w:rsid w:val="000826DD"/>
    <w:rsid w:val="000911B8"/>
    <w:rsid w:val="00092D87"/>
    <w:rsid w:val="000937E6"/>
    <w:rsid w:val="000B551F"/>
    <w:rsid w:val="000C5C87"/>
    <w:rsid w:val="000D37D0"/>
    <w:rsid w:val="000D57D2"/>
    <w:rsid w:val="000E2B0B"/>
    <w:rsid w:val="000F4459"/>
    <w:rsid w:val="00105994"/>
    <w:rsid w:val="001101FB"/>
    <w:rsid w:val="00111E89"/>
    <w:rsid w:val="001169FC"/>
    <w:rsid w:val="00116C16"/>
    <w:rsid w:val="0012425E"/>
    <w:rsid w:val="001246B1"/>
    <w:rsid w:val="0012481E"/>
    <w:rsid w:val="00125DB4"/>
    <w:rsid w:val="0012711A"/>
    <w:rsid w:val="001271E8"/>
    <w:rsid w:val="0013292D"/>
    <w:rsid w:val="001346B4"/>
    <w:rsid w:val="00136EB3"/>
    <w:rsid w:val="0014540C"/>
    <w:rsid w:val="0015215D"/>
    <w:rsid w:val="001628FD"/>
    <w:rsid w:val="00171248"/>
    <w:rsid w:val="00172032"/>
    <w:rsid w:val="001736AA"/>
    <w:rsid w:val="001759CC"/>
    <w:rsid w:val="00191739"/>
    <w:rsid w:val="001A19E1"/>
    <w:rsid w:val="001A52E4"/>
    <w:rsid w:val="001A56D9"/>
    <w:rsid w:val="001B0328"/>
    <w:rsid w:val="001B04F5"/>
    <w:rsid w:val="001C1FAA"/>
    <w:rsid w:val="001D11FE"/>
    <w:rsid w:val="001D2CE6"/>
    <w:rsid w:val="001D2EED"/>
    <w:rsid w:val="001E4926"/>
    <w:rsid w:val="001F0DEF"/>
    <w:rsid w:val="001F2CE5"/>
    <w:rsid w:val="001F6707"/>
    <w:rsid w:val="00207648"/>
    <w:rsid w:val="00210DCA"/>
    <w:rsid w:val="00210E2E"/>
    <w:rsid w:val="00210FE5"/>
    <w:rsid w:val="002134C8"/>
    <w:rsid w:val="0021371B"/>
    <w:rsid w:val="002156BF"/>
    <w:rsid w:val="00231921"/>
    <w:rsid w:val="00233F39"/>
    <w:rsid w:val="00236664"/>
    <w:rsid w:val="002445E4"/>
    <w:rsid w:val="002535EB"/>
    <w:rsid w:val="00255A9D"/>
    <w:rsid w:val="002606E6"/>
    <w:rsid w:val="00260890"/>
    <w:rsid w:val="00262946"/>
    <w:rsid w:val="002671F3"/>
    <w:rsid w:val="0026742C"/>
    <w:rsid w:val="00270039"/>
    <w:rsid w:val="00270B9C"/>
    <w:rsid w:val="00272CF3"/>
    <w:rsid w:val="00280F76"/>
    <w:rsid w:val="0028695B"/>
    <w:rsid w:val="002911C9"/>
    <w:rsid w:val="002970A8"/>
    <w:rsid w:val="00297682"/>
    <w:rsid w:val="002A0387"/>
    <w:rsid w:val="002A262E"/>
    <w:rsid w:val="002B5D08"/>
    <w:rsid w:val="002B6CAD"/>
    <w:rsid w:val="002B734C"/>
    <w:rsid w:val="002B79AE"/>
    <w:rsid w:val="002C0BD9"/>
    <w:rsid w:val="002C3A73"/>
    <w:rsid w:val="002C5D8A"/>
    <w:rsid w:val="002D2147"/>
    <w:rsid w:val="002E004C"/>
    <w:rsid w:val="002E5DCF"/>
    <w:rsid w:val="002F4075"/>
    <w:rsid w:val="002F6D22"/>
    <w:rsid w:val="00300149"/>
    <w:rsid w:val="003038F7"/>
    <w:rsid w:val="003051DF"/>
    <w:rsid w:val="00305585"/>
    <w:rsid w:val="00306410"/>
    <w:rsid w:val="00306D7D"/>
    <w:rsid w:val="00310440"/>
    <w:rsid w:val="00314A02"/>
    <w:rsid w:val="003206B7"/>
    <w:rsid w:val="00320988"/>
    <w:rsid w:val="0032315F"/>
    <w:rsid w:val="0032640F"/>
    <w:rsid w:val="00327C9E"/>
    <w:rsid w:val="0033112E"/>
    <w:rsid w:val="00333916"/>
    <w:rsid w:val="00333D1B"/>
    <w:rsid w:val="00334E4C"/>
    <w:rsid w:val="003402CD"/>
    <w:rsid w:val="0034538A"/>
    <w:rsid w:val="00351007"/>
    <w:rsid w:val="00352C47"/>
    <w:rsid w:val="0036254A"/>
    <w:rsid w:val="00364D71"/>
    <w:rsid w:val="003653DC"/>
    <w:rsid w:val="00366DD4"/>
    <w:rsid w:val="003735E8"/>
    <w:rsid w:val="00375E2A"/>
    <w:rsid w:val="003771BD"/>
    <w:rsid w:val="003876B0"/>
    <w:rsid w:val="00391676"/>
    <w:rsid w:val="003951C9"/>
    <w:rsid w:val="00397173"/>
    <w:rsid w:val="003A462D"/>
    <w:rsid w:val="003A5253"/>
    <w:rsid w:val="003A5AA4"/>
    <w:rsid w:val="003A7FF9"/>
    <w:rsid w:val="003B4D29"/>
    <w:rsid w:val="003B504D"/>
    <w:rsid w:val="003B570A"/>
    <w:rsid w:val="003C1695"/>
    <w:rsid w:val="003C3A52"/>
    <w:rsid w:val="003C44AD"/>
    <w:rsid w:val="003C633A"/>
    <w:rsid w:val="003C6C68"/>
    <w:rsid w:val="003D0B56"/>
    <w:rsid w:val="003D4DFB"/>
    <w:rsid w:val="003F0DDD"/>
    <w:rsid w:val="003F17A4"/>
    <w:rsid w:val="003F4F3F"/>
    <w:rsid w:val="003F741D"/>
    <w:rsid w:val="003F761A"/>
    <w:rsid w:val="004006C7"/>
    <w:rsid w:val="00404782"/>
    <w:rsid w:val="0040690E"/>
    <w:rsid w:val="00410B1D"/>
    <w:rsid w:val="00411E5E"/>
    <w:rsid w:val="00414EC2"/>
    <w:rsid w:val="004165CF"/>
    <w:rsid w:val="00420267"/>
    <w:rsid w:val="00422656"/>
    <w:rsid w:val="00422D6E"/>
    <w:rsid w:val="00422FEA"/>
    <w:rsid w:val="00423C2E"/>
    <w:rsid w:val="00427662"/>
    <w:rsid w:val="00433853"/>
    <w:rsid w:val="00435624"/>
    <w:rsid w:val="00436FA0"/>
    <w:rsid w:val="00443967"/>
    <w:rsid w:val="00443CE6"/>
    <w:rsid w:val="00445096"/>
    <w:rsid w:val="00455FEB"/>
    <w:rsid w:val="00462C1E"/>
    <w:rsid w:val="0046322A"/>
    <w:rsid w:val="00464777"/>
    <w:rsid w:val="004649FE"/>
    <w:rsid w:val="00471EAE"/>
    <w:rsid w:val="00472F65"/>
    <w:rsid w:val="00473005"/>
    <w:rsid w:val="004743A3"/>
    <w:rsid w:val="00474B09"/>
    <w:rsid w:val="00474DAC"/>
    <w:rsid w:val="00474FDC"/>
    <w:rsid w:val="00481D14"/>
    <w:rsid w:val="004820B6"/>
    <w:rsid w:val="00486FB6"/>
    <w:rsid w:val="00487726"/>
    <w:rsid w:val="00494DB1"/>
    <w:rsid w:val="00496AB1"/>
    <w:rsid w:val="00497F34"/>
    <w:rsid w:val="004A2ABE"/>
    <w:rsid w:val="004B0226"/>
    <w:rsid w:val="004B5C3D"/>
    <w:rsid w:val="004B70BB"/>
    <w:rsid w:val="004C1356"/>
    <w:rsid w:val="004C155C"/>
    <w:rsid w:val="004C1BB7"/>
    <w:rsid w:val="004D134C"/>
    <w:rsid w:val="004D1ADB"/>
    <w:rsid w:val="004D2942"/>
    <w:rsid w:val="004D36F5"/>
    <w:rsid w:val="004E0AFB"/>
    <w:rsid w:val="004E3CFC"/>
    <w:rsid w:val="004E502D"/>
    <w:rsid w:val="004E7E81"/>
    <w:rsid w:val="004F1EC0"/>
    <w:rsid w:val="004F2F41"/>
    <w:rsid w:val="004F365B"/>
    <w:rsid w:val="004F51A2"/>
    <w:rsid w:val="004F6D4A"/>
    <w:rsid w:val="005060FC"/>
    <w:rsid w:val="00510C5D"/>
    <w:rsid w:val="00512577"/>
    <w:rsid w:val="005149A3"/>
    <w:rsid w:val="00520527"/>
    <w:rsid w:val="00520BF1"/>
    <w:rsid w:val="00526928"/>
    <w:rsid w:val="00527806"/>
    <w:rsid w:val="00531BED"/>
    <w:rsid w:val="0054557B"/>
    <w:rsid w:val="00555889"/>
    <w:rsid w:val="005559AB"/>
    <w:rsid w:val="00556F17"/>
    <w:rsid w:val="0056395A"/>
    <w:rsid w:val="00565D44"/>
    <w:rsid w:val="00566C38"/>
    <w:rsid w:val="00575F5A"/>
    <w:rsid w:val="00580F54"/>
    <w:rsid w:val="00585269"/>
    <w:rsid w:val="00587DC4"/>
    <w:rsid w:val="00591415"/>
    <w:rsid w:val="00596713"/>
    <w:rsid w:val="00596978"/>
    <w:rsid w:val="0059750D"/>
    <w:rsid w:val="005A1C34"/>
    <w:rsid w:val="005A1F77"/>
    <w:rsid w:val="005A4EB4"/>
    <w:rsid w:val="005B2938"/>
    <w:rsid w:val="005B3400"/>
    <w:rsid w:val="005B6B8C"/>
    <w:rsid w:val="005D0445"/>
    <w:rsid w:val="005D0C3A"/>
    <w:rsid w:val="005D4903"/>
    <w:rsid w:val="005D63DC"/>
    <w:rsid w:val="005D692E"/>
    <w:rsid w:val="005D7904"/>
    <w:rsid w:val="005E0737"/>
    <w:rsid w:val="005E5170"/>
    <w:rsid w:val="005E578A"/>
    <w:rsid w:val="005E61B0"/>
    <w:rsid w:val="005E7538"/>
    <w:rsid w:val="005F09DD"/>
    <w:rsid w:val="005F2CA8"/>
    <w:rsid w:val="00600D0C"/>
    <w:rsid w:val="006010D3"/>
    <w:rsid w:val="00603FC8"/>
    <w:rsid w:val="00610616"/>
    <w:rsid w:val="00613C5A"/>
    <w:rsid w:val="006152A8"/>
    <w:rsid w:val="00615F18"/>
    <w:rsid w:val="00615F91"/>
    <w:rsid w:val="00630E77"/>
    <w:rsid w:val="00631FB9"/>
    <w:rsid w:val="00633AC9"/>
    <w:rsid w:val="00636CCA"/>
    <w:rsid w:val="00637512"/>
    <w:rsid w:val="006376A2"/>
    <w:rsid w:val="00643541"/>
    <w:rsid w:val="006617BD"/>
    <w:rsid w:val="00662C8B"/>
    <w:rsid w:val="00663C18"/>
    <w:rsid w:val="00665BFA"/>
    <w:rsid w:val="00674EDF"/>
    <w:rsid w:val="00677DAD"/>
    <w:rsid w:val="00683A72"/>
    <w:rsid w:val="006847AF"/>
    <w:rsid w:val="00685962"/>
    <w:rsid w:val="0068661D"/>
    <w:rsid w:val="0068774E"/>
    <w:rsid w:val="006960E7"/>
    <w:rsid w:val="00696CA2"/>
    <w:rsid w:val="006A0A8C"/>
    <w:rsid w:val="006A6427"/>
    <w:rsid w:val="006A7AB8"/>
    <w:rsid w:val="006B2193"/>
    <w:rsid w:val="006B2706"/>
    <w:rsid w:val="006B6991"/>
    <w:rsid w:val="006B6FF7"/>
    <w:rsid w:val="006B777E"/>
    <w:rsid w:val="006C163F"/>
    <w:rsid w:val="006C354D"/>
    <w:rsid w:val="006C43A5"/>
    <w:rsid w:val="006C499E"/>
    <w:rsid w:val="006C6545"/>
    <w:rsid w:val="006D080E"/>
    <w:rsid w:val="006D634A"/>
    <w:rsid w:val="006D7AA4"/>
    <w:rsid w:val="006E3A43"/>
    <w:rsid w:val="006E5D10"/>
    <w:rsid w:val="006E7A5E"/>
    <w:rsid w:val="006F5256"/>
    <w:rsid w:val="006F6AE7"/>
    <w:rsid w:val="00706902"/>
    <w:rsid w:val="00710F3B"/>
    <w:rsid w:val="00712EB1"/>
    <w:rsid w:val="00714938"/>
    <w:rsid w:val="0071687E"/>
    <w:rsid w:val="0071765E"/>
    <w:rsid w:val="00717F3E"/>
    <w:rsid w:val="00726F6E"/>
    <w:rsid w:val="00731333"/>
    <w:rsid w:val="007333DF"/>
    <w:rsid w:val="007401AF"/>
    <w:rsid w:val="007408AE"/>
    <w:rsid w:val="00743F61"/>
    <w:rsid w:val="0075094D"/>
    <w:rsid w:val="00754ACB"/>
    <w:rsid w:val="007571F0"/>
    <w:rsid w:val="00757BD5"/>
    <w:rsid w:val="00762216"/>
    <w:rsid w:val="00762B7A"/>
    <w:rsid w:val="00762BDA"/>
    <w:rsid w:val="007644D0"/>
    <w:rsid w:val="007678F4"/>
    <w:rsid w:val="00770B18"/>
    <w:rsid w:val="00773B84"/>
    <w:rsid w:val="007740A7"/>
    <w:rsid w:val="00775A99"/>
    <w:rsid w:val="00781680"/>
    <w:rsid w:val="007830E1"/>
    <w:rsid w:val="00783D0C"/>
    <w:rsid w:val="0078473A"/>
    <w:rsid w:val="007879B3"/>
    <w:rsid w:val="007A1844"/>
    <w:rsid w:val="007A3099"/>
    <w:rsid w:val="007A458C"/>
    <w:rsid w:val="007B243D"/>
    <w:rsid w:val="007B5DBB"/>
    <w:rsid w:val="007C0163"/>
    <w:rsid w:val="007C350E"/>
    <w:rsid w:val="007C685E"/>
    <w:rsid w:val="007C7804"/>
    <w:rsid w:val="007D0E77"/>
    <w:rsid w:val="007D4D5B"/>
    <w:rsid w:val="007D64B1"/>
    <w:rsid w:val="007D7387"/>
    <w:rsid w:val="007E0E33"/>
    <w:rsid w:val="007E3BB4"/>
    <w:rsid w:val="007F3232"/>
    <w:rsid w:val="007F6AA3"/>
    <w:rsid w:val="00805F4D"/>
    <w:rsid w:val="008062D8"/>
    <w:rsid w:val="008071F3"/>
    <w:rsid w:val="00807356"/>
    <w:rsid w:val="0081316A"/>
    <w:rsid w:val="00813930"/>
    <w:rsid w:val="00814CB4"/>
    <w:rsid w:val="008160FF"/>
    <w:rsid w:val="00823E93"/>
    <w:rsid w:val="00825EB8"/>
    <w:rsid w:val="00833B1C"/>
    <w:rsid w:val="00833F0F"/>
    <w:rsid w:val="00834C64"/>
    <w:rsid w:val="00842AEF"/>
    <w:rsid w:val="008444C5"/>
    <w:rsid w:val="00846F6B"/>
    <w:rsid w:val="00860EC1"/>
    <w:rsid w:val="0086357D"/>
    <w:rsid w:val="0086466A"/>
    <w:rsid w:val="0086470E"/>
    <w:rsid w:val="00867E76"/>
    <w:rsid w:val="00870943"/>
    <w:rsid w:val="0087281F"/>
    <w:rsid w:val="0087451C"/>
    <w:rsid w:val="0087498C"/>
    <w:rsid w:val="008775F3"/>
    <w:rsid w:val="0088209E"/>
    <w:rsid w:val="00884C48"/>
    <w:rsid w:val="00893863"/>
    <w:rsid w:val="00897E11"/>
    <w:rsid w:val="008A196C"/>
    <w:rsid w:val="008A3517"/>
    <w:rsid w:val="008A6529"/>
    <w:rsid w:val="008B03D4"/>
    <w:rsid w:val="008B0E81"/>
    <w:rsid w:val="008B1958"/>
    <w:rsid w:val="008B4221"/>
    <w:rsid w:val="008B52AF"/>
    <w:rsid w:val="008C1719"/>
    <w:rsid w:val="008C2006"/>
    <w:rsid w:val="008C2FCC"/>
    <w:rsid w:val="008C43EC"/>
    <w:rsid w:val="008C47C9"/>
    <w:rsid w:val="008C52C8"/>
    <w:rsid w:val="008C6DA9"/>
    <w:rsid w:val="008D7615"/>
    <w:rsid w:val="008E5E66"/>
    <w:rsid w:val="008F1B96"/>
    <w:rsid w:val="008F3EAD"/>
    <w:rsid w:val="008F5AB6"/>
    <w:rsid w:val="008F61FD"/>
    <w:rsid w:val="00901697"/>
    <w:rsid w:val="00902AEB"/>
    <w:rsid w:val="00912F2F"/>
    <w:rsid w:val="00914307"/>
    <w:rsid w:val="0091757F"/>
    <w:rsid w:val="009261A2"/>
    <w:rsid w:val="00926348"/>
    <w:rsid w:val="009303A1"/>
    <w:rsid w:val="00933B30"/>
    <w:rsid w:val="00936AB0"/>
    <w:rsid w:val="009416E9"/>
    <w:rsid w:val="00943D4E"/>
    <w:rsid w:val="0094462A"/>
    <w:rsid w:val="00944E29"/>
    <w:rsid w:val="0094551F"/>
    <w:rsid w:val="0095792C"/>
    <w:rsid w:val="00963E2E"/>
    <w:rsid w:val="00964E9A"/>
    <w:rsid w:val="00966E4F"/>
    <w:rsid w:val="00981D04"/>
    <w:rsid w:val="00983A3B"/>
    <w:rsid w:val="00990D6B"/>
    <w:rsid w:val="009951FE"/>
    <w:rsid w:val="00995A60"/>
    <w:rsid w:val="009A24D4"/>
    <w:rsid w:val="009B1A08"/>
    <w:rsid w:val="009B4239"/>
    <w:rsid w:val="009B5303"/>
    <w:rsid w:val="009B68C3"/>
    <w:rsid w:val="009B6C05"/>
    <w:rsid w:val="009C1256"/>
    <w:rsid w:val="009D1140"/>
    <w:rsid w:val="009D2774"/>
    <w:rsid w:val="009D2C66"/>
    <w:rsid w:val="009D6A4F"/>
    <w:rsid w:val="009E06C6"/>
    <w:rsid w:val="009E0B1D"/>
    <w:rsid w:val="009E0B80"/>
    <w:rsid w:val="009E42D2"/>
    <w:rsid w:val="009E4E42"/>
    <w:rsid w:val="009E5636"/>
    <w:rsid w:val="009E6199"/>
    <w:rsid w:val="009F029E"/>
    <w:rsid w:val="009F0B76"/>
    <w:rsid w:val="009F725E"/>
    <w:rsid w:val="00A00FC1"/>
    <w:rsid w:val="00A05A7E"/>
    <w:rsid w:val="00A16498"/>
    <w:rsid w:val="00A236B4"/>
    <w:rsid w:val="00A25610"/>
    <w:rsid w:val="00A26FFD"/>
    <w:rsid w:val="00A27875"/>
    <w:rsid w:val="00A30DB8"/>
    <w:rsid w:val="00A33F4A"/>
    <w:rsid w:val="00A341F5"/>
    <w:rsid w:val="00A36D69"/>
    <w:rsid w:val="00A40BB9"/>
    <w:rsid w:val="00A435AA"/>
    <w:rsid w:val="00A5036D"/>
    <w:rsid w:val="00A5125A"/>
    <w:rsid w:val="00A57B60"/>
    <w:rsid w:val="00A60564"/>
    <w:rsid w:val="00A6120D"/>
    <w:rsid w:val="00A612AE"/>
    <w:rsid w:val="00A62769"/>
    <w:rsid w:val="00A63390"/>
    <w:rsid w:val="00A645C3"/>
    <w:rsid w:val="00A70E1D"/>
    <w:rsid w:val="00A82557"/>
    <w:rsid w:val="00A82FBB"/>
    <w:rsid w:val="00A83AB5"/>
    <w:rsid w:val="00A86849"/>
    <w:rsid w:val="00A92184"/>
    <w:rsid w:val="00AA12BB"/>
    <w:rsid w:val="00AA1E0F"/>
    <w:rsid w:val="00AA411B"/>
    <w:rsid w:val="00AA4322"/>
    <w:rsid w:val="00AA6A8B"/>
    <w:rsid w:val="00AB2AC1"/>
    <w:rsid w:val="00AB3D22"/>
    <w:rsid w:val="00AB530D"/>
    <w:rsid w:val="00AB6834"/>
    <w:rsid w:val="00AC20FF"/>
    <w:rsid w:val="00AC3847"/>
    <w:rsid w:val="00AD198A"/>
    <w:rsid w:val="00AD2140"/>
    <w:rsid w:val="00AD4001"/>
    <w:rsid w:val="00AD5141"/>
    <w:rsid w:val="00AD647B"/>
    <w:rsid w:val="00AE4CAF"/>
    <w:rsid w:val="00AF15B1"/>
    <w:rsid w:val="00AF3103"/>
    <w:rsid w:val="00AF3158"/>
    <w:rsid w:val="00AF37B1"/>
    <w:rsid w:val="00AF3DF9"/>
    <w:rsid w:val="00AF7256"/>
    <w:rsid w:val="00B00036"/>
    <w:rsid w:val="00B03427"/>
    <w:rsid w:val="00B03705"/>
    <w:rsid w:val="00B03A4D"/>
    <w:rsid w:val="00B0764B"/>
    <w:rsid w:val="00B077DF"/>
    <w:rsid w:val="00B106DE"/>
    <w:rsid w:val="00B134B3"/>
    <w:rsid w:val="00B1486C"/>
    <w:rsid w:val="00B213BC"/>
    <w:rsid w:val="00B21F1E"/>
    <w:rsid w:val="00B24393"/>
    <w:rsid w:val="00B2455A"/>
    <w:rsid w:val="00B25B6F"/>
    <w:rsid w:val="00B26DC6"/>
    <w:rsid w:val="00B31DEE"/>
    <w:rsid w:val="00B32EF5"/>
    <w:rsid w:val="00B371D5"/>
    <w:rsid w:val="00B44F13"/>
    <w:rsid w:val="00B47838"/>
    <w:rsid w:val="00B530AC"/>
    <w:rsid w:val="00B729D6"/>
    <w:rsid w:val="00B74AEB"/>
    <w:rsid w:val="00B86D1E"/>
    <w:rsid w:val="00B90575"/>
    <w:rsid w:val="00B91455"/>
    <w:rsid w:val="00B961B6"/>
    <w:rsid w:val="00BA1A79"/>
    <w:rsid w:val="00BA6CD0"/>
    <w:rsid w:val="00BB39B5"/>
    <w:rsid w:val="00BB3FCD"/>
    <w:rsid w:val="00BB49EE"/>
    <w:rsid w:val="00BB5AF9"/>
    <w:rsid w:val="00BB6D2B"/>
    <w:rsid w:val="00BB6F53"/>
    <w:rsid w:val="00BC2F50"/>
    <w:rsid w:val="00BC5D36"/>
    <w:rsid w:val="00BC739E"/>
    <w:rsid w:val="00BC7E43"/>
    <w:rsid w:val="00BE41C7"/>
    <w:rsid w:val="00BF382B"/>
    <w:rsid w:val="00C00107"/>
    <w:rsid w:val="00C03F04"/>
    <w:rsid w:val="00C043E7"/>
    <w:rsid w:val="00C120DC"/>
    <w:rsid w:val="00C12F37"/>
    <w:rsid w:val="00C13E61"/>
    <w:rsid w:val="00C149B5"/>
    <w:rsid w:val="00C20C68"/>
    <w:rsid w:val="00C21A4D"/>
    <w:rsid w:val="00C26A3D"/>
    <w:rsid w:val="00C33E00"/>
    <w:rsid w:val="00C40210"/>
    <w:rsid w:val="00C42FFC"/>
    <w:rsid w:val="00C44FD4"/>
    <w:rsid w:val="00C47C09"/>
    <w:rsid w:val="00C503FB"/>
    <w:rsid w:val="00C506D6"/>
    <w:rsid w:val="00C543A8"/>
    <w:rsid w:val="00C55593"/>
    <w:rsid w:val="00C55E0E"/>
    <w:rsid w:val="00C560FA"/>
    <w:rsid w:val="00C62CC3"/>
    <w:rsid w:val="00C63D86"/>
    <w:rsid w:val="00C64226"/>
    <w:rsid w:val="00C643F0"/>
    <w:rsid w:val="00C65EFA"/>
    <w:rsid w:val="00C66BDC"/>
    <w:rsid w:val="00C72AB8"/>
    <w:rsid w:val="00C72B7B"/>
    <w:rsid w:val="00C73445"/>
    <w:rsid w:val="00C74CBB"/>
    <w:rsid w:val="00C77B30"/>
    <w:rsid w:val="00C804AC"/>
    <w:rsid w:val="00C9094E"/>
    <w:rsid w:val="00CA0725"/>
    <w:rsid w:val="00CA1CCB"/>
    <w:rsid w:val="00CB416A"/>
    <w:rsid w:val="00CB5A7B"/>
    <w:rsid w:val="00CC1390"/>
    <w:rsid w:val="00CC2DE7"/>
    <w:rsid w:val="00CC7F1F"/>
    <w:rsid w:val="00CD27DB"/>
    <w:rsid w:val="00CE1F7F"/>
    <w:rsid w:val="00CE3CDA"/>
    <w:rsid w:val="00CF1214"/>
    <w:rsid w:val="00CF4582"/>
    <w:rsid w:val="00D0182C"/>
    <w:rsid w:val="00D02593"/>
    <w:rsid w:val="00D06786"/>
    <w:rsid w:val="00D10E7C"/>
    <w:rsid w:val="00D169C4"/>
    <w:rsid w:val="00D170CF"/>
    <w:rsid w:val="00D2144B"/>
    <w:rsid w:val="00D219F2"/>
    <w:rsid w:val="00D220F3"/>
    <w:rsid w:val="00D238C8"/>
    <w:rsid w:val="00D27640"/>
    <w:rsid w:val="00D34CE6"/>
    <w:rsid w:val="00D45ADF"/>
    <w:rsid w:val="00D45B32"/>
    <w:rsid w:val="00D467CA"/>
    <w:rsid w:val="00D46E50"/>
    <w:rsid w:val="00D50EEE"/>
    <w:rsid w:val="00D50F94"/>
    <w:rsid w:val="00D5236E"/>
    <w:rsid w:val="00D5335D"/>
    <w:rsid w:val="00D546E5"/>
    <w:rsid w:val="00D574D7"/>
    <w:rsid w:val="00D63B14"/>
    <w:rsid w:val="00D74B08"/>
    <w:rsid w:val="00D77D90"/>
    <w:rsid w:val="00D8045F"/>
    <w:rsid w:val="00D82AD5"/>
    <w:rsid w:val="00D84517"/>
    <w:rsid w:val="00D85408"/>
    <w:rsid w:val="00D90F5B"/>
    <w:rsid w:val="00DA1079"/>
    <w:rsid w:val="00DA71D9"/>
    <w:rsid w:val="00DB1487"/>
    <w:rsid w:val="00DB3AED"/>
    <w:rsid w:val="00DB61F2"/>
    <w:rsid w:val="00DB63A0"/>
    <w:rsid w:val="00DC20CD"/>
    <w:rsid w:val="00DC33E1"/>
    <w:rsid w:val="00DC6296"/>
    <w:rsid w:val="00DD76A7"/>
    <w:rsid w:val="00DD78D1"/>
    <w:rsid w:val="00DE15D8"/>
    <w:rsid w:val="00DE3AF9"/>
    <w:rsid w:val="00DF3696"/>
    <w:rsid w:val="00DF66E5"/>
    <w:rsid w:val="00DF782C"/>
    <w:rsid w:val="00DF7F3D"/>
    <w:rsid w:val="00E0073D"/>
    <w:rsid w:val="00E0149F"/>
    <w:rsid w:val="00E03C83"/>
    <w:rsid w:val="00E10136"/>
    <w:rsid w:val="00E10D55"/>
    <w:rsid w:val="00E22A89"/>
    <w:rsid w:val="00E23E56"/>
    <w:rsid w:val="00E24ECC"/>
    <w:rsid w:val="00E25FB6"/>
    <w:rsid w:val="00E371B1"/>
    <w:rsid w:val="00E41282"/>
    <w:rsid w:val="00E438F3"/>
    <w:rsid w:val="00E44C32"/>
    <w:rsid w:val="00E44F72"/>
    <w:rsid w:val="00E46A74"/>
    <w:rsid w:val="00E501A1"/>
    <w:rsid w:val="00E50ED8"/>
    <w:rsid w:val="00E521BB"/>
    <w:rsid w:val="00E54D22"/>
    <w:rsid w:val="00E552E0"/>
    <w:rsid w:val="00E55665"/>
    <w:rsid w:val="00E5573A"/>
    <w:rsid w:val="00E55D22"/>
    <w:rsid w:val="00E60F32"/>
    <w:rsid w:val="00E64D1B"/>
    <w:rsid w:val="00E66B3D"/>
    <w:rsid w:val="00E74926"/>
    <w:rsid w:val="00E74ED1"/>
    <w:rsid w:val="00E7543F"/>
    <w:rsid w:val="00E75C0B"/>
    <w:rsid w:val="00E7683F"/>
    <w:rsid w:val="00E82506"/>
    <w:rsid w:val="00E82FAE"/>
    <w:rsid w:val="00E862E6"/>
    <w:rsid w:val="00EA011A"/>
    <w:rsid w:val="00EA096B"/>
    <w:rsid w:val="00EA3084"/>
    <w:rsid w:val="00EA5A89"/>
    <w:rsid w:val="00EB1366"/>
    <w:rsid w:val="00EB315E"/>
    <w:rsid w:val="00EB3CD0"/>
    <w:rsid w:val="00EB64E0"/>
    <w:rsid w:val="00EB7ECA"/>
    <w:rsid w:val="00EC0DA6"/>
    <w:rsid w:val="00EC510D"/>
    <w:rsid w:val="00ED1F79"/>
    <w:rsid w:val="00ED4DA9"/>
    <w:rsid w:val="00EE28CD"/>
    <w:rsid w:val="00EF104A"/>
    <w:rsid w:val="00EF19B3"/>
    <w:rsid w:val="00EF544B"/>
    <w:rsid w:val="00EF6C3A"/>
    <w:rsid w:val="00F00469"/>
    <w:rsid w:val="00F00CA6"/>
    <w:rsid w:val="00F04532"/>
    <w:rsid w:val="00F07072"/>
    <w:rsid w:val="00F076F4"/>
    <w:rsid w:val="00F07E35"/>
    <w:rsid w:val="00F1327D"/>
    <w:rsid w:val="00F137CD"/>
    <w:rsid w:val="00F13BB9"/>
    <w:rsid w:val="00F1405A"/>
    <w:rsid w:val="00F176A4"/>
    <w:rsid w:val="00F21BC4"/>
    <w:rsid w:val="00F228D4"/>
    <w:rsid w:val="00F22F74"/>
    <w:rsid w:val="00F239BE"/>
    <w:rsid w:val="00F2657B"/>
    <w:rsid w:val="00F3066E"/>
    <w:rsid w:val="00F324EA"/>
    <w:rsid w:val="00F338AC"/>
    <w:rsid w:val="00F33B2E"/>
    <w:rsid w:val="00F3518D"/>
    <w:rsid w:val="00F37045"/>
    <w:rsid w:val="00F41616"/>
    <w:rsid w:val="00F4395F"/>
    <w:rsid w:val="00F44684"/>
    <w:rsid w:val="00F452F1"/>
    <w:rsid w:val="00F46721"/>
    <w:rsid w:val="00F4762B"/>
    <w:rsid w:val="00F50146"/>
    <w:rsid w:val="00F507EC"/>
    <w:rsid w:val="00F51518"/>
    <w:rsid w:val="00F516F7"/>
    <w:rsid w:val="00F5695B"/>
    <w:rsid w:val="00F57148"/>
    <w:rsid w:val="00F6124A"/>
    <w:rsid w:val="00F62165"/>
    <w:rsid w:val="00F70BC8"/>
    <w:rsid w:val="00F70F29"/>
    <w:rsid w:val="00F82D6D"/>
    <w:rsid w:val="00F83079"/>
    <w:rsid w:val="00F83B63"/>
    <w:rsid w:val="00F83F31"/>
    <w:rsid w:val="00F85FBF"/>
    <w:rsid w:val="00F87785"/>
    <w:rsid w:val="00F919C2"/>
    <w:rsid w:val="00F95424"/>
    <w:rsid w:val="00F95E21"/>
    <w:rsid w:val="00F96BE5"/>
    <w:rsid w:val="00FA22E4"/>
    <w:rsid w:val="00FA28BF"/>
    <w:rsid w:val="00FA7FB7"/>
    <w:rsid w:val="00FB04FB"/>
    <w:rsid w:val="00FB0B83"/>
    <w:rsid w:val="00FB1C2E"/>
    <w:rsid w:val="00FB49ED"/>
    <w:rsid w:val="00FB6BBB"/>
    <w:rsid w:val="00FC2E0B"/>
    <w:rsid w:val="00FC4303"/>
    <w:rsid w:val="00FC625C"/>
    <w:rsid w:val="00FD2F91"/>
    <w:rsid w:val="00FD42E9"/>
    <w:rsid w:val="00FD500F"/>
    <w:rsid w:val="00FD568D"/>
    <w:rsid w:val="00FE138D"/>
    <w:rsid w:val="00FE20DF"/>
    <w:rsid w:val="00FF1DDA"/>
    <w:rsid w:val="00FF4415"/>
    <w:rsid w:val="00FF44AE"/>
    <w:rsid w:val="00FF4D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1A2"/>
    <w:rPr>
      <w:rFonts w:ascii="UkrainianPeterburg" w:hAnsi="UkrainianPeterburg"/>
      <w:sz w:val="28"/>
      <w:szCs w:val="20"/>
      <w:lang w:val="uk-UA"/>
    </w:rPr>
  </w:style>
  <w:style w:type="paragraph" w:styleId="Heading1">
    <w:name w:val="heading 1"/>
    <w:basedOn w:val="Normal"/>
    <w:next w:val="Normal"/>
    <w:link w:val="Heading1Char"/>
    <w:uiPriority w:val="99"/>
    <w:qFormat/>
    <w:rsid w:val="002C5D8A"/>
    <w:pPr>
      <w:keepNext/>
      <w:spacing w:before="240" w:after="60"/>
      <w:outlineLvl w:val="0"/>
    </w:pPr>
    <w:rPr>
      <w:rFonts w:ascii="Calibri Light" w:hAnsi="Calibri Light"/>
      <w:b/>
      <w:bCs/>
      <w:kern w:val="32"/>
      <w:sz w:val="32"/>
      <w:szCs w:val="32"/>
      <w:lang w:val="ru-RU"/>
    </w:rPr>
  </w:style>
  <w:style w:type="paragraph" w:styleId="Heading2">
    <w:name w:val="heading 2"/>
    <w:basedOn w:val="Normal"/>
    <w:next w:val="Normal"/>
    <w:link w:val="Heading2Char"/>
    <w:uiPriority w:val="99"/>
    <w:qFormat/>
    <w:rsid w:val="00AD5141"/>
    <w:pPr>
      <w:keepNext/>
      <w:spacing w:before="240" w:after="60"/>
      <w:outlineLvl w:val="1"/>
    </w:pPr>
    <w:rPr>
      <w:rFonts w:ascii="Cambria" w:hAnsi="Cambria"/>
      <w:b/>
      <w:bCs/>
      <w:i/>
      <w:iCs/>
      <w:szCs w:val="28"/>
    </w:rPr>
  </w:style>
  <w:style w:type="paragraph" w:styleId="Heading3">
    <w:name w:val="heading 3"/>
    <w:basedOn w:val="Normal"/>
    <w:next w:val="Normal"/>
    <w:link w:val="Heading3Char"/>
    <w:uiPriority w:val="99"/>
    <w:qFormat/>
    <w:rsid w:val="002C5D8A"/>
    <w:pPr>
      <w:keepNext/>
      <w:spacing w:before="240" w:after="60"/>
      <w:outlineLvl w:val="2"/>
    </w:pPr>
    <w:rPr>
      <w:rFonts w:ascii="Calibri Light" w:hAnsi="Calibri Light"/>
      <w:b/>
      <w:bCs/>
      <w:sz w:val="26"/>
      <w:szCs w:val="26"/>
      <w:lang w:val="ru-RU"/>
    </w:rPr>
  </w:style>
  <w:style w:type="paragraph" w:styleId="Heading5">
    <w:name w:val="heading 5"/>
    <w:basedOn w:val="Normal"/>
    <w:next w:val="Normal"/>
    <w:link w:val="Heading5Char"/>
    <w:uiPriority w:val="99"/>
    <w:qFormat/>
    <w:rsid w:val="009261A2"/>
    <w:pPr>
      <w:keepNext/>
      <w:jc w:val="center"/>
      <w:outlineLvl w:val="4"/>
    </w:pPr>
    <w:rPr>
      <w:rFonts w:ascii="Times New Roman" w:hAnsi="Times New Roman"/>
      <w:b/>
      <w:sz w:val="26"/>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5D8A"/>
    <w:rPr>
      <w:rFonts w:ascii="Calibri Light" w:hAnsi="Calibri Light"/>
      <w:b/>
      <w:kern w:val="32"/>
      <w:sz w:val="32"/>
      <w:lang w:eastAsia="ru-RU"/>
    </w:rPr>
  </w:style>
  <w:style w:type="character" w:customStyle="1" w:styleId="Heading2Char">
    <w:name w:val="Heading 2 Char"/>
    <w:basedOn w:val="DefaultParagraphFont"/>
    <w:link w:val="Heading2"/>
    <w:uiPriority w:val="99"/>
    <w:semiHidden/>
    <w:locked/>
    <w:rsid w:val="00AD5141"/>
    <w:rPr>
      <w:rFonts w:ascii="Cambria" w:hAnsi="Cambria"/>
      <w:b/>
      <w:i/>
      <w:sz w:val="28"/>
      <w:lang w:val="uk-UA"/>
    </w:rPr>
  </w:style>
  <w:style w:type="character" w:customStyle="1" w:styleId="Heading3Char">
    <w:name w:val="Heading 3 Char"/>
    <w:basedOn w:val="DefaultParagraphFont"/>
    <w:link w:val="Heading3"/>
    <w:uiPriority w:val="99"/>
    <w:semiHidden/>
    <w:locked/>
    <w:rsid w:val="002C5D8A"/>
    <w:rPr>
      <w:rFonts w:ascii="Calibri Light" w:hAnsi="Calibri Light"/>
      <w:b/>
      <w:sz w:val="26"/>
      <w:lang w:eastAsia="ru-RU"/>
    </w:rPr>
  </w:style>
  <w:style w:type="character" w:customStyle="1" w:styleId="Heading5Char">
    <w:name w:val="Heading 5 Char"/>
    <w:basedOn w:val="DefaultParagraphFont"/>
    <w:link w:val="Heading5"/>
    <w:uiPriority w:val="99"/>
    <w:locked/>
    <w:rsid w:val="00783D0C"/>
    <w:rPr>
      <w:b/>
      <w:sz w:val="26"/>
      <w:lang w:eastAsia="ru-RU"/>
    </w:rPr>
  </w:style>
  <w:style w:type="paragraph" w:styleId="BodyTextIndent">
    <w:name w:val="Body Text Indent"/>
    <w:basedOn w:val="Normal"/>
    <w:link w:val="BodyTextIndentChar"/>
    <w:uiPriority w:val="99"/>
    <w:rsid w:val="009261A2"/>
    <w:pPr>
      <w:ind w:firstLine="709"/>
      <w:jc w:val="both"/>
    </w:pPr>
    <w:rPr>
      <w:rFonts w:ascii="Times New Roman" w:hAnsi="Times New Roman"/>
      <w:b/>
      <w:sz w:val="24"/>
      <w:lang w:val="ru-RU"/>
    </w:rPr>
  </w:style>
  <w:style w:type="character" w:customStyle="1" w:styleId="BodyTextIndentChar">
    <w:name w:val="Body Text Indent Char"/>
    <w:basedOn w:val="DefaultParagraphFont"/>
    <w:link w:val="BodyTextIndent"/>
    <w:uiPriority w:val="99"/>
    <w:locked/>
    <w:rsid w:val="000E2B0B"/>
    <w:rPr>
      <w:b/>
      <w:sz w:val="24"/>
      <w:lang w:eastAsia="ru-RU"/>
    </w:rPr>
  </w:style>
  <w:style w:type="paragraph" w:styleId="BodyTextIndent2">
    <w:name w:val="Body Text Indent 2"/>
    <w:basedOn w:val="Normal"/>
    <w:link w:val="BodyTextIndent2Char"/>
    <w:uiPriority w:val="99"/>
    <w:rsid w:val="009261A2"/>
    <w:pPr>
      <w:spacing w:after="120" w:line="480" w:lineRule="auto"/>
      <w:ind w:left="283"/>
    </w:pPr>
  </w:style>
  <w:style w:type="character" w:customStyle="1" w:styleId="BodyTextIndent2Char">
    <w:name w:val="Body Text Indent 2 Char"/>
    <w:basedOn w:val="DefaultParagraphFont"/>
    <w:link w:val="BodyTextIndent2"/>
    <w:uiPriority w:val="99"/>
    <w:semiHidden/>
    <w:rsid w:val="009717A4"/>
    <w:rPr>
      <w:rFonts w:ascii="UkrainianPeterburg" w:hAnsi="UkrainianPeterburg"/>
      <w:sz w:val="28"/>
      <w:szCs w:val="20"/>
      <w:lang w:val="uk-UA"/>
    </w:rPr>
  </w:style>
  <w:style w:type="paragraph" w:styleId="NormalWeb">
    <w:name w:val="Normal (Web)"/>
    <w:basedOn w:val="Normal"/>
    <w:uiPriority w:val="99"/>
    <w:rsid w:val="008160FF"/>
    <w:pPr>
      <w:spacing w:before="100" w:beforeAutospacing="1" w:after="100" w:afterAutospacing="1"/>
    </w:pPr>
    <w:rPr>
      <w:rFonts w:ascii="Times New Roman" w:hAnsi="Times New Roman"/>
      <w:sz w:val="24"/>
      <w:szCs w:val="24"/>
      <w:lang w:val="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8160FF"/>
    <w:rPr>
      <w:rFonts w:ascii="Verdana" w:hAnsi="Verdana" w:cs="Verdana"/>
      <w:sz w:val="20"/>
      <w:lang w:val="en-US" w:eastAsia="en-US"/>
    </w:rPr>
  </w:style>
  <w:style w:type="table" w:styleId="TableGrid">
    <w:name w:val="Table Grid"/>
    <w:basedOn w:val="TableNormal"/>
    <w:uiPriority w:val="99"/>
    <w:rsid w:val="003C6C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149A3"/>
    <w:pPr>
      <w:tabs>
        <w:tab w:val="center" w:pos="4677"/>
        <w:tab w:val="right" w:pos="9355"/>
      </w:tabs>
    </w:pPr>
    <w:rPr>
      <w:lang w:val="ru-RU"/>
    </w:rPr>
  </w:style>
  <w:style w:type="character" w:customStyle="1" w:styleId="HeaderChar">
    <w:name w:val="Header Char"/>
    <w:basedOn w:val="DefaultParagraphFont"/>
    <w:link w:val="Header"/>
    <w:uiPriority w:val="99"/>
    <w:locked/>
    <w:rsid w:val="005F09DD"/>
    <w:rPr>
      <w:rFonts w:ascii="UkrainianPeterburg" w:hAnsi="UkrainianPeterburg"/>
      <w:sz w:val="28"/>
      <w:lang w:eastAsia="ru-RU"/>
    </w:rPr>
  </w:style>
  <w:style w:type="character" w:styleId="PageNumber">
    <w:name w:val="page number"/>
    <w:basedOn w:val="DefaultParagraphFont"/>
    <w:uiPriority w:val="99"/>
    <w:rsid w:val="005149A3"/>
    <w:rPr>
      <w:rFonts w:cs="Times New Roman"/>
    </w:rPr>
  </w:style>
  <w:style w:type="paragraph" w:styleId="NoSpacing">
    <w:name w:val="No Spacing"/>
    <w:uiPriority w:val="99"/>
    <w:qFormat/>
    <w:rsid w:val="004820B6"/>
    <w:rPr>
      <w:sz w:val="24"/>
      <w:szCs w:val="24"/>
    </w:rPr>
  </w:style>
  <w:style w:type="paragraph" w:customStyle="1" w:styleId="rvps2">
    <w:name w:val="rvps2"/>
    <w:basedOn w:val="Normal"/>
    <w:uiPriority w:val="99"/>
    <w:rsid w:val="00E5573A"/>
    <w:pPr>
      <w:spacing w:before="100" w:beforeAutospacing="1" w:after="100" w:afterAutospacing="1"/>
    </w:pPr>
    <w:rPr>
      <w:rFonts w:ascii="Times New Roman" w:hAnsi="Times New Roman"/>
      <w:sz w:val="24"/>
      <w:szCs w:val="24"/>
      <w:lang w:val="ru-RU"/>
    </w:rPr>
  </w:style>
  <w:style w:type="character" w:customStyle="1" w:styleId="apple-converted-space">
    <w:name w:val="apple-converted-space"/>
    <w:basedOn w:val="DefaultParagraphFont"/>
    <w:uiPriority w:val="99"/>
    <w:rsid w:val="009D2774"/>
    <w:rPr>
      <w:rFonts w:cs="Times New Roman"/>
    </w:rPr>
  </w:style>
  <w:style w:type="character" w:styleId="Hyperlink">
    <w:name w:val="Hyperlink"/>
    <w:basedOn w:val="DefaultParagraphFont"/>
    <w:uiPriority w:val="99"/>
    <w:rsid w:val="009D2774"/>
    <w:rPr>
      <w:rFonts w:cs="Times New Roman"/>
      <w:color w:val="0000FF"/>
      <w:u w:val="single"/>
    </w:rPr>
  </w:style>
  <w:style w:type="character" w:customStyle="1" w:styleId="rvts46">
    <w:name w:val="rvts46"/>
    <w:basedOn w:val="DefaultParagraphFont"/>
    <w:uiPriority w:val="99"/>
    <w:rsid w:val="009D2774"/>
    <w:rPr>
      <w:rFonts w:cs="Times New Roman"/>
    </w:rPr>
  </w:style>
  <w:style w:type="paragraph" w:styleId="HTMLPreformatted">
    <w:name w:val="HTML Preformatted"/>
    <w:basedOn w:val="Normal"/>
    <w:link w:val="HTMLPreformattedChar"/>
    <w:uiPriority w:val="99"/>
    <w:rsid w:val="00764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ru-RU"/>
    </w:rPr>
  </w:style>
  <w:style w:type="character" w:customStyle="1" w:styleId="HTMLPreformattedChar">
    <w:name w:val="HTML Preformatted Char"/>
    <w:basedOn w:val="DefaultParagraphFont"/>
    <w:link w:val="HTMLPreformatted"/>
    <w:uiPriority w:val="99"/>
    <w:locked/>
    <w:rsid w:val="007644D0"/>
    <w:rPr>
      <w:rFonts w:ascii="Courier New" w:hAnsi="Courier New"/>
    </w:rPr>
  </w:style>
  <w:style w:type="character" w:styleId="Emphasis">
    <w:name w:val="Emphasis"/>
    <w:basedOn w:val="DefaultParagraphFont"/>
    <w:uiPriority w:val="99"/>
    <w:qFormat/>
    <w:rsid w:val="006D080E"/>
    <w:rPr>
      <w:rFonts w:cs="Times New Roman"/>
      <w:i/>
    </w:rPr>
  </w:style>
  <w:style w:type="paragraph" w:styleId="Footer">
    <w:name w:val="footer"/>
    <w:basedOn w:val="Normal"/>
    <w:link w:val="FooterChar"/>
    <w:uiPriority w:val="99"/>
    <w:rsid w:val="005F09DD"/>
    <w:pPr>
      <w:tabs>
        <w:tab w:val="center" w:pos="4819"/>
        <w:tab w:val="right" w:pos="9639"/>
      </w:tabs>
    </w:pPr>
    <w:rPr>
      <w:lang w:val="ru-RU"/>
    </w:rPr>
  </w:style>
  <w:style w:type="character" w:customStyle="1" w:styleId="FooterChar">
    <w:name w:val="Footer Char"/>
    <w:basedOn w:val="DefaultParagraphFont"/>
    <w:link w:val="Footer"/>
    <w:uiPriority w:val="99"/>
    <w:locked/>
    <w:rsid w:val="005F09DD"/>
    <w:rPr>
      <w:rFonts w:ascii="UkrainianPeterburg" w:hAnsi="UkrainianPeterburg"/>
      <w:sz w:val="28"/>
      <w:lang w:eastAsia="ru-RU"/>
    </w:rPr>
  </w:style>
  <w:style w:type="paragraph" w:customStyle="1" w:styleId="a">
    <w:name w:val="Нормальний текст"/>
    <w:basedOn w:val="Normal"/>
    <w:uiPriority w:val="99"/>
    <w:rsid w:val="00C62CC3"/>
    <w:pPr>
      <w:spacing w:before="120"/>
      <w:ind w:firstLine="567"/>
    </w:pPr>
    <w:rPr>
      <w:rFonts w:ascii="Antiqua" w:hAnsi="Antiqua"/>
      <w:sz w:val="26"/>
    </w:rPr>
  </w:style>
  <w:style w:type="paragraph" w:customStyle="1" w:styleId="tj">
    <w:name w:val="tj"/>
    <w:basedOn w:val="Normal"/>
    <w:uiPriority w:val="99"/>
    <w:rsid w:val="004F51A2"/>
    <w:pPr>
      <w:spacing w:before="100" w:beforeAutospacing="1" w:after="100" w:afterAutospacing="1"/>
    </w:pPr>
    <w:rPr>
      <w:rFonts w:ascii="Times New Roman" w:hAnsi="Times New Roman"/>
      <w:sz w:val="24"/>
      <w:szCs w:val="24"/>
      <w:lang w:val="ru-RU"/>
    </w:rPr>
  </w:style>
  <w:style w:type="paragraph" w:styleId="BalloonText">
    <w:name w:val="Balloon Text"/>
    <w:basedOn w:val="Normal"/>
    <w:link w:val="BalloonTextChar"/>
    <w:uiPriority w:val="99"/>
    <w:rsid w:val="003F4F3F"/>
    <w:rPr>
      <w:rFonts w:ascii="Segoe UI" w:hAnsi="Segoe UI"/>
      <w:sz w:val="18"/>
      <w:szCs w:val="18"/>
    </w:rPr>
  </w:style>
  <w:style w:type="character" w:customStyle="1" w:styleId="BalloonTextChar">
    <w:name w:val="Balloon Text Char"/>
    <w:basedOn w:val="DefaultParagraphFont"/>
    <w:link w:val="BalloonText"/>
    <w:uiPriority w:val="99"/>
    <w:locked/>
    <w:rsid w:val="003F4F3F"/>
    <w:rPr>
      <w:rFonts w:ascii="Segoe UI" w:hAnsi="Segoe UI"/>
      <w:sz w:val="18"/>
      <w:lang w:val="uk-UA"/>
    </w:rPr>
  </w:style>
  <w:style w:type="character" w:customStyle="1" w:styleId="FontStyle13">
    <w:name w:val="Font Style13"/>
    <w:uiPriority w:val="99"/>
    <w:rsid w:val="00A05A7E"/>
    <w:rPr>
      <w:rFonts w:ascii="Times New Roman" w:hAnsi="Times New Roman"/>
      <w:sz w:val="24"/>
    </w:rPr>
  </w:style>
  <w:style w:type="paragraph" w:customStyle="1" w:styleId="a0">
    <w:name w:val="заголов"/>
    <w:basedOn w:val="Normal"/>
    <w:uiPriority w:val="99"/>
    <w:semiHidden/>
    <w:rsid w:val="002C5D8A"/>
    <w:pPr>
      <w:widowControl w:val="0"/>
      <w:suppressAutoHyphens/>
      <w:jc w:val="center"/>
    </w:pPr>
    <w:rPr>
      <w:rFonts w:ascii="Times New Roman" w:hAnsi="Times New Roman"/>
      <w:b/>
      <w:kern w:val="2"/>
      <w:sz w:val="24"/>
      <w:szCs w:val="24"/>
      <w:lang w:eastAsia="zh-CN"/>
    </w:rPr>
  </w:style>
  <w:style w:type="character" w:customStyle="1" w:styleId="1928">
    <w:name w:val="1928"/>
    <w:aliases w:val="baiaagaaboqcaaadoquaaawvbqaaaaaaaaaaaaaaaaaaaaaaaaaaaaaaaaaaaaaaaaaaaaaaaaaaaaaaaaaaaaaaaaaaaaaaaaaaaaaaaaaaaaaaaaaaaaaaaaaaaaaaaaaaaaaaaaaaaaaaaaaaaaaaaaaaaaaaaaaaaaaaaaaaaaaaaaaaaaaaaaaaaaaaaaaaaaaaaaaaaaaaaaaaaaaaaaaaaaaaaaaaaaaa"/>
    <w:uiPriority w:val="99"/>
    <w:rsid w:val="002C5D8A"/>
    <w:rPr>
      <w:rFonts w:ascii="Times New Roman" w:hAnsi="Times New Roman"/>
    </w:rPr>
  </w:style>
  <w:style w:type="character" w:customStyle="1" w:styleId="a1">
    <w:name w:val="Знак Знак Знак"/>
    <w:uiPriority w:val="99"/>
    <w:semiHidden/>
    <w:rsid w:val="002C5D8A"/>
    <w:rPr>
      <w:rFonts w:ascii="Times New Roman" w:hAnsi="Times New Roman"/>
      <w:noProof/>
      <w:sz w:val="20"/>
      <w:lang w:eastAsia="ru-RU"/>
    </w:rPr>
  </w:style>
  <w:style w:type="paragraph" w:styleId="ListParagraph">
    <w:name w:val="List Paragraph"/>
    <w:basedOn w:val="Normal"/>
    <w:uiPriority w:val="99"/>
    <w:qFormat/>
    <w:rsid w:val="00EA096B"/>
    <w:pPr>
      <w:ind w:left="720"/>
      <w:contextualSpacing/>
    </w:pPr>
    <w:rPr>
      <w:rFonts w:ascii="Times New Roman" w:hAnsi="Times New Roman"/>
      <w:sz w:val="24"/>
      <w:szCs w:val="24"/>
      <w:lang w:val="ru-RU"/>
    </w:rPr>
  </w:style>
  <w:style w:type="paragraph" w:customStyle="1" w:styleId="Style13">
    <w:name w:val="Style13"/>
    <w:basedOn w:val="Normal"/>
    <w:uiPriority w:val="99"/>
    <w:rsid w:val="00981D04"/>
    <w:pPr>
      <w:widowControl w:val="0"/>
      <w:autoSpaceDE w:val="0"/>
      <w:autoSpaceDN w:val="0"/>
      <w:adjustRightInd w:val="0"/>
      <w:spacing w:line="317" w:lineRule="exact"/>
      <w:jc w:val="both"/>
    </w:pPr>
    <w:rPr>
      <w:rFonts w:ascii="Times New Roman" w:eastAsia="Arial Unicode MS" w:hAnsi="Times New Roman"/>
      <w:sz w:val="24"/>
      <w:szCs w:val="24"/>
      <w:lang w:val="ru-RU"/>
    </w:rPr>
  </w:style>
  <w:style w:type="character" w:customStyle="1" w:styleId="FontStyle60">
    <w:name w:val="Font Style60"/>
    <w:uiPriority w:val="99"/>
    <w:rsid w:val="00981D04"/>
    <w:rPr>
      <w:rFonts w:ascii="Times New Roman" w:hAnsi="Times New Roman"/>
      <w:color w:val="000000"/>
      <w:sz w:val="28"/>
    </w:rPr>
  </w:style>
  <w:style w:type="paragraph" w:customStyle="1" w:styleId="StyleZakonu">
    <w:name w:val="StyleZakonu"/>
    <w:basedOn w:val="Normal"/>
    <w:uiPriority w:val="99"/>
    <w:rsid w:val="00783D0C"/>
    <w:pPr>
      <w:spacing w:after="60" w:line="220" w:lineRule="exact"/>
      <w:ind w:firstLine="284"/>
      <w:jc w:val="both"/>
    </w:pPr>
    <w:rPr>
      <w:rFonts w:ascii="Times New Roman" w:hAnsi="Times New Roman"/>
      <w:sz w:val="20"/>
    </w:rPr>
  </w:style>
  <w:style w:type="paragraph" w:customStyle="1" w:styleId="2">
    <w:name w:val="Без интервала2"/>
    <w:uiPriority w:val="99"/>
    <w:rsid w:val="00783D0C"/>
    <w:rPr>
      <w:sz w:val="24"/>
      <w:szCs w:val="24"/>
    </w:rPr>
  </w:style>
  <w:style w:type="character" w:customStyle="1" w:styleId="rvts0">
    <w:name w:val="rvts0"/>
    <w:uiPriority w:val="99"/>
    <w:rsid w:val="00783D0C"/>
  </w:style>
  <w:style w:type="paragraph" w:styleId="BodyText">
    <w:name w:val="Body Text"/>
    <w:basedOn w:val="Normal"/>
    <w:link w:val="BodyTextChar"/>
    <w:uiPriority w:val="99"/>
    <w:rsid w:val="00783D0C"/>
    <w:pPr>
      <w:spacing w:after="120"/>
    </w:pPr>
    <w:rPr>
      <w:lang w:val="ru-RU"/>
    </w:rPr>
  </w:style>
  <w:style w:type="character" w:customStyle="1" w:styleId="BodyTextChar">
    <w:name w:val="Body Text Char"/>
    <w:basedOn w:val="DefaultParagraphFont"/>
    <w:link w:val="BodyText"/>
    <w:uiPriority w:val="99"/>
    <w:locked/>
    <w:rsid w:val="00783D0C"/>
    <w:rPr>
      <w:rFonts w:ascii="UkrainianPeterburg" w:hAnsi="UkrainianPeterburg"/>
      <w:sz w:val="28"/>
      <w:lang w:eastAsia="ru-RU"/>
    </w:rPr>
  </w:style>
  <w:style w:type="character" w:customStyle="1" w:styleId="20">
    <w:name w:val="Основной текст (2)_"/>
    <w:link w:val="21"/>
    <w:uiPriority w:val="99"/>
    <w:locked/>
    <w:rsid w:val="00783D0C"/>
    <w:rPr>
      <w:rFonts w:ascii="Arial Narrow" w:hAnsi="Arial Narrow"/>
      <w:shd w:val="clear" w:color="auto" w:fill="FFFFFF"/>
    </w:rPr>
  </w:style>
  <w:style w:type="paragraph" w:customStyle="1" w:styleId="21">
    <w:name w:val="Основной текст (2)"/>
    <w:basedOn w:val="Normal"/>
    <w:link w:val="20"/>
    <w:uiPriority w:val="99"/>
    <w:rsid w:val="00783D0C"/>
    <w:pPr>
      <w:widowControl w:val="0"/>
      <w:shd w:val="clear" w:color="auto" w:fill="FFFFFF"/>
      <w:spacing w:line="240" w:lineRule="atLeast"/>
    </w:pPr>
    <w:rPr>
      <w:rFonts w:ascii="Arial Narrow" w:hAnsi="Arial Narrow"/>
      <w:sz w:val="20"/>
      <w:lang w:val="ru-RU"/>
    </w:rPr>
  </w:style>
  <w:style w:type="paragraph" w:customStyle="1" w:styleId="Style32">
    <w:name w:val="Style32"/>
    <w:basedOn w:val="Normal"/>
    <w:uiPriority w:val="99"/>
    <w:rsid w:val="00783D0C"/>
    <w:pPr>
      <w:widowControl w:val="0"/>
      <w:autoSpaceDE w:val="0"/>
      <w:autoSpaceDN w:val="0"/>
      <w:adjustRightInd w:val="0"/>
      <w:spacing w:line="326" w:lineRule="exact"/>
      <w:ind w:firstLine="250"/>
      <w:jc w:val="both"/>
    </w:pPr>
    <w:rPr>
      <w:rFonts w:ascii="Times New Roman" w:eastAsia="Arial Unicode MS" w:hAnsi="Times New Roman"/>
      <w:sz w:val="24"/>
      <w:szCs w:val="24"/>
      <w:lang w:val="ru-RU"/>
    </w:rPr>
  </w:style>
  <w:style w:type="paragraph" w:customStyle="1" w:styleId="Style1">
    <w:name w:val="Style1"/>
    <w:basedOn w:val="Normal"/>
    <w:uiPriority w:val="99"/>
    <w:rsid w:val="00783D0C"/>
    <w:pPr>
      <w:widowControl w:val="0"/>
      <w:autoSpaceDE w:val="0"/>
      <w:autoSpaceDN w:val="0"/>
      <w:adjustRightInd w:val="0"/>
      <w:spacing w:line="318" w:lineRule="exact"/>
    </w:pPr>
    <w:rPr>
      <w:rFonts w:ascii="Times New Roman" w:eastAsia="Arial Unicode MS" w:hAnsi="Times New Roman"/>
      <w:sz w:val="24"/>
      <w:szCs w:val="24"/>
      <w:lang w:val="ru-RU"/>
    </w:rPr>
  </w:style>
  <w:style w:type="paragraph" w:customStyle="1" w:styleId="Style9">
    <w:name w:val="Style9"/>
    <w:basedOn w:val="Normal"/>
    <w:uiPriority w:val="99"/>
    <w:rsid w:val="00783D0C"/>
    <w:pPr>
      <w:widowControl w:val="0"/>
      <w:autoSpaceDE w:val="0"/>
      <w:autoSpaceDN w:val="0"/>
      <w:adjustRightInd w:val="0"/>
      <w:spacing w:line="317" w:lineRule="exact"/>
      <w:ind w:firstLine="866"/>
      <w:jc w:val="both"/>
    </w:pPr>
    <w:rPr>
      <w:rFonts w:ascii="Times New Roman" w:eastAsia="Arial Unicode MS" w:hAnsi="Times New Roman"/>
      <w:sz w:val="24"/>
      <w:szCs w:val="24"/>
      <w:lang w:val="ru-RU"/>
    </w:rPr>
  </w:style>
  <w:style w:type="paragraph" w:customStyle="1" w:styleId="Style23">
    <w:name w:val="Style23"/>
    <w:basedOn w:val="Normal"/>
    <w:uiPriority w:val="99"/>
    <w:rsid w:val="00783D0C"/>
    <w:pPr>
      <w:widowControl w:val="0"/>
      <w:autoSpaceDE w:val="0"/>
      <w:autoSpaceDN w:val="0"/>
      <w:adjustRightInd w:val="0"/>
      <w:spacing w:line="317" w:lineRule="exact"/>
      <w:ind w:firstLine="1198"/>
      <w:jc w:val="both"/>
    </w:pPr>
    <w:rPr>
      <w:rFonts w:ascii="Times New Roman" w:eastAsia="Arial Unicode MS" w:hAnsi="Times New Roman"/>
      <w:sz w:val="24"/>
      <w:szCs w:val="24"/>
      <w:lang w:val="ru-RU"/>
    </w:rPr>
  </w:style>
  <w:style w:type="paragraph" w:customStyle="1" w:styleId="Style28">
    <w:name w:val="Style28"/>
    <w:basedOn w:val="Normal"/>
    <w:uiPriority w:val="99"/>
    <w:rsid w:val="00783D0C"/>
    <w:pPr>
      <w:widowControl w:val="0"/>
      <w:autoSpaceDE w:val="0"/>
      <w:autoSpaceDN w:val="0"/>
      <w:adjustRightInd w:val="0"/>
      <w:spacing w:line="318" w:lineRule="exact"/>
      <w:ind w:firstLine="406"/>
      <w:jc w:val="both"/>
    </w:pPr>
    <w:rPr>
      <w:rFonts w:ascii="Times New Roman" w:eastAsia="Arial Unicode MS" w:hAnsi="Times New Roman"/>
      <w:sz w:val="24"/>
      <w:szCs w:val="24"/>
      <w:lang w:val="ru-RU"/>
    </w:rPr>
  </w:style>
  <w:style w:type="paragraph" w:customStyle="1" w:styleId="Style50">
    <w:name w:val="Style50"/>
    <w:basedOn w:val="Normal"/>
    <w:uiPriority w:val="99"/>
    <w:rsid w:val="00783D0C"/>
    <w:pPr>
      <w:widowControl w:val="0"/>
      <w:autoSpaceDE w:val="0"/>
      <w:autoSpaceDN w:val="0"/>
      <w:adjustRightInd w:val="0"/>
      <w:spacing w:line="319" w:lineRule="exact"/>
      <w:ind w:firstLine="1006"/>
      <w:jc w:val="both"/>
    </w:pPr>
    <w:rPr>
      <w:rFonts w:ascii="Times New Roman" w:eastAsia="Arial Unicode MS" w:hAnsi="Times New Roman"/>
      <w:sz w:val="24"/>
      <w:szCs w:val="24"/>
      <w:lang w:val="ru-RU"/>
    </w:rPr>
  </w:style>
  <w:style w:type="paragraph" w:customStyle="1" w:styleId="Style30">
    <w:name w:val="Style30"/>
    <w:basedOn w:val="Normal"/>
    <w:uiPriority w:val="99"/>
    <w:rsid w:val="00783D0C"/>
    <w:pPr>
      <w:widowControl w:val="0"/>
      <w:autoSpaceDE w:val="0"/>
      <w:autoSpaceDN w:val="0"/>
      <w:adjustRightInd w:val="0"/>
      <w:spacing w:line="317" w:lineRule="exact"/>
    </w:pPr>
    <w:rPr>
      <w:rFonts w:ascii="Times New Roman" w:eastAsia="Arial Unicode MS" w:hAnsi="Times New Roman"/>
      <w:sz w:val="24"/>
      <w:szCs w:val="24"/>
      <w:lang w:val="ru-RU"/>
    </w:rPr>
  </w:style>
  <w:style w:type="paragraph" w:customStyle="1" w:styleId="Style15">
    <w:name w:val="Style15"/>
    <w:basedOn w:val="Normal"/>
    <w:uiPriority w:val="99"/>
    <w:rsid w:val="00783D0C"/>
    <w:pPr>
      <w:widowControl w:val="0"/>
      <w:autoSpaceDE w:val="0"/>
      <w:autoSpaceDN w:val="0"/>
      <w:adjustRightInd w:val="0"/>
      <w:spacing w:line="317" w:lineRule="exact"/>
      <w:ind w:firstLine="1039"/>
    </w:pPr>
    <w:rPr>
      <w:rFonts w:ascii="Times New Roman" w:eastAsia="Arial Unicode MS" w:hAnsi="Times New Roman"/>
      <w:sz w:val="24"/>
      <w:szCs w:val="24"/>
      <w:lang w:val="ru-RU"/>
    </w:rPr>
  </w:style>
  <w:style w:type="paragraph" w:customStyle="1" w:styleId="Style46">
    <w:name w:val="Style46"/>
    <w:basedOn w:val="Normal"/>
    <w:uiPriority w:val="99"/>
    <w:rsid w:val="00783D0C"/>
    <w:pPr>
      <w:widowControl w:val="0"/>
      <w:autoSpaceDE w:val="0"/>
      <w:autoSpaceDN w:val="0"/>
      <w:adjustRightInd w:val="0"/>
      <w:spacing w:line="314" w:lineRule="exact"/>
      <w:ind w:firstLine="1313"/>
      <w:jc w:val="both"/>
    </w:pPr>
    <w:rPr>
      <w:rFonts w:ascii="Times New Roman" w:eastAsia="Arial Unicode MS" w:hAnsi="Times New Roman"/>
      <w:sz w:val="24"/>
      <w:szCs w:val="24"/>
      <w:lang w:val="ru-RU"/>
    </w:rPr>
  </w:style>
  <w:style w:type="character" w:customStyle="1" w:styleId="FontStyle82">
    <w:name w:val="Font Style82"/>
    <w:uiPriority w:val="99"/>
    <w:rsid w:val="00783D0C"/>
    <w:rPr>
      <w:rFonts w:ascii="Times New Roman" w:hAnsi="Times New Roman"/>
      <w:i/>
      <w:color w:val="000000"/>
      <w:sz w:val="24"/>
    </w:rPr>
  </w:style>
  <w:style w:type="character" w:styleId="FollowedHyperlink">
    <w:name w:val="FollowedHyperlink"/>
    <w:basedOn w:val="DefaultParagraphFont"/>
    <w:uiPriority w:val="99"/>
    <w:rsid w:val="00783D0C"/>
    <w:rPr>
      <w:rFonts w:cs="Times New Roman"/>
      <w:color w:val="954F72"/>
      <w:u w:val="single"/>
    </w:rPr>
  </w:style>
  <w:style w:type="character" w:styleId="Strong">
    <w:name w:val="Strong"/>
    <w:basedOn w:val="DefaultParagraphFont"/>
    <w:uiPriority w:val="99"/>
    <w:qFormat/>
    <w:rsid w:val="00783D0C"/>
    <w:rPr>
      <w:rFonts w:ascii="Times New Roman" w:hAnsi="Times New Roman" w:cs="Times New Roman"/>
      <w:b/>
    </w:rPr>
  </w:style>
  <w:style w:type="paragraph" w:customStyle="1" w:styleId="msonormal0">
    <w:name w:val="msonormal"/>
    <w:basedOn w:val="Normal"/>
    <w:uiPriority w:val="99"/>
    <w:rsid w:val="00783D0C"/>
    <w:pPr>
      <w:spacing w:before="100" w:beforeAutospacing="1" w:after="100" w:afterAutospacing="1"/>
    </w:pPr>
    <w:rPr>
      <w:rFonts w:ascii="Times New Roman" w:hAnsi="Times New Roman"/>
      <w:sz w:val="24"/>
      <w:szCs w:val="24"/>
      <w:lang w:val="ru-RU"/>
    </w:rPr>
  </w:style>
  <w:style w:type="paragraph" w:customStyle="1" w:styleId="1">
    <w:name w:val="Заголовок1"/>
    <w:basedOn w:val="Normal"/>
    <w:next w:val="Normal"/>
    <w:link w:val="a2"/>
    <w:uiPriority w:val="99"/>
    <w:rsid w:val="00783D0C"/>
    <w:pPr>
      <w:contextualSpacing/>
    </w:pPr>
    <w:rPr>
      <w:rFonts w:ascii="Calibri Light" w:hAnsi="Calibri Light"/>
      <w:spacing w:val="-10"/>
      <w:kern w:val="28"/>
      <w:sz w:val="56"/>
      <w:szCs w:val="56"/>
      <w:lang w:val="ru-RU" w:eastAsia="zh-CN"/>
    </w:rPr>
  </w:style>
  <w:style w:type="character" w:customStyle="1" w:styleId="a2">
    <w:name w:val="Заголовок Знак"/>
    <w:link w:val="1"/>
    <w:uiPriority w:val="99"/>
    <w:locked/>
    <w:rsid w:val="00783D0C"/>
    <w:rPr>
      <w:rFonts w:ascii="Calibri Light" w:hAnsi="Calibri Light"/>
      <w:spacing w:val="-10"/>
      <w:kern w:val="28"/>
      <w:sz w:val="56"/>
      <w:lang w:eastAsia="zh-CN"/>
    </w:rPr>
  </w:style>
  <w:style w:type="paragraph" w:customStyle="1" w:styleId="ListParagraph1">
    <w:name w:val="List Paragraph1"/>
    <w:basedOn w:val="Normal"/>
    <w:uiPriority w:val="99"/>
    <w:rsid w:val="00783D0C"/>
    <w:pPr>
      <w:ind w:left="720"/>
      <w:contextualSpacing/>
    </w:pPr>
    <w:rPr>
      <w:rFonts w:ascii="Times New Roman" w:hAnsi="Times New Roman"/>
      <w:sz w:val="24"/>
      <w:szCs w:val="24"/>
    </w:rPr>
  </w:style>
  <w:style w:type="paragraph" w:customStyle="1" w:styleId="10">
    <w:name w:val="Без интервала1"/>
    <w:uiPriority w:val="99"/>
    <w:rsid w:val="00783D0C"/>
    <w:rPr>
      <w:sz w:val="24"/>
      <w:szCs w:val="24"/>
    </w:rPr>
  </w:style>
  <w:style w:type="paragraph" w:customStyle="1" w:styleId="rvps7">
    <w:name w:val="rvps7"/>
    <w:basedOn w:val="Normal"/>
    <w:uiPriority w:val="99"/>
    <w:rsid w:val="00783D0C"/>
    <w:pPr>
      <w:spacing w:before="100" w:beforeAutospacing="1" w:after="100" w:afterAutospacing="1"/>
    </w:pPr>
    <w:rPr>
      <w:rFonts w:ascii="Times New Roman" w:hAnsi="Times New Roman"/>
      <w:sz w:val="24"/>
      <w:szCs w:val="24"/>
      <w:lang w:val="ru-RU"/>
    </w:rPr>
  </w:style>
  <w:style w:type="character" w:customStyle="1" w:styleId="a3">
    <w:name w:val="Название Знак"/>
    <w:uiPriority w:val="99"/>
    <w:locked/>
    <w:rsid w:val="00783D0C"/>
    <w:rPr>
      <w:rFonts w:ascii="Times New Roman" w:hAnsi="Times New Roman"/>
      <w:sz w:val="20"/>
      <w:lang w:val="uk-UA" w:eastAsia="zh-CN"/>
    </w:rPr>
  </w:style>
  <w:style w:type="character" w:customStyle="1" w:styleId="rvts23">
    <w:name w:val="rvts23"/>
    <w:uiPriority w:val="99"/>
    <w:rsid w:val="00783D0C"/>
  </w:style>
  <w:style w:type="character" w:customStyle="1" w:styleId="rvts15">
    <w:name w:val="rvts15"/>
    <w:uiPriority w:val="99"/>
    <w:rsid w:val="00783D0C"/>
    <w:rPr>
      <w:rFonts w:ascii="Times New Roman" w:hAnsi="Times New Roman"/>
    </w:rPr>
  </w:style>
  <w:style w:type="paragraph" w:customStyle="1" w:styleId="Style24">
    <w:name w:val="Style24"/>
    <w:basedOn w:val="Normal"/>
    <w:uiPriority w:val="99"/>
    <w:rsid w:val="00CE3CDA"/>
    <w:pPr>
      <w:widowControl w:val="0"/>
      <w:autoSpaceDE w:val="0"/>
      <w:autoSpaceDN w:val="0"/>
      <w:adjustRightInd w:val="0"/>
      <w:spacing w:line="320" w:lineRule="exact"/>
      <w:ind w:firstLine="550"/>
      <w:jc w:val="both"/>
    </w:pPr>
    <w:rPr>
      <w:rFonts w:ascii="Times New Roman" w:eastAsia="Arial Unicode MS" w:hAnsi="Times New Roman"/>
      <w:sz w:val="24"/>
      <w:szCs w:val="24"/>
      <w:lang w:val="ru-RU"/>
    </w:rPr>
  </w:style>
  <w:style w:type="paragraph" w:customStyle="1" w:styleId="Style20">
    <w:name w:val="Style20"/>
    <w:basedOn w:val="Normal"/>
    <w:uiPriority w:val="99"/>
    <w:rsid w:val="00CE3CDA"/>
    <w:pPr>
      <w:widowControl w:val="0"/>
      <w:autoSpaceDE w:val="0"/>
      <w:autoSpaceDN w:val="0"/>
      <w:adjustRightInd w:val="0"/>
      <w:spacing w:line="312" w:lineRule="exact"/>
      <w:ind w:firstLine="679"/>
      <w:jc w:val="both"/>
    </w:pPr>
    <w:rPr>
      <w:rFonts w:ascii="Times New Roman" w:eastAsia="Arial Unicode MS" w:hAnsi="Times New Roman"/>
      <w:sz w:val="24"/>
      <w:szCs w:val="24"/>
      <w:lang w:val="ru-RU"/>
    </w:rPr>
  </w:style>
  <w:style w:type="paragraph" w:customStyle="1" w:styleId="Style42">
    <w:name w:val="Style42"/>
    <w:basedOn w:val="Normal"/>
    <w:uiPriority w:val="99"/>
    <w:rsid w:val="00CE3CDA"/>
    <w:pPr>
      <w:widowControl w:val="0"/>
      <w:autoSpaceDE w:val="0"/>
      <w:autoSpaceDN w:val="0"/>
      <w:adjustRightInd w:val="0"/>
      <w:spacing w:line="319" w:lineRule="exact"/>
      <w:jc w:val="right"/>
    </w:pPr>
    <w:rPr>
      <w:rFonts w:ascii="Times New Roman" w:eastAsia="Arial Unicode MS" w:hAnsi="Times New Roman"/>
      <w:sz w:val="24"/>
      <w:szCs w:val="24"/>
      <w:lang w:val="ru-RU"/>
    </w:rPr>
  </w:style>
  <w:style w:type="paragraph" w:customStyle="1" w:styleId="Style25">
    <w:name w:val="Style25"/>
    <w:basedOn w:val="Normal"/>
    <w:uiPriority w:val="99"/>
    <w:rsid w:val="00CE3CDA"/>
    <w:pPr>
      <w:widowControl w:val="0"/>
      <w:autoSpaceDE w:val="0"/>
      <w:autoSpaceDN w:val="0"/>
      <w:adjustRightInd w:val="0"/>
      <w:spacing w:line="319" w:lineRule="exact"/>
      <w:ind w:firstLine="1418"/>
    </w:pPr>
    <w:rPr>
      <w:rFonts w:ascii="Times New Roman" w:eastAsia="Arial Unicode MS" w:hAnsi="Times New Roman"/>
      <w:sz w:val="24"/>
      <w:szCs w:val="24"/>
      <w:lang w:val="ru-RU"/>
    </w:rPr>
  </w:style>
  <w:style w:type="paragraph" w:customStyle="1" w:styleId="Style7">
    <w:name w:val="Style7"/>
    <w:basedOn w:val="Normal"/>
    <w:uiPriority w:val="99"/>
    <w:rsid w:val="00CE3CDA"/>
    <w:pPr>
      <w:widowControl w:val="0"/>
      <w:autoSpaceDE w:val="0"/>
      <w:autoSpaceDN w:val="0"/>
      <w:adjustRightInd w:val="0"/>
    </w:pPr>
    <w:rPr>
      <w:rFonts w:ascii="Times New Roman" w:eastAsia="Arial Unicode MS" w:hAnsi="Times New Roman"/>
      <w:sz w:val="24"/>
      <w:szCs w:val="24"/>
      <w:lang w:val="ru-RU"/>
    </w:rPr>
  </w:style>
  <w:style w:type="paragraph" w:customStyle="1" w:styleId="Style37">
    <w:name w:val="Style37"/>
    <w:basedOn w:val="Normal"/>
    <w:uiPriority w:val="99"/>
    <w:rsid w:val="00CE3CDA"/>
    <w:pPr>
      <w:widowControl w:val="0"/>
      <w:autoSpaceDE w:val="0"/>
      <w:autoSpaceDN w:val="0"/>
      <w:adjustRightInd w:val="0"/>
      <w:spacing w:line="312" w:lineRule="exact"/>
      <w:ind w:firstLine="1620"/>
      <w:jc w:val="both"/>
    </w:pPr>
    <w:rPr>
      <w:rFonts w:ascii="Times New Roman" w:eastAsia="Arial Unicode MS" w:hAnsi="Times New Roman"/>
      <w:sz w:val="24"/>
      <w:szCs w:val="24"/>
      <w:lang w:val="ru-RU"/>
    </w:rPr>
  </w:style>
  <w:style w:type="paragraph" w:customStyle="1" w:styleId="Style8">
    <w:name w:val="Style8"/>
    <w:basedOn w:val="Normal"/>
    <w:uiPriority w:val="99"/>
    <w:rsid w:val="00CE3CDA"/>
    <w:pPr>
      <w:widowControl w:val="0"/>
      <w:autoSpaceDE w:val="0"/>
      <w:autoSpaceDN w:val="0"/>
      <w:adjustRightInd w:val="0"/>
      <w:jc w:val="both"/>
    </w:pPr>
    <w:rPr>
      <w:rFonts w:ascii="Times New Roman" w:eastAsia="Arial Unicode MS" w:hAnsi="Times New Roman"/>
      <w:sz w:val="24"/>
      <w:szCs w:val="24"/>
      <w:lang w:val="ru-RU"/>
    </w:rPr>
  </w:style>
  <w:style w:type="character" w:customStyle="1" w:styleId="FontStyle65">
    <w:name w:val="Font Style65"/>
    <w:uiPriority w:val="99"/>
    <w:rsid w:val="00CE3CDA"/>
    <w:rPr>
      <w:rFonts w:ascii="Georgia" w:hAnsi="Georgia"/>
      <w:color w:val="000000"/>
      <w:spacing w:val="60"/>
      <w:sz w:val="30"/>
    </w:rPr>
  </w:style>
  <w:style w:type="character" w:customStyle="1" w:styleId="FontStyle97">
    <w:name w:val="Font Style97"/>
    <w:uiPriority w:val="99"/>
    <w:rsid w:val="00CE3CDA"/>
    <w:rPr>
      <w:rFonts w:ascii="Times New Roman" w:hAnsi="Times New Roman"/>
      <w:color w:val="000000"/>
      <w:sz w:val="18"/>
    </w:rPr>
  </w:style>
  <w:style w:type="paragraph" w:customStyle="1" w:styleId="tjbmf">
    <w:name w:val="tj bmf"/>
    <w:basedOn w:val="Normal"/>
    <w:uiPriority w:val="99"/>
    <w:rsid w:val="00CE3CDA"/>
    <w:pPr>
      <w:spacing w:before="100" w:beforeAutospacing="1" w:after="100" w:afterAutospacing="1"/>
    </w:pPr>
    <w:rPr>
      <w:rFonts w:ascii="Times New Roman" w:hAnsi="Times New Roman"/>
      <w:sz w:val="24"/>
      <w:szCs w:val="24"/>
    </w:rPr>
  </w:style>
  <w:style w:type="character" w:customStyle="1" w:styleId="rvts9">
    <w:name w:val="rvts9"/>
    <w:uiPriority w:val="99"/>
    <w:rsid w:val="00E7543F"/>
  </w:style>
  <w:style w:type="character" w:customStyle="1" w:styleId="rvts11">
    <w:name w:val="rvts11"/>
    <w:uiPriority w:val="99"/>
    <w:rsid w:val="00E7543F"/>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369453329">
      <w:marLeft w:val="0"/>
      <w:marRight w:val="0"/>
      <w:marTop w:val="0"/>
      <w:marBottom w:val="0"/>
      <w:divBdr>
        <w:top w:val="none" w:sz="0" w:space="0" w:color="auto"/>
        <w:left w:val="none" w:sz="0" w:space="0" w:color="auto"/>
        <w:bottom w:val="none" w:sz="0" w:space="0" w:color="auto"/>
        <w:right w:val="none" w:sz="0" w:space="0" w:color="auto"/>
      </w:divBdr>
    </w:div>
    <w:div w:id="369453330">
      <w:marLeft w:val="0"/>
      <w:marRight w:val="0"/>
      <w:marTop w:val="0"/>
      <w:marBottom w:val="0"/>
      <w:divBdr>
        <w:top w:val="none" w:sz="0" w:space="0" w:color="auto"/>
        <w:left w:val="none" w:sz="0" w:space="0" w:color="auto"/>
        <w:bottom w:val="none" w:sz="0" w:space="0" w:color="auto"/>
        <w:right w:val="none" w:sz="0" w:space="0" w:color="auto"/>
      </w:divBdr>
    </w:div>
    <w:div w:id="369453331">
      <w:marLeft w:val="0"/>
      <w:marRight w:val="0"/>
      <w:marTop w:val="0"/>
      <w:marBottom w:val="0"/>
      <w:divBdr>
        <w:top w:val="none" w:sz="0" w:space="0" w:color="auto"/>
        <w:left w:val="none" w:sz="0" w:space="0" w:color="auto"/>
        <w:bottom w:val="none" w:sz="0" w:space="0" w:color="auto"/>
        <w:right w:val="none" w:sz="0" w:space="0" w:color="auto"/>
      </w:divBdr>
    </w:div>
    <w:div w:id="369453332">
      <w:marLeft w:val="0"/>
      <w:marRight w:val="0"/>
      <w:marTop w:val="0"/>
      <w:marBottom w:val="0"/>
      <w:divBdr>
        <w:top w:val="none" w:sz="0" w:space="0" w:color="auto"/>
        <w:left w:val="none" w:sz="0" w:space="0" w:color="auto"/>
        <w:bottom w:val="none" w:sz="0" w:space="0" w:color="auto"/>
        <w:right w:val="none" w:sz="0" w:space="0" w:color="auto"/>
      </w:divBdr>
    </w:div>
    <w:div w:id="369453333">
      <w:marLeft w:val="0"/>
      <w:marRight w:val="0"/>
      <w:marTop w:val="0"/>
      <w:marBottom w:val="0"/>
      <w:divBdr>
        <w:top w:val="none" w:sz="0" w:space="0" w:color="auto"/>
        <w:left w:val="none" w:sz="0" w:space="0" w:color="auto"/>
        <w:bottom w:val="none" w:sz="0" w:space="0" w:color="auto"/>
        <w:right w:val="none" w:sz="0" w:space="0" w:color="auto"/>
      </w:divBdr>
    </w:div>
    <w:div w:id="369453334">
      <w:marLeft w:val="0"/>
      <w:marRight w:val="0"/>
      <w:marTop w:val="0"/>
      <w:marBottom w:val="0"/>
      <w:divBdr>
        <w:top w:val="none" w:sz="0" w:space="0" w:color="auto"/>
        <w:left w:val="none" w:sz="0" w:space="0" w:color="auto"/>
        <w:bottom w:val="none" w:sz="0" w:space="0" w:color="auto"/>
        <w:right w:val="none" w:sz="0" w:space="0" w:color="auto"/>
      </w:divBdr>
    </w:div>
    <w:div w:id="369453335">
      <w:marLeft w:val="0"/>
      <w:marRight w:val="0"/>
      <w:marTop w:val="0"/>
      <w:marBottom w:val="0"/>
      <w:divBdr>
        <w:top w:val="none" w:sz="0" w:space="0" w:color="auto"/>
        <w:left w:val="none" w:sz="0" w:space="0" w:color="auto"/>
        <w:bottom w:val="none" w:sz="0" w:space="0" w:color="auto"/>
        <w:right w:val="none" w:sz="0" w:space="0" w:color="auto"/>
      </w:divBdr>
    </w:div>
    <w:div w:id="369453336">
      <w:marLeft w:val="0"/>
      <w:marRight w:val="0"/>
      <w:marTop w:val="0"/>
      <w:marBottom w:val="0"/>
      <w:divBdr>
        <w:top w:val="none" w:sz="0" w:space="0" w:color="auto"/>
        <w:left w:val="none" w:sz="0" w:space="0" w:color="auto"/>
        <w:bottom w:val="none" w:sz="0" w:space="0" w:color="auto"/>
        <w:right w:val="none" w:sz="0" w:space="0" w:color="auto"/>
      </w:divBdr>
    </w:div>
    <w:div w:id="369453337">
      <w:marLeft w:val="0"/>
      <w:marRight w:val="0"/>
      <w:marTop w:val="0"/>
      <w:marBottom w:val="0"/>
      <w:divBdr>
        <w:top w:val="none" w:sz="0" w:space="0" w:color="auto"/>
        <w:left w:val="none" w:sz="0" w:space="0" w:color="auto"/>
        <w:bottom w:val="none" w:sz="0" w:space="0" w:color="auto"/>
        <w:right w:val="none" w:sz="0" w:space="0" w:color="auto"/>
      </w:divBdr>
    </w:div>
    <w:div w:id="369453338">
      <w:marLeft w:val="0"/>
      <w:marRight w:val="0"/>
      <w:marTop w:val="0"/>
      <w:marBottom w:val="0"/>
      <w:divBdr>
        <w:top w:val="none" w:sz="0" w:space="0" w:color="auto"/>
        <w:left w:val="none" w:sz="0" w:space="0" w:color="auto"/>
        <w:bottom w:val="none" w:sz="0" w:space="0" w:color="auto"/>
        <w:right w:val="none" w:sz="0" w:space="0" w:color="auto"/>
      </w:divBdr>
    </w:div>
    <w:div w:id="369453339">
      <w:marLeft w:val="0"/>
      <w:marRight w:val="0"/>
      <w:marTop w:val="0"/>
      <w:marBottom w:val="0"/>
      <w:divBdr>
        <w:top w:val="none" w:sz="0" w:space="0" w:color="auto"/>
        <w:left w:val="none" w:sz="0" w:space="0" w:color="auto"/>
        <w:bottom w:val="none" w:sz="0" w:space="0" w:color="auto"/>
        <w:right w:val="none" w:sz="0" w:space="0" w:color="auto"/>
      </w:divBdr>
    </w:div>
    <w:div w:id="369453340">
      <w:marLeft w:val="0"/>
      <w:marRight w:val="0"/>
      <w:marTop w:val="0"/>
      <w:marBottom w:val="0"/>
      <w:divBdr>
        <w:top w:val="none" w:sz="0" w:space="0" w:color="auto"/>
        <w:left w:val="none" w:sz="0" w:space="0" w:color="auto"/>
        <w:bottom w:val="none" w:sz="0" w:space="0" w:color="auto"/>
        <w:right w:val="none" w:sz="0" w:space="0" w:color="auto"/>
      </w:divBdr>
    </w:div>
    <w:div w:id="369453341">
      <w:marLeft w:val="0"/>
      <w:marRight w:val="0"/>
      <w:marTop w:val="0"/>
      <w:marBottom w:val="0"/>
      <w:divBdr>
        <w:top w:val="none" w:sz="0" w:space="0" w:color="auto"/>
        <w:left w:val="none" w:sz="0" w:space="0" w:color="auto"/>
        <w:bottom w:val="none" w:sz="0" w:space="0" w:color="auto"/>
        <w:right w:val="none" w:sz="0" w:space="0" w:color="auto"/>
      </w:divBdr>
    </w:div>
    <w:div w:id="369453342">
      <w:marLeft w:val="0"/>
      <w:marRight w:val="0"/>
      <w:marTop w:val="0"/>
      <w:marBottom w:val="0"/>
      <w:divBdr>
        <w:top w:val="none" w:sz="0" w:space="0" w:color="auto"/>
        <w:left w:val="none" w:sz="0" w:space="0" w:color="auto"/>
        <w:bottom w:val="none" w:sz="0" w:space="0" w:color="auto"/>
        <w:right w:val="none" w:sz="0" w:space="0" w:color="auto"/>
      </w:divBdr>
    </w:div>
    <w:div w:id="369453343">
      <w:marLeft w:val="0"/>
      <w:marRight w:val="0"/>
      <w:marTop w:val="0"/>
      <w:marBottom w:val="0"/>
      <w:divBdr>
        <w:top w:val="none" w:sz="0" w:space="0" w:color="auto"/>
        <w:left w:val="none" w:sz="0" w:space="0" w:color="auto"/>
        <w:bottom w:val="none" w:sz="0" w:space="0" w:color="auto"/>
        <w:right w:val="none" w:sz="0" w:space="0" w:color="auto"/>
      </w:divBdr>
    </w:div>
    <w:div w:id="369453344">
      <w:marLeft w:val="0"/>
      <w:marRight w:val="0"/>
      <w:marTop w:val="0"/>
      <w:marBottom w:val="0"/>
      <w:divBdr>
        <w:top w:val="none" w:sz="0" w:space="0" w:color="auto"/>
        <w:left w:val="none" w:sz="0" w:space="0" w:color="auto"/>
        <w:bottom w:val="none" w:sz="0" w:space="0" w:color="auto"/>
        <w:right w:val="none" w:sz="0" w:space="0" w:color="auto"/>
      </w:divBdr>
    </w:div>
    <w:div w:id="369453345">
      <w:marLeft w:val="0"/>
      <w:marRight w:val="0"/>
      <w:marTop w:val="0"/>
      <w:marBottom w:val="0"/>
      <w:divBdr>
        <w:top w:val="none" w:sz="0" w:space="0" w:color="auto"/>
        <w:left w:val="none" w:sz="0" w:space="0" w:color="auto"/>
        <w:bottom w:val="none" w:sz="0" w:space="0" w:color="auto"/>
        <w:right w:val="none" w:sz="0" w:space="0" w:color="auto"/>
      </w:divBdr>
    </w:div>
    <w:div w:id="369453346">
      <w:marLeft w:val="0"/>
      <w:marRight w:val="0"/>
      <w:marTop w:val="0"/>
      <w:marBottom w:val="0"/>
      <w:divBdr>
        <w:top w:val="none" w:sz="0" w:space="0" w:color="auto"/>
        <w:left w:val="none" w:sz="0" w:space="0" w:color="auto"/>
        <w:bottom w:val="none" w:sz="0" w:space="0" w:color="auto"/>
        <w:right w:val="none" w:sz="0" w:space="0" w:color="auto"/>
      </w:divBdr>
    </w:div>
    <w:div w:id="369453347">
      <w:marLeft w:val="0"/>
      <w:marRight w:val="0"/>
      <w:marTop w:val="0"/>
      <w:marBottom w:val="0"/>
      <w:divBdr>
        <w:top w:val="none" w:sz="0" w:space="0" w:color="auto"/>
        <w:left w:val="none" w:sz="0" w:space="0" w:color="auto"/>
        <w:bottom w:val="none" w:sz="0" w:space="0" w:color="auto"/>
        <w:right w:val="none" w:sz="0" w:space="0" w:color="auto"/>
      </w:divBdr>
    </w:div>
    <w:div w:id="369453348">
      <w:marLeft w:val="0"/>
      <w:marRight w:val="0"/>
      <w:marTop w:val="0"/>
      <w:marBottom w:val="0"/>
      <w:divBdr>
        <w:top w:val="none" w:sz="0" w:space="0" w:color="auto"/>
        <w:left w:val="none" w:sz="0" w:space="0" w:color="auto"/>
        <w:bottom w:val="none" w:sz="0" w:space="0" w:color="auto"/>
        <w:right w:val="none" w:sz="0" w:space="0" w:color="auto"/>
      </w:divBdr>
    </w:div>
    <w:div w:id="369453349">
      <w:marLeft w:val="0"/>
      <w:marRight w:val="0"/>
      <w:marTop w:val="0"/>
      <w:marBottom w:val="0"/>
      <w:divBdr>
        <w:top w:val="none" w:sz="0" w:space="0" w:color="auto"/>
        <w:left w:val="none" w:sz="0" w:space="0" w:color="auto"/>
        <w:bottom w:val="none" w:sz="0" w:space="0" w:color="auto"/>
        <w:right w:val="none" w:sz="0" w:space="0" w:color="auto"/>
      </w:divBdr>
    </w:div>
    <w:div w:id="369453350">
      <w:marLeft w:val="0"/>
      <w:marRight w:val="0"/>
      <w:marTop w:val="0"/>
      <w:marBottom w:val="0"/>
      <w:divBdr>
        <w:top w:val="none" w:sz="0" w:space="0" w:color="auto"/>
        <w:left w:val="none" w:sz="0" w:space="0" w:color="auto"/>
        <w:bottom w:val="none" w:sz="0" w:space="0" w:color="auto"/>
        <w:right w:val="none" w:sz="0" w:space="0" w:color="auto"/>
      </w:divBdr>
    </w:div>
    <w:div w:id="369453351">
      <w:marLeft w:val="0"/>
      <w:marRight w:val="0"/>
      <w:marTop w:val="0"/>
      <w:marBottom w:val="0"/>
      <w:divBdr>
        <w:top w:val="none" w:sz="0" w:space="0" w:color="auto"/>
        <w:left w:val="none" w:sz="0" w:space="0" w:color="auto"/>
        <w:bottom w:val="none" w:sz="0" w:space="0" w:color="auto"/>
        <w:right w:val="none" w:sz="0" w:space="0" w:color="auto"/>
      </w:divBdr>
    </w:div>
    <w:div w:id="369453352">
      <w:marLeft w:val="0"/>
      <w:marRight w:val="0"/>
      <w:marTop w:val="0"/>
      <w:marBottom w:val="0"/>
      <w:divBdr>
        <w:top w:val="none" w:sz="0" w:space="0" w:color="auto"/>
        <w:left w:val="none" w:sz="0" w:space="0" w:color="auto"/>
        <w:bottom w:val="none" w:sz="0" w:space="0" w:color="auto"/>
        <w:right w:val="none" w:sz="0" w:space="0" w:color="auto"/>
      </w:divBdr>
    </w:div>
    <w:div w:id="369453353">
      <w:marLeft w:val="0"/>
      <w:marRight w:val="0"/>
      <w:marTop w:val="0"/>
      <w:marBottom w:val="0"/>
      <w:divBdr>
        <w:top w:val="none" w:sz="0" w:space="0" w:color="auto"/>
        <w:left w:val="none" w:sz="0" w:space="0" w:color="auto"/>
        <w:bottom w:val="none" w:sz="0" w:space="0" w:color="auto"/>
        <w:right w:val="none" w:sz="0" w:space="0" w:color="auto"/>
      </w:divBdr>
    </w:div>
    <w:div w:id="369453354">
      <w:marLeft w:val="0"/>
      <w:marRight w:val="0"/>
      <w:marTop w:val="0"/>
      <w:marBottom w:val="0"/>
      <w:divBdr>
        <w:top w:val="none" w:sz="0" w:space="0" w:color="auto"/>
        <w:left w:val="none" w:sz="0" w:space="0" w:color="auto"/>
        <w:bottom w:val="none" w:sz="0" w:space="0" w:color="auto"/>
        <w:right w:val="none" w:sz="0" w:space="0" w:color="auto"/>
      </w:divBdr>
    </w:div>
    <w:div w:id="369453355">
      <w:marLeft w:val="0"/>
      <w:marRight w:val="0"/>
      <w:marTop w:val="0"/>
      <w:marBottom w:val="0"/>
      <w:divBdr>
        <w:top w:val="none" w:sz="0" w:space="0" w:color="auto"/>
        <w:left w:val="none" w:sz="0" w:space="0" w:color="auto"/>
        <w:bottom w:val="none" w:sz="0" w:space="0" w:color="auto"/>
        <w:right w:val="none" w:sz="0" w:space="0" w:color="auto"/>
      </w:divBdr>
    </w:div>
    <w:div w:id="369453356">
      <w:marLeft w:val="0"/>
      <w:marRight w:val="0"/>
      <w:marTop w:val="0"/>
      <w:marBottom w:val="0"/>
      <w:divBdr>
        <w:top w:val="none" w:sz="0" w:space="0" w:color="auto"/>
        <w:left w:val="none" w:sz="0" w:space="0" w:color="auto"/>
        <w:bottom w:val="none" w:sz="0" w:space="0" w:color="auto"/>
        <w:right w:val="none" w:sz="0" w:space="0" w:color="auto"/>
      </w:divBdr>
    </w:div>
    <w:div w:id="369453357">
      <w:marLeft w:val="0"/>
      <w:marRight w:val="0"/>
      <w:marTop w:val="0"/>
      <w:marBottom w:val="0"/>
      <w:divBdr>
        <w:top w:val="none" w:sz="0" w:space="0" w:color="auto"/>
        <w:left w:val="none" w:sz="0" w:space="0" w:color="auto"/>
        <w:bottom w:val="none" w:sz="0" w:space="0" w:color="auto"/>
        <w:right w:val="none" w:sz="0" w:space="0" w:color="auto"/>
      </w:divBdr>
    </w:div>
    <w:div w:id="369453358">
      <w:marLeft w:val="0"/>
      <w:marRight w:val="0"/>
      <w:marTop w:val="0"/>
      <w:marBottom w:val="0"/>
      <w:divBdr>
        <w:top w:val="none" w:sz="0" w:space="0" w:color="auto"/>
        <w:left w:val="none" w:sz="0" w:space="0" w:color="auto"/>
        <w:bottom w:val="none" w:sz="0" w:space="0" w:color="auto"/>
        <w:right w:val="none" w:sz="0" w:space="0" w:color="auto"/>
      </w:divBdr>
    </w:div>
    <w:div w:id="369453359">
      <w:marLeft w:val="0"/>
      <w:marRight w:val="0"/>
      <w:marTop w:val="0"/>
      <w:marBottom w:val="0"/>
      <w:divBdr>
        <w:top w:val="none" w:sz="0" w:space="0" w:color="auto"/>
        <w:left w:val="none" w:sz="0" w:space="0" w:color="auto"/>
        <w:bottom w:val="none" w:sz="0" w:space="0" w:color="auto"/>
        <w:right w:val="none" w:sz="0" w:space="0" w:color="auto"/>
      </w:divBdr>
    </w:div>
    <w:div w:id="369453360">
      <w:marLeft w:val="0"/>
      <w:marRight w:val="0"/>
      <w:marTop w:val="0"/>
      <w:marBottom w:val="0"/>
      <w:divBdr>
        <w:top w:val="none" w:sz="0" w:space="0" w:color="auto"/>
        <w:left w:val="none" w:sz="0" w:space="0" w:color="auto"/>
        <w:bottom w:val="none" w:sz="0" w:space="0" w:color="auto"/>
        <w:right w:val="none" w:sz="0" w:space="0" w:color="auto"/>
      </w:divBdr>
    </w:div>
    <w:div w:id="369453361">
      <w:marLeft w:val="0"/>
      <w:marRight w:val="0"/>
      <w:marTop w:val="0"/>
      <w:marBottom w:val="0"/>
      <w:divBdr>
        <w:top w:val="none" w:sz="0" w:space="0" w:color="auto"/>
        <w:left w:val="none" w:sz="0" w:space="0" w:color="auto"/>
        <w:bottom w:val="none" w:sz="0" w:space="0" w:color="auto"/>
        <w:right w:val="none" w:sz="0" w:space="0" w:color="auto"/>
      </w:divBdr>
    </w:div>
    <w:div w:id="369453362">
      <w:marLeft w:val="0"/>
      <w:marRight w:val="0"/>
      <w:marTop w:val="0"/>
      <w:marBottom w:val="0"/>
      <w:divBdr>
        <w:top w:val="none" w:sz="0" w:space="0" w:color="auto"/>
        <w:left w:val="none" w:sz="0" w:space="0" w:color="auto"/>
        <w:bottom w:val="none" w:sz="0" w:space="0" w:color="auto"/>
        <w:right w:val="none" w:sz="0" w:space="0" w:color="auto"/>
      </w:divBdr>
    </w:div>
    <w:div w:id="369453363">
      <w:marLeft w:val="0"/>
      <w:marRight w:val="0"/>
      <w:marTop w:val="0"/>
      <w:marBottom w:val="0"/>
      <w:divBdr>
        <w:top w:val="none" w:sz="0" w:space="0" w:color="auto"/>
        <w:left w:val="none" w:sz="0" w:space="0" w:color="auto"/>
        <w:bottom w:val="none" w:sz="0" w:space="0" w:color="auto"/>
        <w:right w:val="none" w:sz="0" w:space="0" w:color="auto"/>
      </w:divBdr>
    </w:div>
    <w:div w:id="369453364">
      <w:marLeft w:val="0"/>
      <w:marRight w:val="0"/>
      <w:marTop w:val="0"/>
      <w:marBottom w:val="0"/>
      <w:divBdr>
        <w:top w:val="none" w:sz="0" w:space="0" w:color="auto"/>
        <w:left w:val="none" w:sz="0" w:space="0" w:color="auto"/>
        <w:bottom w:val="none" w:sz="0" w:space="0" w:color="auto"/>
        <w:right w:val="none" w:sz="0" w:space="0" w:color="auto"/>
      </w:divBdr>
    </w:div>
    <w:div w:id="369453365">
      <w:marLeft w:val="0"/>
      <w:marRight w:val="0"/>
      <w:marTop w:val="0"/>
      <w:marBottom w:val="0"/>
      <w:divBdr>
        <w:top w:val="none" w:sz="0" w:space="0" w:color="auto"/>
        <w:left w:val="none" w:sz="0" w:space="0" w:color="auto"/>
        <w:bottom w:val="none" w:sz="0" w:space="0" w:color="auto"/>
        <w:right w:val="none" w:sz="0" w:space="0" w:color="auto"/>
      </w:divBdr>
    </w:div>
    <w:div w:id="369453366">
      <w:marLeft w:val="0"/>
      <w:marRight w:val="0"/>
      <w:marTop w:val="0"/>
      <w:marBottom w:val="0"/>
      <w:divBdr>
        <w:top w:val="none" w:sz="0" w:space="0" w:color="auto"/>
        <w:left w:val="none" w:sz="0" w:space="0" w:color="auto"/>
        <w:bottom w:val="none" w:sz="0" w:space="0" w:color="auto"/>
        <w:right w:val="none" w:sz="0" w:space="0" w:color="auto"/>
      </w:divBdr>
    </w:div>
    <w:div w:id="369453367">
      <w:marLeft w:val="0"/>
      <w:marRight w:val="0"/>
      <w:marTop w:val="0"/>
      <w:marBottom w:val="0"/>
      <w:divBdr>
        <w:top w:val="none" w:sz="0" w:space="0" w:color="auto"/>
        <w:left w:val="none" w:sz="0" w:space="0" w:color="auto"/>
        <w:bottom w:val="none" w:sz="0" w:space="0" w:color="auto"/>
        <w:right w:val="none" w:sz="0" w:space="0" w:color="auto"/>
      </w:divBdr>
    </w:div>
    <w:div w:id="369453368">
      <w:marLeft w:val="0"/>
      <w:marRight w:val="0"/>
      <w:marTop w:val="0"/>
      <w:marBottom w:val="0"/>
      <w:divBdr>
        <w:top w:val="none" w:sz="0" w:space="0" w:color="auto"/>
        <w:left w:val="none" w:sz="0" w:space="0" w:color="auto"/>
        <w:bottom w:val="none" w:sz="0" w:space="0" w:color="auto"/>
        <w:right w:val="none" w:sz="0" w:space="0" w:color="auto"/>
      </w:divBdr>
    </w:div>
    <w:div w:id="369453369">
      <w:marLeft w:val="0"/>
      <w:marRight w:val="0"/>
      <w:marTop w:val="0"/>
      <w:marBottom w:val="0"/>
      <w:divBdr>
        <w:top w:val="none" w:sz="0" w:space="0" w:color="auto"/>
        <w:left w:val="none" w:sz="0" w:space="0" w:color="auto"/>
        <w:bottom w:val="none" w:sz="0" w:space="0" w:color="auto"/>
        <w:right w:val="none" w:sz="0" w:space="0" w:color="auto"/>
      </w:divBdr>
    </w:div>
    <w:div w:id="369453370">
      <w:marLeft w:val="0"/>
      <w:marRight w:val="0"/>
      <w:marTop w:val="0"/>
      <w:marBottom w:val="0"/>
      <w:divBdr>
        <w:top w:val="none" w:sz="0" w:space="0" w:color="auto"/>
        <w:left w:val="none" w:sz="0" w:space="0" w:color="auto"/>
        <w:bottom w:val="none" w:sz="0" w:space="0" w:color="auto"/>
        <w:right w:val="none" w:sz="0" w:space="0" w:color="auto"/>
      </w:divBdr>
    </w:div>
    <w:div w:id="369453371">
      <w:marLeft w:val="0"/>
      <w:marRight w:val="0"/>
      <w:marTop w:val="0"/>
      <w:marBottom w:val="0"/>
      <w:divBdr>
        <w:top w:val="none" w:sz="0" w:space="0" w:color="auto"/>
        <w:left w:val="none" w:sz="0" w:space="0" w:color="auto"/>
        <w:bottom w:val="none" w:sz="0" w:space="0" w:color="auto"/>
        <w:right w:val="none" w:sz="0" w:space="0" w:color="auto"/>
      </w:divBdr>
    </w:div>
    <w:div w:id="369453372">
      <w:marLeft w:val="0"/>
      <w:marRight w:val="0"/>
      <w:marTop w:val="0"/>
      <w:marBottom w:val="0"/>
      <w:divBdr>
        <w:top w:val="none" w:sz="0" w:space="0" w:color="auto"/>
        <w:left w:val="none" w:sz="0" w:space="0" w:color="auto"/>
        <w:bottom w:val="none" w:sz="0" w:space="0" w:color="auto"/>
        <w:right w:val="none" w:sz="0" w:space="0" w:color="auto"/>
      </w:divBdr>
    </w:div>
    <w:div w:id="369453373">
      <w:marLeft w:val="0"/>
      <w:marRight w:val="0"/>
      <w:marTop w:val="0"/>
      <w:marBottom w:val="0"/>
      <w:divBdr>
        <w:top w:val="none" w:sz="0" w:space="0" w:color="auto"/>
        <w:left w:val="none" w:sz="0" w:space="0" w:color="auto"/>
        <w:bottom w:val="none" w:sz="0" w:space="0" w:color="auto"/>
        <w:right w:val="none" w:sz="0" w:space="0" w:color="auto"/>
      </w:divBdr>
    </w:div>
    <w:div w:id="369453374">
      <w:marLeft w:val="0"/>
      <w:marRight w:val="0"/>
      <w:marTop w:val="0"/>
      <w:marBottom w:val="0"/>
      <w:divBdr>
        <w:top w:val="none" w:sz="0" w:space="0" w:color="auto"/>
        <w:left w:val="none" w:sz="0" w:space="0" w:color="auto"/>
        <w:bottom w:val="none" w:sz="0" w:space="0" w:color="auto"/>
        <w:right w:val="none" w:sz="0" w:space="0" w:color="auto"/>
      </w:divBdr>
    </w:div>
    <w:div w:id="369453375">
      <w:marLeft w:val="0"/>
      <w:marRight w:val="0"/>
      <w:marTop w:val="0"/>
      <w:marBottom w:val="0"/>
      <w:divBdr>
        <w:top w:val="none" w:sz="0" w:space="0" w:color="auto"/>
        <w:left w:val="none" w:sz="0" w:space="0" w:color="auto"/>
        <w:bottom w:val="none" w:sz="0" w:space="0" w:color="auto"/>
        <w:right w:val="none" w:sz="0" w:space="0" w:color="auto"/>
      </w:divBdr>
    </w:div>
    <w:div w:id="369453376">
      <w:marLeft w:val="0"/>
      <w:marRight w:val="0"/>
      <w:marTop w:val="0"/>
      <w:marBottom w:val="0"/>
      <w:divBdr>
        <w:top w:val="none" w:sz="0" w:space="0" w:color="auto"/>
        <w:left w:val="none" w:sz="0" w:space="0" w:color="auto"/>
        <w:bottom w:val="none" w:sz="0" w:space="0" w:color="auto"/>
        <w:right w:val="none" w:sz="0" w:space="0" w:color="auto"/>
      </w:divBdr>
    </w:div>
    <w:div w:id="369453377">
      <w:marLeft w:val="0"/>
      <w:marRight w:val="0"/>
      <w:marTop w:val="0"/>
      <w:marBottom w:val="0"/>
      <w:divBdr>
        <w:top w:val="none" w:sz="0" w:space="0" w:color="auto"/>
        <w:left w:val="none" w:sz="0" w:space="0" w:color="auto"/>
        <w:bottom w:val="none" w:sz="0" w:space="0" w:color="auto"/>
        <w:right w:val="none" w:sz="0" w:space="0" w:color="auto"/>
      </w:divBdr>
    </w:div>
    <w:div w:id="369453378">
      <w:marLeft w:val="0"/>
      <w:marRight w:val="0"/>
      <w:marTop w:val="0"/>
      <w:marBottom w:val="0"/>
      <w:divBdr>
        <w:top w:val="none" w:sz="0" w:space="0" w:color="auto"/>
        <w:left w:val="none" w:sz="0" w:space="0" w:color="auto"/>
        <w:bottom w:val="none" w:sz="0" w:space="0" w:color="auto"/>
        <w:right w:val="none" w:sz="0" w:space="0" w:color="auto"/>
      </w:divBdr>
    </w:div>
    <w:div w:id="369453379">
      <w:marLeft w:val="0"/>
      <w:marRight w:val="0"/>
      <w:marTop w:val="0"/>
      <w:marBottom w:val="0"/>
      <w:divBdr>
        <w:top w:val="none" w:sz="0" w:space="0" w:color="auto"/>
        <w:left w:val="none" w:sz="0" w:space="0" w:color="auto"/>
        <w:bottom w:val="none" w:sz="0" w:space="0" w:color="auto"/>
        <w:right w:val="none" w:sz="0" w:space="0" w:color="auto"/>
      </w:divBdr>
    </w:div>
    <w:div w:id="369453380">
      <w:marLeft w:val="0"/>
      <w:marRight w:val="0"/>
      <w:marTop w:val="0"/>
      <w:marBottom w:val="0"/>
      <w:divBdr>
        <w:top w:val="none" w:sz="0" w:space="0" w:color="auto"/>
        <w:left w:val="none" w:sz="0" w:space="0" w:color="auto"/>
        <w:bottom w:val="none" w:sz="0" w:space="0" w:color="auto"/>
        <w:right w:val="none" w:sz="0" w:space="0" w:color="auto"/>
      </w:divBdr>
    </w:div>
    <w:div w:id="369453381">
      <w:marLeft w:val="0"/>
      <w:marRight w:val="0"/>
      <w:marTop w:val="0"/>
      <w:marBottom w:val="0"/>
      <w:divBdr>
        <w:top w:val="none" w:sz="0" w:space="0" w:color="auto"/>
        <w:left w:val="none" w:sz="0" w:space="0" w:color="auto"/>
        <w:bottom w:val="none" w:sz="0" w:space="0" w:color="auto"/>
        <w:right w:val="none" w:sz="0" w:space="0" w:color="auto"/>
      </w:divBdr>
    </w:div>
    <w:div w:id="369453382">
      <w:marLeft w:val="0"/>
      <w:marRight w:val="0"/>
      <w:marTop w:val="0"/>
      <w:marBottom w:val="0"/>
      <w:divBdr>
        <w:top w:val="none" w:sz="0" w:space="0" w:color="auto"/>
        <w:left w:val="none" w:sz="0" w:space="0" w:color="auto"/>
        <w:bottom w:val="none" w:sz="0" w:space="0" w:color="auto"/>
        <w:right w:val="none" w:sz="0" w:space="0" w:color="auto"/>
      </w:divBdr>
    </w:div>
    <w:div w:id="369453383">
      <w:marLeft w:val="0"/>
      <w:marRight w:val="0"/>
      <w:marTop w:val="0"/>
      <w:marBottom w:val="0"/>
      <w:divBdr>
        <w:top w:val="none" w:sz="0" w:space="0" w:color="auto"/>
        <w:left w:val="none" w:sz="0" w:space="0" w:color="auto"/>
        <w:bottom w:val="none" w:sz="0" w:space="0" w:color="auto"/>
        <w:right w:val="none" w:sz="0" w:space="0" w:color="auto"/>
      </w:divBdr>
    </w:div>
    <w:div w:id="369453384">
      <w:marLeft w:val="0"/>
      <w:marRight w:val="0"/>
      <w:marTop w:val="0"/>
      <w:marBottom w:val="0"/>
      <w:divBdr>
        <w:top w:val="none" w:sz="0" w:space="0" w:color="auto"/>
        <w:left w:val="none" w:sz="0" w:space="0" w:color="auto"/>
        <w:bottom w:val="none" w:sz="0" w:space="0" w:color="auto"/>
        <w:right w:val="none" w:sz="0" w:space="0" w:color="auto"/>
      </w:divBdr>
    </w:div>
    <w:div w:id="369453385">
      <w:marLeft w:val="0"/>
      <w:marRight w:val="0"/>
      <w:marTop w:val="0"/>
      <w:marBottom w:val="0"/>
      <w:divBdr>
        <w:top w:val="none" w:sz="0" w:space="0" w:color="auto"/>
        <w:left w:val="none" w:sz="0" w:space="0" w:color="auto"/>
        <w:bottom w:val="none" w:sz="0" w:space="0" w:color="auto"/>
        <w:right w:val="none" w:sz="0" w:space="0" w:color="auto"/>
      </w:divBdr>
    </w:div>
    <w:div w:id="369453386">
      <w:marLeft w:val="0"/>
      <w:marRight w:val="0"/>
      <w:marTop w:val="0"/>
      <w:marBottom w:val="0"/>
      <w:divBdr>
        <w:top w:val="none" w:sz="0" w:space="0" w:color="auto"/>
        <w:left w:val="none" w:sz="0" w:space="0" w:color="auto"/>
        <w:bottom w:val="none" w:sz="0" w:space="0" w:color="auto"/>
        <w:right w:val="none" w:sz="0" w:space="0" w:color="auto"/>
      </w:divBdr>
    </w:div>
    <w:div w:id="369453387">
      <w:marLeft w:val="0"/>
      <w:marRight w:val="0"/>
      <w:marTop w:val="0"/>
      <w:marBottom w:val="0"/>
      <w:divBdr>
        <w:top w:val="none" w:sz="0" w:space="0" w:color="auto"/>
        <w:left w:val="none" w:sz="0" w:space="0" w:color="auto"/>
        <w:bottom w:val="none" w:sz="0" w:space="0" w:color="auto"/>
        <w:right w:val="none" w:sz="0" w:space="0" w:color="auto"/>
      </w:divBdr>
    </w:div>
    <w:div w:id="369453388">
      <w:marLeft w:val="0"/>
      <w:marRight w:val="0"/>
      <w:marTop w:val="0"/>
      <w:marBottom w:val="0"/>
      <w:divBdr>
        <w:top w:val="none" w:sz="0" w:space="0" w:color="auto"/>
        <w:left w:val="none" w:sz="0" w:space="0" w:color="auto"/>
        <w:bottom w:val="none" w:sz="0" w:space="0" w:color="auto"/>
        <w:right w:val="none" w:sz="0" w:space="0" w:color="auto"/>
      </w:divBdr>
    </w:div>
    <w:div w:id="369453389">
      <w:marLeft w:val="0"/>
      <w:marRight w:val="0"/>
      <w:marTop w:val="0"/>
      <w:marBottom w:val="0"/>
      <w:divBdr>
        <w:top w:val="none" w:sz="0" w:space="0" w:color="auto"/>
        <w:left w:val="none" w:sz="0" w:space="0" w:color="auto"/>
        <w:bottom w:val="none" w:sz="0" w:space="0" w:color="auto"/>
        <w:right w:val="none" w:sz="0" w:space="0" w:color="auto"/>
      </w:divBdr>
    </w:div>
    <w:div w:id="369453390">
      <w:marLeft w:val="0"/>
      <w:marRight w:val="0"/>
      <w:marTop w:val="0"/>
      <w:marBottom w:val="0"/>
      <w:divBdr>
        <w:top w:val="none" w:sz="0" w:space="0" w:color="auto"/>
        <w:left w:val="none" w:sz="0" w:space="0" w:color="auto"/>
        <w:bottom w:val="none" w:sz="0" w:space="0" w:color="auto"/>
        <w:right w:val="none" w:sz="0" w:space="0" w:color="auto"/>
      </w:divBdr>
    </w:div>
    <w:div w:id="369453391">
      <w:marLeft w:val="0"/>
      <w:marRight w:val="0"/>
      <w:marTop w:val="0"/>
      <w:marBottom w:val="0"/>
      <w:divBdr>
        <w:top w:val="none" w:sz="0" w:space="0" w:color="auto"/>
        <w:left w:val="none" w:sz="0" w:space="0" w:color="auto"/>
        <w:bottom w:val="none" w:sz="0" w:space="0" w:color="auto"/>
        <w:right w:val="none" w:sz="0" w:space="0" w:color="auto"/>
      </w:divBdr>
    </w:div>
    <w:div w:id="369453392">
      <w:marLeft w:val="0"/>
      <w:marRight w:val="0"/>
      <w:marTop w:val="0"/>
      <w:marBottom w:val="0"/>
      <w:divBdr>
        <w:top w:val="none" w:sz="0" w:space="0" w:color="auto"/>
        <w:left w:val="none" w:sz="0" w:space="0" w:color="auto"/>
        <w:bottom w:val="none" w:sz="0" w:space="0" w:color="auto"/>
        <w:right w:val="none" w:sz="0" w:space="0" w:color="auto"/>
      </w:divBdr>
    </w:div>
    <w:div w:id="369453393">
      <w:marLeft w:val="0"/>
      <w:marRight w:val="0"/>
      <w:marTop w:val="0"/>
      <w:marBottom w:val="0"/>
      <w:divBdr>
        <w:top w:val="none" w:sz="0" w:space="0" w:color="auto"/>
        <w:left w:val="none" w:sz="0" w:space="0" w:color="auto"/>
        <w:bottom w:val="none" w:sz="0" w:space="0" w:color="auto"/>
        <w:right w:val="none" w:sz="0" w:space="0" w:color="auto"/>
      </w:divBdr>
    </w:div>
    <w:div w:id="369453394">
      <w:marLeft w:val="0"/>
      <w:marRight w:val="0"/>
      <w:marTop w:val="0"/>
      <w:marBottom w:val="0"/>
      <w:divBdr>
        <w:top w:val="none" w:sz="0" w:space="0" w:color="auto"/>
        <w:left w:val="none" w:sz="0" w:space="0" w:color="auto"/>
        <w:bottom w:val="none" w:sz="0" w:space="0" w:color="auto"/>
        <w:right w:val="none" w:sz="0" w:space="0" w:color="auto"/>
      </w:divBdr>
    </w:div>
    <w:div w:id="369453395">
      <w:marLeft w:val="0"/>
      <w:marRight w:val="0"/>
      <w:marTop w:val="0"/>
      <w:marBottom w:val="0"/>
      <w:divBdr>
        <w:top w:val="none" w:sz="0" w:space="0" w:color="auto"/>
        <w:left w:val="none" w:sz="0" w:space="0" w:color="auto"/>
        <w:bottom w:val="none" w:sz="0" w:space="0" w:color="auto"/>
        <w:right w:val="none" w:sz="0" w:space="0" w:color="auto"/>
      </w:divBdr>
    </w:div>
    <w:div w:id="369453396">
      <w:marLeft w:val="0"/>
      <w:marRight w:val="0"/>
      <w:marTop w:val="0"/>
      <w:marBottom w:val="0"/>
      <w:divBdr>
        <w:top w:val="none" w:sz="0" w:space="0" w:color="auto"/>
        <w:left w:val="none" w:sz="0" w:space="0" w:color="auto"/>
        <w:bottom w:val="none" w:sz="0" w:space="0" w:color="auto"/>
        <w:right w:val="none" w:sz="0" w:space="0" w:color="auto"/>
      </w:divBdr>
    </w:div>
    <w:div w:id="369453397">
      <w:marLeft w:val="0"/>
      <w:marRight w:val="0"/>
      <w:marTop w:val="0"/>
      <w:marBottom w:val="0"/>
      <w:divBdr>
        <w:top w:val="none" w:sz="0" w:space="0" w:color="auto"/>
        <w:left w:val="none" w:sz="0" w:space="0" w:color="auto"/>
        <w:bottom w:val="none" w:sz="0" w:space="0" w:color="auto"/>
        <w:right w:val="none" w:sz="0" w:space="0" w:color="auto"/>
      </w:divBdr>
    </w:div>
    <w:div w:id="369453398">
      <w:marLeft w:val="0"/>
      <w:marRight w:val="0"/>
      <w:marTop w:val="0"/>
      <w:marBottom w:val="0"/>
      <w:divBdr>
        <w:top w:val="none" w:sz="0" w:space="0" w:color="auto"/>
        <w:left w:val="none" w:sz="0" w:space="0" w:color="auto"/>
        <w:bottom w:val="none" w:sz="0" w:space="0" w:color="auto"/>
        <w:right w:val="none" w:sz="0" w:space="0" w:color="auto"/>
      </w:divBdr>
    </w:div>
    <w:div w:id="369453399">
      <w:marLeft w:val="0"/>
      <w:marRight w:val="0"/>
      <w:marTop w:val="0"/>
      <w:marBottom w:val="0"/>
      <w:divBdr>
        <w:top w:val="none" w:sz="0" w:space="0" w:color="auto"/>
        <w:left w:val="none" w:sz="0" w:space="0" w:color="auto"/>
        <w:bottom w:val="none" w:sz="0" w:space="0" w:color="auto"/>
        <w:right w:val="none" w:sz="0" w:space="0" w:color="auto"/>
      </w:divBdr>
    </w:div>
    <w:div w:id="369453400">
      <w:marLeft w:val="0"/>
      <w:marRight w:val="0"/>
      <w:marTop w:val="0"/>
      <w:marBottom w:val="0"/>
      <w:divBdr>
        <w:top w:val="none" w:sz="0" w:space="0" w:color="auto"/>
        <w:left w:val="none" w:sz="0" w:space="0" w:color="auto"/>
        <w:bottom w:val="none" w:sz="0" w:space="0" w:color="auto"/>
        <w:right w:val="none" w:sz="0" w:space="0" w:color="auto"/>
      </w:divBdr>
    </w:div>
    <w:div w:id="369453401">
      <w:marLeft w:val="0"/>
      <w:marRight w:val="0"/>
      <w:marTop w:val="0"/>
      <w:marBottom w:val="0"/>
      <w:divBdr>
        <w:top w:val="none" w:sz="0" w:space="0" w:color="auto"/>
        <w:left w:val="none" w:sz="0" w:space="0" w:color="auto"/>
        <w:bottom w:val="none" w:sz="0" w:space="0" w:color="auto"/>
        <w:right w:val="none" w:sz="0" w:space="0" w:color="auto"/>
      </w:divBdr>
    </w:div>
    <w:div w:id="369453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28</Pages>
  <Words>10276</Words>
  <Characters>-32766</Characters>
  <Application>Microsoft Office Outlook</Application>
  <DocSecurity>0</DocSecurity>
  <Lines>0</Lines>
  <Paragraphs>0</Paragraphs>
  <ScaleCrop>false</ScaleCrop>
  <Company>NhT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WiZaRd</dc:creator>
  <cp:keywords/>
  <dc:description/>
  <cp:lastModifiedBy>№1</cp:lastModifiedBy>
  <cp:revision>5</cp:revision>
  <cp:lastPrinted>2021-06-02T05:43:00Z</cp:lastPrinted>
  <dcterms:created xsi:type="dcterms:W3CDTF">2021-05-10T20:41:00Z</dcterms:created>
  <dcterms:modified xsi:type="dcterms:W3CDTF">2021-06-02T05:43:00Z</dcterms:modified>
</cp:coreProperties>
</file>