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015C" w:rsidRPr="009B015C" w:rsidRDefault="009B015C" w:rsidP="009B015C">
      <w:pPr>
        <w:suppressAutoHyphens/>
        <w:spacing w:after="0" w:line="240" w:lineRule="auto"/>
        <w:jc w:val="center"/>
        <w:rPr>
          <w:rFonts w:ascii="Times New Roman" w:eastAsia="Times New Roman" w:hAnsi="Times New Roman"/>
          <w:noProof/>
          <w:sz w:val="26"/>
          <w:szCs w:val="20"/>
          <w:lang w:val="uk-UA" w:eastAsia="ru-RU"/>
        </w:rPr>
      </w:pPr>
      <w:r>
        <w:rPr>
          <w:rFonts w:ascii="Times New Roman" w:eastAsia="Times New Roman" w:hAnsi="Times New Roman"/>
          <w:b/>
          <w:noProof/>
          <w:sz w:val="26"/>
          <w:szCs w:val="20"/>
          <w:lang w:eastAsia="ru-RU"/>
        </w:rPr>
        <w:drawing>
          <wp:inline distT="0" distB="0" distL="0" distR="0">
            <wp:extent cx="419100" cy="6000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9100" cy="600075"/>
                    </a:xfrm>
                    <a:prstGeom prst="rect">
                      <a:avLst/>
                    </a:prstGeom>
                    <a:noFill/>
                    <a:ln>
                      <a:noFill/>
                    </a:ln>
                  </pic:spPr>
                </pic:pic>
              </a:graphicData>
            </a:graphic>
          </wp:inline>
        </w:drawing>
      </w:r>
    </w:p>
    <w:p w:rsidR="009B015C" w:rsidRPr="009B015C" w:rsidRDefault="009B015C" w:rsidP="009B015C">
      <w:pPr>
        <w:widowControl w:val="0"/>
        <w:suppressAutoHyphens/>
        <w:spacing w:after="0" w:line="240" w:lineRule="auto"/>
        <w:jc w:val="center"/>
        <w:rPr>
          <w:rFonts w:ascii="Times New Roman" w:eastAsia="Times New Roman" w:hAnsi="Times New Roman"/>
          <w:b/>
          <w:sz w:val="26"/>
          <w:szCs w:val="26"/>
          <w:lang w:val="uk-UA" w:eastAsia="ru-RU"/>
        </w:rPr>
      </w:pPr>
      <w:r w:rsidRPr="009B015C">
        <w:rPr>
          <w:rFonts w:ascii="Times New Roman" w:eastAsia="Times New Roman" w:hAnsi="Times New Roman"/>
          <w:b/>
          <w:sz w:val="26"/>
          <w:szCs w:val="26"/>
          <w:lang w:eastAsia="ru-RU"/>
        </w:rPr>
        <w:t>БЕРИСЛАВСЬКА  МІСЬКА  РАДА</w:t>
      </w:r>
    </w:p>
    <w:p w:rsidR="009B015C" w:rsidRPr="009B015C" w:rsidRDefault="009B015C" w:rsidP="009B015C">
      <w:pPr>
        <w:widowControl w:val="0"/>
        <w:suppressAutoHyphens/>
        <w:spacing w:after="0" w:line="240" w:lineRule="auto"/>
        <w:jc w:val="center"/>
        <w:rPr>
          <w:rFonts w:ascii="Times New Roman" w:eastAsia="Times New Roman" w:hAnsi="Times New Roman"/>
          <w:b/>
          <w:sz w:val="26"/>
          <w:szCs w:val="26"/>
          <w:lang w:val="uk-UA" w:eastAsia="ru-RU"/>
        </w:rPr>
      </w:pPr>
      <w:r w:rsidRPr="009B015C">
        <w:rPr>
          <w:rFonts w:ascii="Times New Roman" w:eastAsia="Times New Roman" w:hAnsi="Times New Roman"/>
          <w:b/>
          <w:sz w:val="26"/>
          <w:szCs w:val="26"/>
          <w:lang w:val="uk-UA" w:eastAsia="ru-RU"/>
        </w:rPr>
        <w:t>БЕРИСЛАВСЬКОГО РАЙОНУ ХЕРСОНСЬКОЇ ОБЛАСТІ</w:t>
      </w:r>
    </w:p>
    <w:p w:rsidR="009B015C" w:rsidRPr="009B015C" w:rsidRDefault="009B015C" w:rsidP="009B015C">
      <w:pPr>
        <w:suppressAutoHyphens/>
        <w:spacing w:before="240" w:after="60" w:line="240" w:lineRule="auto"/>
        <w:jc w:val="center"/>
        <w:outlineLvl w:val="6"/>
        <w:rPr>
          <w:rFonts w:ascii="Times New Roman" w:eastAsia="Times New Roman" w:hAnsi="Times New Roman"/>
          <w:sz w:val="28"/>
          <w:szCs w:val="28"/>
          <w:lang w:eastAsia="ru-RU"/>
        </w:rPr>
      </w:pPr>
      <w:r w:rsidRPr="009B015C">
        <w:rPr>
          <w:rFonts w:ascii="Times New Roman" w:eastAsia="Times New Roman" w:hAnsi="Times New Roman"/>
          <w:sz w:val="28"/>
          <w:szCs w:val="28"/>
          <w:lang w:eastAsia="ru-RU"/>
        </w:rPr>
        <w:t xml:space="preserve">Р І Ш Е Н </w:t>
      </w:r>
      <w:proofErr w:type="spellStart"/>
      <w:proofErr w:type="gramStart"/>
      <w:r w:rsidRPr="009B015C">
        <w:rPr>
          <w:rFonts w:ascii="Times New Roman" w:eastAsia="Times New Roman" w:hAnsi="Times New Roman"/>
          <w:sz w:val="28"/>
          <w:szCs w:val="28"/>
          <w:lang w:eastAsia="ru-RU"/>
        </w:rPr>
        <w:t>Н</w:t>
      </w:r>
      <w:proofErr w:type="spellEnd"/>
      <w:proofErr w:type="gramEnd"/>
      <w:r w:rsidRPr="009B015C">
        <w:rPr>
          <w:rFonts w:ascii="Times New Roman" w:eastAsia="Times New Roman" w:hAnsi="Times New Roman"/>
          <w:sz w:val="28"/>
          <w:szCs w:val="28"/>
          <w:lang w:eastAsia="ru-RU"/>
        </w:rPr>
        <w:t xml:space="preserve"> Я</w:t>
      </w:r>
    </w:p>
    <w:p w:rsidR="009B015C" w:rsidRPr="009B015C" w:rsidRDefault="009B015C" w:rsidP="009B015C">
      <w:pPr>
        <w:suppressAutoHyphens/>
        <w:spacing w:after="0" w:line="240" w:lineRule="auto"/>
        <w:rPr>
          <w:rFonts w:ascii="Times New Roman" w:eastAsia="Times New Roman" w:hAnsi="Times New Roman"/>
          <w:sz w:val="24"/>
          <w:szCs w:val="24"/>
          <w:lang w:eastAsia="ru-RU"/>
        </w:rPr>
      </w:pPr>
    </w:p>
    <w:p w:rsidR="009B015C" w:rsidRPr="009B015C" w:rsidRDefault="009B015C" w:rsidP="009B015C">
      <w:pPr>
        <w:suppressAutoHyphens/>
        <w:spacing w:after="0" w:line="240" w:lineRule="auto"/>
        <w:jc w:val="center"/>
        <w:rPr>
          <w:rFonts w:ascii="Times New Roman" w:eastAsia="Times New Roman" w:hAnsi="Times New Roman"/>
          <w:b/>
          <w:lang w:val="uk-UA" w:eastAsia="ru-RU"/>
        </w:rPr>
      </w:pPr>
      <w:r w:rsidRPr="009B015C">
        <w:rPr>
          <w:rFonts w:ascii="Times New Roman" w:eastAsia="Times New Roman" w:hAnsi="Times New Roman"/>
          <w:b/>
          <w:lang w:val="uk-UA" w:eastAsia="ru-RU"/>
        </w:rPr>
        <w:t>17 СЕСІЇ МІСЬКОЇ РАДИ</w:t>
      </w:r>
      <w:r w:rsidRPr="009B015C">
        <w:rPr>
          <w:rFonts w:ascii="Times New Roman" w:eastAsia="Times New Roman" w:hAnsi="Times New Roman"/>
          <w:b/>
          <w:lang w:eastAsia="ru-RU"/>
        </w:rPr>
        <w:t xml:space="preserve"> VІІІ  </w:t>
      </w:r>
      <w:r w:rsidRPr="009B015C">
        <w:rPr>
          <w:rFonts w:ascii="Times New Roman" w:eastAsia="Times New Roman" w:hAnsi="Times New Roman"/>
          <w:b/>
          <w:lang w:val="uk-UA" w:eastAsia="ru-RU"/>
        </w:rPr>
        <w:t>СКЛИКАННЯ</w:t>
      </w:r>
    </w:p>
    <w:p w:rsidR="009B015C" w:rsidRPr="009B015C" w:rsidRDefault="009B015C" w:rsidP="009B015C">
      <w:pPr>
        <w:suppressAutoHyphens/>
        <w:spacing w:after="0" w:line="240" w:lineRule="auto"/>
        <w:rPr>
          <w:rFonts w:ascii="Times New Roman" w:eastAsia="Times New Roman" w:hAnsi="Times New Roman"/>
          <w:b/>
          <w:sz w:val="24"/>
          <w:szCs w:val="24"/>
          <w:lang w:val="uk-UA" w:eastAsia="ru-RU"/>
        </w:rPr>
      </w:pPr>
    </w:p>
    <w:p w:rsidR="009B015C" w:rsidRPr="009B015C" w:rsidRDefault="009B015C" w:rsidP="009B015C">
      <w:pPr>
        <w:suppressAutoHyphens/>
        <w:spacing w:after="0" w:line="240" w:lineRule="auto"/>
        <w:rPr>
          <w:rFonts w:ascii="Times New Roman" w:eastAsia="Times New Roman" w:hAnsi="Times New Roman"/>
          <w:b/>
          <w:sz w:val="26"/>
          <w:szCs w:val="26"/>
          <w:lang w:val="uk-UA" w:eastAsia="ru-RU"/>
        </w:rPr>
      </w:pPr>
      <w:r w:rsidRPr="009B015C">
        <w:rPr>
          <w:rFonts w:ascii="Times New Roman" w:eastAsia="Times New Roman" w:hAnsi="Times New Roman"/>
          <w:b/>
          <w:sz w:val="26"/>
          <w:szCs w:val="26"/>
          <w:lang w:val="uk-UA" w:eastAsia="ru-RU"/>
        </w:rPr>
        <w:t>від 06.12.2021                                                                                                          №</w:t>
      </w:r>
      <w:r w:rsidRPr="009B015C">
        <w:rPr>
          <w:rFonts w:ascii="Times New Roman" w:eastAsia="Times New Roman" w:hAnsi="Times New Roman"/>
          <w:b/>
          <w:sz w:val="26"/>
          <w:szCs w:val="26"/>
          <w:lang w:val="en-US" w:eastAsia="ru-RU"/>
        </w:rPr>
        <w:t>5</w:t>
      </w:r>
      <w:r>
        <w:rPr>
          <w:rFonts w:ascii="Times New Roman" w:eastAsia="Times New Roman" w:hAnsi="Times New Roman"/>
          <w:b/>
          <w:sz w:val="26"/>
          <w:szCs w:val="26"/>
          <w:lang w:val="uk-UA" w:eastAsia="ru-RU"/>
        </w:rPr>
        <w:t>14</w:t>
      </w:r>
    </w:p>
    <w:tbl>
      <w:tblPr>
        <w:tblW w:w="0" w:type="auto"/>
        <w:tblLook w:val="01E0" w:firstRow="1" w:lastRow="1" w:firstColumn="1" w:lastColumn="1" w:noHBand="0" w:noVBand="0"/>
      </w:tblPr>
      <w:tblGrid>
        <w:gridCol w:w="5920"/>
      </w:tblGrid>
      <w:tr w:rsidR="00A2549B" w:rsidRPr="00560CCB" w:rsidTr="009B015C">
        <w:trPr>
          <w:trHeight w:val="720"/>
        </w:trPr>
        <w:tc>
          <w:tcPr>
            <w:tcW w:w="5920" w:type="dxa"/>
          </w:tcPr>
          <w:p w:rsidR="00A2549B" w:rsidRPr="00E62AF2" w:rsidRDefault="00A2549B" w:rsidP="009B015C">
            <w:pPr>
              <w:suppressAutoHyphens/>
              <w:spacing w:after="0" w:line="240" w:lineRule="auto"/>
              <w:rPr>
                <w:rFonts w:ascii="Times New Roman" w:eastAsia="Times New Roman" w:hAnsi="Times New Roman"/>
                <w:sz w:val="24"/>
                <w:szCs w:val="24"/>
                <w:lang w:eastAsia="ar-SA"/>
              </w:rPr>
            </w:pPr>
          </w:p>
          <w:p w:rsidR="00A2549B" w:rsidRPr="00C568C2" w:rsidRDefault="00A2549B" w:rsidP="009B015C">
            <w:pPr>
              <w:suppressAutoHyphens/>
              <w:spacing w:after="0" w:line="240" w:lineRule="auto"/>
              <w:jc w:val="both"/>
              <w:rPr>
                <w:rFonts w:ascii="Times New Roman" w:eastAsia="Times New Roman" w:hAnsi="Times New Roman"/>
                <w:sz w:val="24"/>
                <w:szCs w:val="24"/>
                <w:lang w:val="uk-UA" w:eastAsia="ar-SA"/>
              </w:rPr>
            </w:pPr>
            <w:r w:rsidRPr="00C568C2">
              <w:rPr>
                <w:rFonts w:ascii="Times New Roman" w:eastAsia="Times New Roman" w:hAnsi="Times New Roman"/>
                <w:sz w:val="24"/>
                <w:szCs w:val="24"/>
                <w:lang w:val="uk-UA" w:eastAsia="ar-SA"/>
              </w:rPr>
              <w:t>Про надання дозволу на розробку</w:t>
            </w:r>
            <w:r w:rsidR="009B015C">
              <w:rPr>
                <w:rFonts w:ascii="Times New Roman" w:eastAsia="Times New Roman" w:hAnsi="Times New Roman"/>
                <w:sz w:val="24"/>
                <w:szCs w:val="24"/>
                <w:lang w:val="uk-UA" w:eastAsia="ar-SA"/>
              </w:rPr>
              <w:t xml:space="preserve"> </w:t>
            </w:r>
            <w:r w:rsidR="00AD293D">
              <w:rPr>
                <w:rFonts w:ascii="Times New Roman" w:eastAsia="Times New Roman" w:hAnsi="Times New Roman"/>
                <w:sz w:val="24"/>
                <w:szCs w:val="24"/>
                <w:lang w:val="uk-UA" w:eastAsia="ar-SA"/>
              </w:rPr>
              <w:t>проекту</w:t>
            </w:r>
            <w:r w:rsidRPr="00C568C2">
              <w:rPr>
                <w:rFonts w:ascii="Times New Roman" w:eastAsia="Times New Roman" w:hAnsi="Times New Roman"/>
                <w:sz w:val="24"/>
                <w:szCs w:val="24"/>
                <w:lang w:val="uk-UA" w:eastAsia="ar-SA"/>
              </w:rPr>
              <w:t xml:space="preserve"> землеустрою  щодо </w:t>
            </w:r>
            <w:r w:rsidR="00AD293D">
              <w:rPr>
                <w:rFonts w:ascii="Times New Roman" w:eastAsia="Times New Roman" w:hAnsi="Times New Roman"/>
                <w:sz w:val="24"/>
                <w:szCs w:val="24"/>
                <w:lang w:val="uk-UA" w:eastAsia="ar-SA"/>
              </w:rPr>
              <w:t>відведення у власність земельної</w:t>
            </w:r>
            <w:r w:rsidRPr="00C568C2">
              <w:rPr>
                <w:rFonts w:ascii="Times New Roman" w:eastAsia="Times New Roman" w:hAnsi="Times New Roman"/>
                <w:sz w:val="24"/>
                <w:szCs w:val="24"/>
                <w:lang w:val="uk-UA" w:eastAsia="ar-SA"/>
              </w:rPr>
              <w:t xml:space="preserve"> д</w:t>
            </w:r>
            <w:r w:rsidR="00AD293D">
              <w:rPr>
                <w:rFonts w:ascii="Times New Roman" w:eastAsia="Times New Roman" w:hAnsi="Times New Roman"/>
                <w:sz w:val="24"/>
                <w:szCs w:val="24"/>
                <w:lang w:val="uk-UA" w:eastAsia="ar-SA"/>
              </w:rPr>
              <w:t>ілянки</w:t>
            </w:r>
            <w:r>
              <w:rPr>
                <w:rFonts w:ascii="Times New Roman" w:eastAsia="Times New Roman" w:hAnsi="Times New Roman"/>
                <w:sz w:val="24"/>
                <w:szCs w:val="24"/>
                <w:lang w:val="uk-UA" w:eastAsia="ar-SA"/>
              </w:rPr>
              <w:t xml:space="preserve"> для ведення ОСГ</w:t>
            </w:r>
            <w:r w:rsidRPr="00C568C2">
              <w:rPr>
                <w:rFonts w:ascii="Times New Roman" w:eastAsia="Times New Roman" w:hAnsi="Times New Roman"/>
                <w:sz w:val="24"/>
                <w:szCs w:val="24"/>
                <w:lang w:val="uk-UA" w:eastAsia="ar-SA"/>
              </w:rPr>
              <w:t xml:space="preserve"> на території </w:t>
            </w:r>
            <w:proofErr w:type="spellStart"/>
            <w:r w:rsidRPr="00C568C2">
              <w:rPr>
                <w:rFonts w:ascii="Times New Roman" w:eastAsia="Times New Roman" w:hAnsi="Times New Roman"/>
                <w:sz w:val="24"/>
                <w:szCs w:val="24"/>
                <w:lang w:val="uk-UA" w:eastAsia="ar-SA"/>
              </w:rPr>
              <w:t>Раківського</w:t>
            </w:r>
            <w:proofErr w:type="spellEnd"/>
            <w:r w:rsidRPr="00C568C2">
              <w:rPr>
                <w:rFonts w:ascii="Times New Roman" w:eastAsia="Times New Roman" w:hAnsi="Times New Roman"/>
                <w:sz w:val="24"/>
                <w:szCs w:val="24"/>
                <w:lang w:val="uk-UA" w:eastAsia="ar-SA"/>
              </w:rPr>
              <w:t xml:space="preserve"> </w:t>
            </w:r>
            <w:proofErr w:type="spellStart"/>
            <w:r w:rsidRPr="00C568C2">
              <w:rPr>
                <w:rFonts w:ascii="Times New Roman" w:eastAsia="Times New Roman" w:hAnsi="Times New Roman"/>
                <w:sz w:val="24"/>
                <w:szCs w:val="24"/>
                <w:lang w:val="uk-UA" w:eastAsia="ar-SA"/>
              </w:rPr>
              <w:t>старостинського</w:t>
            </w:r>
            <w:proofErr w:type="spellEnd"/>
            <w:r w:rsidRPr="00C568C2">
              <w:rPr>
                <w:rFonts w:ascii="Times New Roman" w:eastAsia="Times New Roman" w:hAnsi="Times New Roman"/>
                <w:sz w:val="24"/>
                <w:szCs w:val="24"/>
                <w:lang w:val="uk-UA" w:eastAsia="ar-SA"/>
              </w:rPr>
              <w:t xml:space="preserve"> округу </w:t>
            </w:r>
            <w:proofErr w:type="spellStart"/>
            <w:r w:rsidRPr="00C568C2">
              <w:rPr>
                <w:rFonts w:ascii="Times New Roman" w:eastAsia="Times New Roman" w:hAnsi="Times New Roman"/>
                <w:sz w:val="24"/>
                <w:szCs w:val="24"/>
                <w:lang w:val="uk-UA" w:eastAsia="ar-SA"/>
              </w:rPr>
              <w:t>Бериславської</w:t>
            </w:r>
            <w:proofErr w:type="spellEnd"/>
            <w:r w:rsidRPr="00C568C2">
              <w:rPr>
                <w:rFonts w:ascii="Times New Roman" w:eastAsia="Times New Roman" w:hAnsi="Times New Roman"/>
                <w:sz w:val="24"/>
                <w:szCs w:val="24"/>
                <w:lang w:val="uk-UA" w:eastAsia="ar-SA"/>
              </w:rPr>
              <w:t xml:space="preserve"> міської територіальної громади</w:t>
            </w:r>
            <w:r w:rsidR="00560CCB">
              <w:rPr>
                <w:rFonts w:ascii="Times New Roman" w:eastAsia="Times New Roman" w:hAnsi="Times New Roman"/>
                <w:sz w:val="24"/>
                <w:szCs w:val="24"/>
                <w:lang w:val="uk-UA" w:eastAsia="ar-SA"/>
              </w:rPr>
              <w:t xml:space="preserve"> (гр. Сорочинський Ю.П.)</w:t>
            </w:r>
          </w:p>
          <w:p w:rsidR="00A2549B" w:rsidRPr="00C568C2" w:rsidRDefault="00A2549B" w:rsidP="009B015C">
            <w:pPr>
              <w:suppressAutoHyphens/>
              <w:spacing w:after="0" w:line="240" w:lineRule="auto"/>
              <w:jc w:val="both"/>
              <w:rPr>
                <w:rFonts w:ascii="Times New Roman" w:eastAsia="Times New Roman" w:hAnsi="Times New Roman"/>
                <w:sz w:val="24"/>
                <w:szCs w:val="24"/>
                <w:lang w:val="uk-UA" w:eastAsia="ru-RU"/>
              </w:rPr>
            </w:pPr>
          </w:p>
        </w:tc>
      </w:tr>
    </w:tbl>
    <w:p w:rsidR="00A2549B" w:rsidRPr="00C568C2" w:rsidRDefault="00A2549B" w:rsidP="009B015C">
      <w:pPr>
        <w:suppressAutoHyphens/>
        <w:spacing w:after="0" w:line="240" w:lineRule="auto"/>
        <w:ind w:firstLine="708"/>
        <w:jc w:val="both"/>
        <w:rPr>
          <w:rFonts w:ascii="Times New Roman" w:eastAsia="Times New Roman" w:hAnsi="Times New Roman"/>
          <w:bCs/>
          <w:color w:val="000000"/>
          <w:sz w:val="24"/>
          <w:szCs w:val="24"/>
          <w:shd w:val="clear" w:color="auto" w:fill="FFFFFF"/>
          <w:lang w:val="uk-UA" w:eastAsia="ar-SA"/>
        </w:rPr>
      </w:pPr>
      <w:r w:rsidRPr="00C568C2">
        <w:rPr>
          <w:rFonts w:ascii="Times New Roman" w:eastAsia="Times New Roman" w:hAnsi="Times New Roman"/>
          <w:sz w:val="24"/>
          <w:szCs w:val="24"/>
          <w:lang w:val="uk-UA" w:eastAsia="ar-SA"/>
        </w:rPr>
        <w:t xml:space="preserve">Розглянувши клопотання </w:t>
      </w:r>
      <w:r w:rsidR="000F6F6D">
        <w:rPr>
          <w:rFonts w:ascii="Times New Roman" w:eastAsia="Times New Roman" w:hAnsi="Times New Roman"/>
          <w:sz w:val="24"/>
          <w:szCs w:val="24"/>
          <w:lang w:val="uk-UA" w:eastAsia="ar-SA"/>
        </w:rPr>
        <w:t>громадян</w:t>
      </w:r>
      <w:r w:rsidR="00277B01">
        <w:rPr>
          <w:rFonts w:ascii="Times New Roman" w:eastAsia="Times New Roman" w:hAnsi="Times New Roman"/>
          <w:sz w:val="24"/>
          <w:szCs w:val="24"/>
          <w:lang w:val="uk-UA" w:eastAsia="ar-SA"/>
        </w:rPr>
        <w:t>ина</w:t>
      </w:r>
      <w:r w:rsidR="00AD293D">
        <w:rPr>
          <w:rFonts w:ascii="Times New Roman" w:eastAsia="Times New Roman" w:hAnsi="Times New Roman"/>
          <w:sz w:val="24"/>
          <w:szCs w:val="24"/>
          <w:lang w:val="uk-UA" w:eastAsia="ar-SA"/>
        </w:rPr>
        <w:t xml:space="preserve"> </w:t>
      </w:r>
      <w:r w:rsidR="00277B01">
        <w:rPr>
          <w:rFonts w:ascii="Times New Roman" w:eastAsia="Times New Roman" w:hAnsi="Times New Roman"/>
          <w:sz w:val="24"/>
          <w:szCs w:val="24"/>
          <w:lang w:val="uk-UA" w:eastAsia="ar-SA"/>
        </w:rPr>
        <w:t>Сорочинського Юрія Павловича</w:t>
      </w:r>
      <w:r w:rsidR="009B015C">
        <w:rPr>
          <w:rFonts w:ascii="Times New Roman" w:eastAsia="Times New Roman" w:hAnsi="Times New Roman"/>
          <w:sz w:val="24"/>
          <w:szCs w:val="24"/>
          <w:lang w:val="uk-UA" w:eastAsia="ar-SA"/>
        </w:rPr>
        <w:t>,</w:t>
      </w:r>
      <w:r w:rsidR="00277B01">
        <w:rPr>
          <w:rFonts w:ascii="Times New Roman" w:eastAsia="Times New Roman" w:hAnsi="Times New Roman"/>
          <w:sz w:val="24"/>
          <w:szCs w:val="24"/>
          <w:lang w:val="uk-UA" w:eastAsia="ar-SA"/>
        </w:rPr>
        <w:t xml:space="preserve"> </w:t>
      </w:r>
      <w:r w:rsidRPr="00C568C2">
        <w:rPr>
          <w:rFonts w:ascii="Times New Roman" w:eastAsia="Times New Roman" w:hAnsi="Times New Roman"/>
          <w:sz w:val="24"/>
          <w:szCs w:val="24"/>
          <w:lang w:val="uk-UA" w:eastAsia="ar-SA"/>
        </w:rPr>
        <w:t xml:space="preserve"> про надання дозволу на розробку проекту землеустрою щодо </w:t>
      </w:r>
      <w:r w:rsidR="00AD293D">
        <w:rPr>
          <w:rFonts w:ascii="Times New Roman" w:eastAsia="Times New Roman" w:hAnsi="Times New Roman"/>
          <w:sz w:val="24"/>
          <w:szCs w:val="24"/>
          <w:lang w:val="uk-UA" w:eastAsia="ar-SA"/>
        </w:rPr>
        <w:t>відведення у власність земельної ділянки</w:t>
      </w:r>
      <w:r w:rsidRPr="00C568C2">
        <w:rPr>
          <w:rFonts w:ascii="Times New Roman" w:eastAsia="Times New Roman" w:hAnsi="Times New Roman"/>
          <w:sz w:val="24"/>
          <w:szCs w:val="24"/>
          <w:lang w:val="uk-UA" w:eastAsia="ar-SA"/>
        </w:rPr>
        <w:t xml:space="preserve"> для ведення особистого селянського господарства, керуючись статтями 12, 22,33,81,116,121,122 Земельного кодексу України, Законом України «Про землеустрій», Законом України «Про особисте селянське господарство», Законом України «Про внесення змін до деяких законодавчих актів України щодо вирішення питання колективної власності на землю, удосконалення правил землекористування у масивах земель сільськогосподарського призначення, запобігання рейдерству та стимулювання зрошення в Україні, пунктом 34 статті 26 Закону України «Про місцеве самоврядування в Україні», міська рада</w:t>
      </w:r>
      <w:r w:rsidRPr="00C568C2">
        <w:rPr>
          <w:rFonts w:ascii="Times New Roman" w:eastAsia="Times New Roman" w:hAnsi="Times New Roman"/>
          <w:bCs/>
          <w:color w:val="000000"/>
          <w:sz w:val="24"/>
          <w:szCs w:val="24"/>
          <w:shd w:val="clear" w:color="auto" w:fill="FFFFFF"/>
          <w:lang w:val="uk-UA" w:eastAsia="ar-SA"/>
        </w:rPr>
        <w:t xml:space="preserve"> </w:t>
      </w:r>
    </w:p>
    <w:p w:rsidR="00A2549B" w:rsidRPr="009B015C" w:rsidRDefault="00A2549B" w:rsidP="009B015C">
      <w:pPr>
        <w:suppressAutoHyphens/>
        <w:spacing w:after="0" w:line="240" w:lineRule="auto"/>
        <w:jc w:val="center"/>
        <w:rPr>
          <w:rFonts w:ascii="Times New Roman" w:eastAsia="Times New Roman" w:hAnsi="Times New Roman"/>
          <w:color w:val="000000"/>
          <w:sz w:val="16"/>
          <w:szCs w:val="16"/>
          <w:lang w:val="uk-UA" w:eastAsia="ar-SA"/>
        </w:rPr>
      </w:pPr>
    </w:p>
    <w:p w:rsidR="00A2549B" w:rsidRDefault="00A2549B" w:rsidP="009B015C">
      <w:pPr>
        <w:suppressAutoHyphens/>
        <w:spacing w:after="0" w:line="240" w:lineRule="auto"/>
        <w:jc w:val="center"/>
        <w:rPr>
          <w:rFonts w:ascii="Times New Roman" w:eastAsia="Times New Roman" w:hAnsi="Times New Roman"/>
          <w:color w:val="000000"/>
          <w:sz w:val="24"/>
          <w:szCs w:val="24"/>
          <w:lang w:val="uk-UA" w:eastAsia="ar-SA"/>
        </w:rPr>
      </w:pPr>
      <w:r w:rsidRPr="009B015C">
        <w:rPr>
          <w:rFonts w:ascii="Times New Roman" w:eastAsia="Times New Roman" w:hAnsi="Times New Roman"/>
          <w:color w:val="000000"/>
          <w:sz w:val="24"/>
          <w:szCs w:val="24"/>
          <w:lang w:val="uk-UA" w:eastAsia="ar-SA"/>
        </w:rPr>
        <w:t>ВИРІШИЛА:</w:t>
      </w:r>
    </w:p>
    <w:p w:rsidR="00AD293D" w:rsidRPr="009B015C" w:rsidRDefault="00AD293D" w:rsidP="009B015C">
      <w:pPr>
        <w:suppressAutoHyphens/>
        <w:spacing w:after="0" w:line="240" w:lineRule="auto"/>
        <w:jc w:val="center"/>
        <w:rPr>
          <w:rFonts w:ascii="Times New Roman" w:eastAsia="Times New Roman" w:hAnsi="Times New Roman"/>
          <w:color w:val="000000"/>
          <w:sz w:val="16"/>
          <w:szCs w:val="16"/>
          <w:lang w:val="uk-UA" w:eastAsia="ar-SA"/>
        </w:rPr>
      </w:pPr>
    </w:p>
    <w:p w:rsidR="00AD293D" w:rsidRPr="009172B9" w:rsidRDefault="009B015C" w:rsidP="009B015C">
      <w:pPr>
        <w:suppressAutoHyphens/>
        <w:spacing w:after="0" w:line="240" w:lineRule="auto"/>
        <w:ind w:right="57" w:firstLine="851"/>
        <w:jc w:val="both"/>
        <w:rPr>
          <w:rFonts w:ascii="Times New Roman" w:hAnsi="Times New Roman"/>
          <w:sz w:val="24"/>
          <w:szCs w:val="24"/>
          <w:lang w:val="uk-UA" w:eastAsia="ar-SA"/>
        </w:rPr>
      </w:pPr>
      <w:r>
        <w:rPr>
          <w:rFonts w:ascii="Times New Roman" w:eastAsia="Times New Roman" w:hAnsi="Times New Roman"/>
          <w:sz w:val="24"/>
          <w:szCs w:val="24"/>
          <w:lang w:val="uk-UA" w:eastAsia="ar-SA"/>
        </w:rPr>
        <w:t>1.Надати</w:t>
      </w:r>
      <w:r w:rsidR="00AD293D">
        <w:rPr>
          <w:rFonts w:ascii="Times New Roman" w:eastAsia="Times New Roman" w:hAnsi="Times New Roman"/>
          <w:sz w:val="24"/>
          <w:szCs w:val="24"/>
          <w:lang w:val="uk-UA" w:eastAsia="ar-SA"/>
        </w:rPr>
        <w:t xml:space="preserve"> дозвіл на розробку проекту</w:t>
      </w:r>
      <w:r w:rsidR="00AD293D" w:rsidRPr="00C568C2">
        <w:rPr>
          <w:rFonts w:ascii="Times New Roman" w:eastAsia="Times New Roman" w:hAnsi="Times New Roman"/>
          <w:sz w:val="24"/>
          <w:szCs w:val="24"/>
          <w:lang w:val="uk-UA" w:eastAsia="ar-SA"/>
        </w:rPr>
        <w:t xml:space="preserve"> землеустрою щодо відведення у </w:t>
      </w:r>
      <w:r w:rsidR="00AD293D">
        <w:rPr>
          <w:rFonts w:ascii="Times New Roman" w:eastAsia="Times New Roman" w:hAnsi="Times New Roman"/>
          <w:sz w:val="24"/>
          <w:szCs w:val="24"/>
          <w:lang w:val="uk-UA" w:eastAsia="ar-SA"/>
        </w:rPr>
        <w:t>власність земельної ділянки</w:t>
      </w:r>
      <w:r w:rsidR="00AD293D" w:rsidRPr="00C568C2">
        <w:rPr>
          <w:rFonts w:ascii="Times New Roman" w:eastAsia="Times New Roman" w:hAnsi="Times New Roman"/>
          <w:sz w:val="24"/>
          <w:szCs w:val="24"/>
          <w:lang w:val="uk-UA" w:eastAsia="ar-SA"/>
        </w:rPr>
        <w:t xml:space="preserve"> для ведення особистого селянськог</w:t>
      </w:r>
      <w:r w:rsidR="00AD293D">
        <w:rPr>
          <w:rFonts w:ascii="Times New Roman" w:eastAsia="Times New Roman" w:hAnsi="Times New Roman"/>
          <w:sz w:val="24"/>
          <w:szCs w:val="24"/>
          <w:lang w:val="uk-UA" w:eastAsia="ar-SA"/>
        </w:rPr>
        <w:t xml:space="preserve">о господарства, </w:t>
      </w:r>
      <w:r w:rsidR="00AD293D" w:rsidRPr="00C568C2">
        <w:rPr>
          <w:rFonts w:ascii="Times New Roman" w:eastAsia="Times New Roman" w:hAnsi="Times New Roman"/>
          <w:sz w:val="24"/>
          <w:szCs w:val="24"/>
          <w:lang w:val="uk-UA" w:eastAsia="ar-SA"/>
        </w:rPr>
        <w:t xml:space="preserve"> шляхом поділу раніше сформованої земельної ділянки комунальної власності з кадастрови</w:t>
      </w:r>
      <w:r w:rsidR="00AD293D">
        <w:rPr>
          <w:rFonts w:ascii="Times New Roman" w:eastAsia="Times New Roman" w:hAnsi="Times New Roman"/>
          <w:sz w:val="24"/>
          <w:szCs w:val="24"/>
          <w:lang w:val="uk-UA" w:eastAsia="ar-SA"/>
        </w:rPr>
        <w:t>м номером 6520686600:05:001:0313 гро</w:t>
      </w:r>
      <w:r w:rsidR="00277B01">
        <w:rPr>
          <w:rFonts w:ascii="Times New Roman" w:eastAsia="Times New Roman" w:hAnsi="Times New Roman"/>
          <w:sz w:val="24"/>
          <w:szCs w:val="24"/>
          <w:lang w:val="uk-UA" w:eastAsia="ar-SA"/>
        </w:rPr>
        <w:t>мадянину Сорочинському Юрію Павловичу</w:t>
      </w:r>
      <w:r w:rsidR="000F6F6D">
        <w:rPr>
          <w:rFonts w:ascii="Times New Roman" w:eastAsia="Times New Roman" w:hAnsi="Times New Roman"/>
          <w:sz w:val="24"/>
          <w:szCs w:val="24"/>
          <w:lang w:val="uk-UA" w:eastAsia="ar-SA"/>
        </w:rPr>
        <w:t xml:space="preserve"> площею </w:t>
      </w:r>
      <w:r w:rsidR="00AD293D">
        <w:rPr>
          <w:rFonts w:ascii="Times New Roman" w:eastAsia="Times New Roman" w:hAnsi="Times New Roman"/>
          <w:sz w:val="24"/>
          <w:szCs w:val="24"/>
          <w:lang w:val="uk-UA" w:eastAsia="ar-SA"/>
        </w:rPr>
        <w:t>2,0000 га.</w:t>
      </w:r>
      <w:r w:rsidR="00AD293D" w:rsidRPr="00C568C2">
        <w:rPr>
          <w:rFonts w:ascii="Times New Roman" w:eastAsia="Times New Roman" w:hAnsi="Times New Roman"/>
          <w:sz w:val="24"/>
          <w:szCs w:val="24"/>
          <w:lang w:val="uk-UA" w:eastAsia="ar-SA"/>
        </w:rPr>
        <w:t xml:space="preserve"> на території </w:t>
      </w:r>
      <w:proofErr w:type="spellStart"/>
      <w:r w:rsidR="00AD293D" w:rsidRPr="00C568C2">
        <w:rPr>
          <w:rFonts w:ascii="Times New Roman" w:eastAsia="Times New Roman" w:hAnsi="Times New Roman"/>
          <w:sz w:val="24"/>
          <w:szCs w:val="24"/>
          <w:lang w:val="uk-UA" w:eastAsia="ar-SA"/>
        </w:rPr>
        <w:t>Раківського</w:t>
      </w:r>
      <w:proofErr w:type="spellEnd"/>
      <w:r w:rsidR="00AD293D" w:rsidRPr="00C568C2">
        <w:rPr>
          <w:rFonts w:ascii="Times New Roman" w:eastAsia="Times New Roman" w:hAnsi="Times New Roman"/>
          <w:sz w:val="24"/>
          <w:szCs w:val="24"/>
          <w:lang w:val="uk-UA" w:eastAsia="ar-SA"/>
        </w:rPr>
        <w:t xml:space="preserve"> </w:t>
      </w:r>
      <w:proofErr w:type="spellStart"/>
      <w:r w:rsidR="00AD293D" w:rsidRPr="00C568C2">
        <w:rPr>
          <w:rFonts w:ascii="Times New Roman" w:eastAsia="Times New Roman" w:hAnsi="Times New Roman"/>
          <w:sz w:val="24"/>
          <w:szCs w:val="24"/>
          <w:lang w:val="uk-UA" w:eastAsia="ar-SA"/>
        </w:rPr>
        <w:t>старостинського</w:t>
      </w:r>
      <w:proofErr w:type="spellEnd"/>
      <w:r w:rsidR="00AD293D" w:rsidRPr="00C568C2">
        <w:rPr>
          <w:rFonts w:ascii="Times New Roman" w:eastAsia="Times New Roman" w:hAnsi="Times New Roman"/>
          <w:sz w:val="24"/>
          <w:szCs w:val="24"/>
          <w:lang w:val="uk-UA" w:eastAsia="ar-SA"/>
        </w:rPr>
        <w:t xml:space="preserve"> округу </w:t>
      </w:r>
      <w:proofErr w:type="spellStart"/>
      <w:r w:rsidR="00AD293D" w:rsidRPr="00C568C2">
        <w:rPr>
          <w:rFonts w:ascii="Times New Roman" w:eastAsia="Times New Roman" w:hAnsi="Times New Roman"/>
          <w:sz w:val="24"/>
          <w:szCs w:val="24"/>
          <w:lang w:val="uk-UA" w:eastAsia="ar-SA"/>
        </w:rPr>
        <w:t>Бериславської</w:t>
      </w:r>
      <w:proofErr w:type="spellEnd"/>
      <w:r w:rsidR="00AD293D">
        <w:rPr>
          <w:rFonts w:ascii="Times New Roman" w:eastAsia="Times New Roman" w:hAnsi="Times New Roman"/>
          <w:sz w:val="24"/>
          <w:szCs w:val="24"/>
          <w:lang w:val="uk-UA" w:eastAsia="ar-SA"/>
        </w:rPr>
        <w:t xml:space="preserve"> міської територіальної громади. </w:t>
      </w:r>
    </w:p>
    <w:p w:rsidR="00AD293D" w:rsidRPr="009B015C" w:rsidRDefault="00AD293D" w:rsidP="009B015C">
      <w:pPr>
        <w:suppressAutoHyphens/>
        <w:spacing w:after="0" w:line="240" w:lineRule="auto"/>
        <w:ind w:firstLine="851"/>
        <w:jc w:val="both"/>
        <w:rPr>
          <w:rFonts w:ascii="Times New Roman" w:hAnsi="Times New Roman"/>
          <w:sz w:val="24"/>
          <w:szCs w:val="24"/>
          <w:lang w:val="uk-UA" w:eastAsia="ar-SA"/>
        </w:rPr>
      </w:pPr>
      <w:r w:rsidRPr="009B015C">
        <w:rPr>
          <w:rFonts w:ascii="Times New Roman" w:hAnsi="Times New Roman"/>
          <w:sz w:val="24"/>
          <w:szCs w:val="24"/>
          <w:lang w:val="uk-UA" w:eastAsia="ar-SA"/>
        </w:rPr>
        <w:t>2.</w:t>
      </w:r>
      <w:r w:rsidR="009B015C">
        <w:rPr>
          <w:rFonts w:ascii="Times New Roman" w:hAnsi="Times New Roman"/>
          <w:sz w:val="24"/>
          <w:szCs w:val="24"/>
          <w:lang w:val="uk-UA" w:eastAsia="ar-SA"/>
        </w:rPr>
        <w:t xml:space="preserve"> </w:t>
      </w:r>
      <w:r w:rsidR="00517904" w:rsidRPr="009B015C">
        <w:rPr>
          <w:rFonts w:ascii="Times New Roman" w:hAnsi="Times New Roman"/>
          <w:sz w:val="24"/>
          <w:szCs w:val="24"/>
          <w:lang w:val="uk-UA" w:eastAsia="ar-SA"/>
        </w:rPr>
        <w:t>Громадя</w:t>
      </w:r>
      <w:r w:rsidR="00277B01" w:rsidRPr="009B015C">
        <w:rPr>
          <w:rFonts w:ascii="Times New Roman" w:hAnsi="Times New Roman"/>
          <w:sz w:val="24"/>
          <w:szCs w:val="24"/>
          <w:lang w:val="uk-UA" w:eastAsia="ar-SA"/>
        </w:rPr>
        <w:t>нину</w:t>
      </w:r>
      <w:r w:rsidRPr="009B015C">
        <w:rPr>
          <w:rFonts w:ascii="Times New Roman" w:hAnsi="Times New Roman"/>
          <w:sz w:val="24"/>
          <w:szCs w:val="24"/>
          <w:lang w:val="uk-UA" w:eastAsia="ar-SA"/>
        </w:rPr>
        <w:t xml:space="preserve"> </w:t>
      </w:r>
      <w:r w:rsidR="00277B01" w:rsidRPr="009B015C">
        <w:rPr>
          <w:rFonts w:ascii="Times New Roman" w:eastAsia="Times New Roman" w:hAnsi="Times New Roman"/>
          <w:sz w:val="24"/>
          <w:szCs w:val="24"/>
          <w:lang w:val="uk-UA" w:eastAsia="ar-SA"/>
        </w:rPr>
        <w:t>Сорочинському Юрію Павловичу</w:t>
      </w:r>
      <w:r w:rsidR="00E36F79" w:rsidRPr="009B015C">
        <w:rPr>
          <w:rFonts w:ascii="Times New Roman" w:eastAsia="Times New Roman" w:hAnsi="Times New Roman"/>
          <w:sz w:val="24"/>
          <w:szCs w:val="24"/>
          <w:lang w:val="uk-UA" w:eastAsia="ar-SA"/>
        </w:rPr>
        <w:t xml:space="preserve"> </w:t>
      </w:r>
      <w:r w:rsidRPr="009B015C">
        <w:rPr>
          <w:rFonts w:ascii="Times New Roman" w:hAnsi="Times New Roman"/>
          <w:sz w:val="24"/>
          <w:szCs w:val="24"/>
          <w:lang w:val="uk-UA" w:eastAsia="ar-SA"/>
        </w:rPr>
        <w:t>в місячний термін, з моменту прийняття цього рішення, звернутися до суб’єкту   господарювання , що є виконавцем робіт із землеустрою та має відповідну сертифікацію для розроблення документації із землеустрою зазначеної в пункті 1 цього рішення.</w:t>
      </w:r>
    </w:p>
    <w:p w:rsidR="00AD293D" w:rsidRPr="009B015C" w:rsidRDefault="00AD293D" w:rsidP="009B015C">
      <w:pPr>
        <w:suppressAutoHyphens/>
        <w:spacing w:after="0" w:line="240" w:lineRule="auto"/>
        <w:ind w:firstLine="851"/>
        <w:jc w:val="both"/>
        <w:rPr>
          <w:rFonts w:ascii="Times New Roman" w:hAnsi="Times New Roman"/>
          <w:sz w:val="24"/>
          <w:szCs w:val="24"/>
          <w:lang w:val="uk-UA" w:eastAsia="ar-SA"/>
        </w:rPr>
      </w:pPr>
      <w:r w:rsidRPr="009B015C">
        <w:rPr>
          <w:rFonts w:ascii="Times New Roman" w:hAnsi="Times New Roman"/>
          <w:sz w:val="24"/>
          <w:szCs w:val="24"/>
          <w:lang w:val="uk-UA" w:eastAsia="ar-SA"/>
        </w:rPr>
        <w:t>3.</w:t>
      </w:r>
      <w:r w:rsidR="009B015C">
        <w:rPr>
          <w:rFonts w:ascii="Times New Roman" w:hAnsi="Times New Roman"/>
          <w:sz w:val="24"/>
          <w:szCs w:val="24"/>
          <w:lang w:val="uk-UA" w:eastAsia="ar-SA"/>
        </w:rPr>
        <w:t xml:space="preserve"> </w:t>
      </w:r>
      <w:r w:rsidRPr="009B015C">
        <w:rPr>
          <w:rFonts w:ascii="Times New Roman" w:hAnsi="Times New Roman"/>
          <w:sz w:val="24"/>
          <w:szCs w:val="24"/>
          <w:lang w:val="uk-UA" w:eastAsia="ar-SA"/>
        </w:rPr>
        <w:t>Виготовлений та погоджений у встановленому законом порядку проект землеустрою щодо</w:t>
      </w:r>
      <w:r w:rsidRPr="009B015C">
        <w:rPr>
          <w:rFonts w:ascii="Times New Roman" w:hAnsi="Times New Roman"/>
          <w:sz w:val="24"/>
          <w:szCs w:val="24"/>
          <w:lang w:eastAsia="ar-SA"/>
        </w:rPr>
        <w:t xml:space="preserve"> </w:t>
      </w:r>
      <w:r w:rsidRPr="009B015C">
        <w:rPr>
          <w:rFonts w:ascii="Times New Roman" w:hAnsi="Times New Roman"/>
          <w:sz w:val="24"/>
          <w:szCs w:val="24"/>
          <w:lang w:val="uk-UA" w:eastAsia="ar-SA"/>
        </w:rPr>
        <w:t xml:space="preserve">відведення земельної ділянки надати на розгляд та затвердження до  </w:t>
      </w:r>
      <w:proofErr w:type="spellStart"/>
      <w:r w:rsidRPr="009B015C">
        <w:rPr>
          <w:rFonts w:ascii="Times New Roman" w:hAnsi="Times New Roman"/>
          <w:sz w:val="24"/>
          <w:szCs w:val="24"/>
          <w:lang w:val="uk-UA" w:eastAsia="ar-SA"/>
        </w:rPr>
        <w:t>Бериславської</w:t>
      </w:r>
      <w:proofErr w:type="spellEnd"/>
      <w:r w:rsidRPr="009B015C">
        <w:rPr>
          <w:rFonts w:ascii="Times New Roman" w:hAnsi="Times New Roman"/>
          <w:sz w:val="24"/>
          <w:szCs w:val="24"/>
          <w:lang w:val="uk-UA" w:eastAsia="ar-SA"/>
        </w:rPr>
        <w:t xml:space="preserve"> міської ради.</w:t>
      </w:r>
    </w:p>
    <w:p w:rsidR="00AD293D" w:rsidRPr="009B015C" w:rsidRDefault="00AD293D" w:rsidP="009B015C">
      <w:pPr>
        <w:suppressAutoHyphens/>
        <w:spacing w:after="0" w:line="240" w:lineRule="auto"/>
        <w:ind w:firstLine="851"/>
        <w:jc w:val="both"/>
        <w:rPr>
          <w:rFonts w:ascii="Times New Roman" w:hAnsi="Times New Roman"/>
          <w:sz w:val="24"/>
          <w:szCs w:val="24"/>
          <w:lang w:val="uk-UA" w:eastAsia="ar-SA"/>
        </w:rPr>
      </w:pPr>
      <w:r w:rsidRPr="009B015C">
        <w:rPr>
          <w:rFonts w:ascii="Times New Roman" w:hAnsi="Times New Roman"/>
          <w:sz w:val="24"/>
          <w:szCs w:val="24"/>
          <w:lang w:val="uk-UA" w:eastAsia="ar-SA"/>
        </w:rPr>
        <w:t>4.</w:t>
      </w:r>
      <w:r w:rsidR="009B015C">
        <w:rPr>
          <w:rFonts w:ascii="Times New Roman" w:hAnsi="Times New Roman"/>
          <w:sz w:val="24"/>
          <w:szCs w:val="24"/>
          <w:lang w:val="uk-UA" w:eastAsia="ar-SA"/>
        </w:rPr>
        <w:t xml:space="preserve"> </w:t>
      </w:r>
      <w:r w:rsidR="00277B01" w:rsidRPr="009B015C">
        <w:rPr>
          <w:rFonts w:ascii="Times New Roman" w:hAnsi="Times New Roman"/>
          <w:sz w:val="24"/>
          <w:szCs w:val="24"/>
          <w:lang w:val="uk-UA" w:eastAsia="ar-SA"/>
        </w:rPr>
        <w:t>Попередити громадянина</w:t>
      </w:r>
      <w:r w:rsidRPr="009B015C">
        <w:rPr>
          <w:rFonts w:ascii="Times New Roman" w:hAnsi="Times New Roman"/>
          <w:sz w:val="24"/>
          <w:szCs w:val="24"/>
          <w:lang w:val="uk-UA" w:eastAsia="ar-SA"/>
        </w:rPr>
        <w:t xml:space="preserve"> </w:t>
      </w:r>
      <w:r w:rsidR="00277B01" w:rsidRPr="009B015C">
        <w:rPr>
          <w:rFonts w:ascii="Times New Roman" w:hAnsi="Times New Roman"/>
          <w:sz w:val="24"/>
          <w:szCs w:val="24"/>
          <w:lang w:val="uk-UA" w:eastAsia="ar-SA"/>
        </w:rPr>
        <w:t>Сорочинського Юрія Павловича</w:t>
      </w:r>
      <w:r w:rsidR="000F6F6D" w:rsidRPr="009B015C">
        <w:rPr>
          <w:rFonts w:ascii="Times New Roman" w:hAnsi="Times New Roman"/>
          <w:sz w:val="24"/>
          <w:szCs w:val="24"/>
          <w:lang w:val="uk-UA" w:eastAsia="ar-SA"/>
        </w:rPr>
        <w:t xml:space="preserve"> </w:t>
      </w:r>
      <w:r w:rsidR="00EF3121" w:rsidRPr="009B015C">
        <w:rPr>
          <w:rFonts w:ascii="Times New Roman" w:hAnsi="Times New Roman"/>
          <w:sz w:val="24"/>
          <w:szCs w:val="24"/>
          <w:lang w:val="uk-UA" w:eastAsia="ar-SA"/>
        </w:rPr>
        <w:t xml:space="preserve"> </w:t>
      </w:r>
      <w:r w:rsidRPr="009B015C">
        <w:rPr>
          <w:rFonts w:ascii="Times New Roman" w:hAnsi="Times New Roman"/>
          <w:sz w:val="24"/>
          <w:szCs w:val="24"/>
          <w:lang w:val="uk-UA" w:eastAsia="ar-SA"/>
        </w:rPr>
        <w:t>про ризик фінансових витрат, пов’язаних з оформленням права власності, у разі незатвердження проекту землеустрою у випадках, передбачених чинним законодавством.</w:t>
      </w:r>
    </w:p>
    <w:p w:rsidR="00AD293D" w:rsidRPr="009B015C" w:rsidRDefault="009B015C" w:rsidP="009B015C">
      <w:pPr>
        <w:tabs>
          <w:tab w:val="left" w:pos="851"/>
        </w:tabs>
        <w:suppressAutoHyphens/>
        <w:spacing w:after="0" w:line="240" w:lineRule="auto"/>
        <w:ind w:firstLine="851"/>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5. </w:t>
      </w:r>
      <w:r w:rsidR="00AD293D" w:rsidRPr="009B015C">
        <w:rPr>
          <w:rFonts w:ascii="Times New Roman" w:eastAsia="Times New Roman" w:hAnsi="Times New Roman"/>
          <w:sz w:val="24"/>
          <w:szCs w:val="24"/>
          <w:lang w:val="uk-UA" w:eastAsia="ru-RU"/>
        </w:rPr>
        <w:t>Контроль за виконанням рішення покласти на постійну комісію міської ради з питань містобудування, архітектури, будівництва, соціальної інфраструктури, житлово-комунального господарства, регулювання земельних відносин та охорони навколишнього природного середовища.</w:t>
      </w:r>
    </w:p>
    <w:p w:rsidR="00AD293D" w:rsidRPr="00C568C2" w:rsidRDefault="00AD293D" w:rsidP="009B015C">
      <w:pPr>
        <w:suppressAutoHyphens/>
        <w:spacing w:after="0" w:line="240" w:lineRule="auto"/>
        <w:ind w:left="3480"/>
        <w:jc w:val="both"/>
        <w:rPr>
          <w:rFonts w:ascii="Times New Roman" w:eastAsia="Times New Roman" w:hAnsi="Times New Roman"/>
          <w:sz w:val="24"/>
          <w:szCs w:val="24"/>
          <w:lang w:val="uk-UA" w:eastAsia="ar-SA"/>
        </w:rPr>
      </w:pPr>
    </w:p>
    <w:p w:rsidR="00B559DD" w:rsidRPr="00906E00" w:rsidRDefault="00AD293D" w:rsidP="00E62AF2">
      <w:pPr>
        <w:tabs>
          <w:tab w:val="left" w:pos="9355"/>
        </w:tabs>
        <w:suppressAutoHyphens/>
        <w:spacing w:after="0" w:line="240" w:lineRule="auto"/>
        <w:jc w:val="center"/>
        <w:rPr>
          <w:lang w:val="uk-UA"/>
        </w:rPr>
      </w:pPr>
      <w:r w:rsidRPr="00C568C2">
        <w:rPr>
          <w:rFonts w:ascii="Times New Roman" w:eastAsia="Times New Roman" w:hAnsi="Times New Roman"/>
          <w:sz w:val="24"/>
          <w:szCs w:val="24"/>
          <w:lang w:val="uk-UA" w:eastAsia="ar-SA"/>
        </w:rPr>
        <w:t xml:space="preserve">Міський голова            </w:t>
      </w:r>
      <w:r w:rsidR="009B015C">
        <w:rPr>
          <w:rFonts w:ascii="Times New Roman" w:eastAsia="Times New Roman" w:hAnsi="Times New Roman"/>
          <w:sz w:val="24"/>
          <w:szCs w:val="24"/>
          <w:lang w:val="uk-UA" w:eastAsia="ar-SA"/>
        </w:rPr>
        <w:t xml:space="preserve">                         </w:t>
      </w:r>
      <w:r w:rsidRPr="00C568C2">
        <w:rPr>
          <w:rFonts w:ascii="Times New Roman" w:eastAsia="Times New Roman" w:hAnsi="Times New Roman"/>
          <w:sz w:val="24"/>
          <w:szCs w:val="24"/>
          <w:lang w:val="uk-UA" w:eastAsia="ar-SA"/>
        </w:rPr>
        <w:t xml:space="preserve">                                            Олександр  ШАПОВАЛОВ</w:t>
      </w:r>
      <w:bookmarkStart w:id="0" w:name="_GoBack"/>
      <w:bookmarkEnd w:id="0"/>
    </w:p>
    <w:sectPr w:rsidR="00B559DD" w:rsidRPr="00906E00" w:rsidSect="009B015C">
      <w:headerReference w:type="even" r:id="rId10"/>
      <w:headerReference w:type="default" r:id="rId11"/>
      <w:footerReference w:type="even" r:id="rId12"/>
      <w:footerReference w:type="default" r:id="rId13"/>
      <w:headerReference w:type="first" r:id="rId14"/>
      <w:footerReference w:type="first" r:id="rId15"/>
      <w:pgSz w:w="11906" w:h="16838"/>
      <w:pgMar w:top="1134" w:right="567" w:bottom="426"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2FD8" w:rsidRDefault="00552FD8" w:rsidP="00C76FF2">
      <w:pPr>
        <w:spacing w:after="0" w:line="240" w:lineRule="auto"/>
      </w:pPr>
      <w:r>
        <w:separator/>
      </w:r>
    </w:p>
  </w:endnote>
  <w:endnote w:type="continuationSeparator" w:id="0">
    <w:p w:rsidR="00552FD8" w:rsidRDefault="00552FD8" w:rsidP="00C76F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0F0" w:rsidRDefault="008400F0">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0F0" w:rsidRDefault="008400F0">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0F0" w:rsidRDefault="008400F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2FD8" w:rsidRDefault="00552FD8" w:rsidP="00C76FF2">
      <w:pPr>
        <w:spacing w:after="0" w:line="240" w:lineRule="auto"/>
      </w:pPr>
      <w:r>
        <w:separator/>
      </w:r>
    </w:p>
  </w:footnote>
  <w:footnote w:type="continuationSeparator" w:id="0">
    <w:p w:rsidR="00552FD8" w:rsidRDefault="00552FD8" w:rsidP="00C76F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0F0" w:rsidRDefault="008400F0">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0F0" w:rsidRDefault="008400F0">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0F0" w:rsidRDefault="008400F0">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6E10B1"/>
    <w:multiLevelType w:val="multilevel"/>
    <w:tmpl w:val="1F10F780"/>
    <w:lvl w:ilvl="0">
      <w:start w:val="1"/>
      <w:numFmt w:val="decimal"/>
      <w:lvlText w:val="%1."/>
      <w:lvlJc w:val="left"/>
      <w:pPr>
        <w:ind w:left="720" w:hanging="360"/>
      </w:pPr>
      <w:rPr>
        <w:b w:val="0"/>
      </w:rPr>
    </w:lvl>
    <w:lvl w:ilvl="1">
      <w:start w:val="1"/>
      <w:numFmt w:val="decimal"/>
      <w:isLgl/>
      <w:lvlText w:val="%1.%2"/>
      <w:lvlJc w:val="left"/>
      <w:pPr>
        <w:ind w:left="870" w:hanging="51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nsid w:val="31BA5EC8"/>
    <w:multiLevelType w:val="hybridMultilevel"/>
    <w:tmpl w:val="784EE9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73F3768"/>
    <w:multiLevelType w:val="hybridMultilevel"/>
    <w:tmpl w:val="B852C4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D5B0C98"/>
    <w:multiLevelType w:val="hybridMultilevel"/>
    <w:tmpl w:val="562AE8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694B"/>
    <w:rsid w:val="00036593"/>
    <w:rsid w:val="000519CB"/>
    <w:rsid w:val="00057BAD"/>
    <w:rsid w:val="0006216E"/>
    <w:rsid w:val="000827F1"/>
    <w:rsid w:val="000C54A1"/>
    <w:rsid w:val="000F31A3"/>
    <w:rsid w:val="000F6F6D"/>
    <w:rsid w:val="001074FF"/>
    <w:rsid w:val="00117CFB"/>
    <w:rsid w:val="00126D2C"/>
    <w:rsid w:val="001A6B1C"/>
    <w:rsid w:val="001E2D3F"/>
    <w:rsid w:val="001F2C8D"/>
    <w:rsid w:val="001F5596"/>
    <w:rsid w:val="0022702C"/>
    <w:rsid w:val="0023135E"/>
    <w:rsid w:val="0025051D"/>
    <w:rsid w:val="0026041E"/>
    <w:rsid w:val="0027685D"/>
    <w:rsid w:val="00277B01"/>
    <w:rsid w:val="0029136E"/>
    <w:rsid w:val="002949AE"/>
    <w:rsid w:val="002B0310"/>
    <w:rsid w:val="002B5E93"/>
    <w:rsid w:val="0032437B"/>
    <w:rsid w:val="0033513A"/>
    <w:rsid w:val="00335718"/>
    <w:rsid w:val="00367DB1"/>
    <w:rsid w:val="00394609"/>
    <w:rsid w:val="003C6112"/>
    <w:rsid w:val="003F1A25"/>
    <w:rsid w:val="0040017F"/>
    <w:rsid w:val="0041146E"/>
    <w:rsid w:val="004622CF"/>
    <w:rsid w:val="004C0687"/>
    <w:rsid w:val="004C7559"/>
    <w:rsid w:val="004D571F"/>
    <w:rsid w:val="00517904"/>
    <w:rsid w:val="00522D03"/>
    <w:rsid w:val="00530E07"/>
    <w:rsid w:val="00552FD8"/>
    <w:rsid w:val="00560CCB"/>
    <w:rsid w:val="00564A84"/>
    <w:rsid w:val="00585ED8"/>
    <w:rsid w:val="00594C31"/>
    <w:rsid w:val="005A6215"/>
    <w:rsid w:val="005E263F"/>
    <w:rsid w:val="005F1150"/>
    <w:rsid w:val="005F50CC"/>
    <w:rsid w:val="00605514"/>
    <w:rsid w:val="00626A57"/>
    <w:rsid w:val="00655AFD"/>
    <w:rsid w:val="0066527F"/>
    <w:rsid w:val="00684CE8"/>
    <w:rsid w:val="00693DBD"/>
    <w:rsid w:val="006A654B"/>
    <w:rsid w:val="006C0984"/>
    <w:rsid w:val="006C2069"/>
    <w:rsid w:val="006E0216"/>
    <w:rsid w:val="006E11CE"/>
    <w:rsid w:val="006F798A"/>
    <w:rsid w:val="006F7D58"/>
    <w:rsid w:val="00704860"/>
    <w:rsid w:val="0072732F"/>
    <w:rsid w:val="007354A2"/>
    <w:rsid w:val="00736F64"/>
    <w:rsid w:val="0073747A"/>
    <w:rsid w:val="007D4292"/>
    <w:rsid w:val="00807CE2"/>
    <w:rsid w:val="008400F0"/>
    <w:rsid w:val="0085709C"/>
    <w:rsid w:val="00864C5F"/>
    <w:rsid w:val="00866282"/>
    <w:rsid w:val="00867E18"/>
    <w:rsid w:val="008839B9"/>
    <w:rsid w:val="008A694B"/>
    <w:rsid w:val="008D17ED"/>
    <w:rsid w:val="008E4BED"/>
    <w:rsid w:val="008E4E62"/>
    <w:rsid w:val="00906E00"/>
    <w:rsid w:val="00934623"/>
    <w:rsid w:val="009745E5"/>
    <w:rsid w:val="00976BE0"/>
    <w:rsid w:val="009877C1"/>
    <w:rsid w:val="00996081"/>
    <w:rsid w:val="009B015C"/>
    <w:rsid w:val="009C79E0"/>
    <w:rsid w:val="009E31D4"/>
    <w:rsid w:val="00A0521A"/>
    <w:rsid w:val="00A2549B"/>
    <w:rsid w:val="00A47AB2"/>
    <w:rsid w:val="00A539D3"/>
    <w:rsid w:val="00A56B5D"/>
    <w:rsid w:val="00A70F3D"/>
    <w:rsid w:val="00A729EF"/>
    <w:rsid w:val="00A91A7D"/>
    <w:rsid w:val="00A968E6"/>
    <w:rsid w:val="00AD293D"/>
    <w:rsid w:val="00AE2F7D"/>
    <w:rsid w:val="00B044D4"/>
    <w:rsid w:val="00B06EDB"/>
    <w:rsid w:val="00B070B7"/>
    <w:rsid w:val="00B1421C"/>
    <w:rsid w:val="00B46A7D"/>
    <w:rsid w:val="00B476E1"/>
    <w:rsid w:val="00B5496C"/>
    <w:rsid w:val="00B559DD"/>
    <w:rsid w:val="00BB5C68"/>
    <w:rsid w:val="00BE2CA9"/>
    <w:rsid w:val="00BF1D5E"/>
    <w:rsid w:val="00C01930"/>
    <w:rsid w:val="00C0465D"/>
    <w:rsid w:val="00C11D00"/>
    <w:rsid w:val="00C24432"/>
    <w:rsid w:val="00C26F85"/>
    <w:rsid w:val="00C301C1"/>
    <w:rsid w:val="00C36B1E"/>
    <w:rsid w:val="00C568C2"/>
    <w:rsid w:val="00C56CDD"/>
    <w:rsid w:val="00C655D6"/>
    <w:rsid w:val="00C724FB"/>
    <w:rsid w:val="00C76FF2"/>
    <w:rsid w:val="00C87D87"/>
    <w:rsid w:val="00CE3E69"/>
    <w:rsid w:val="00CE7B48"/>
    <w:rsid w:val="00CF5018"/>
    <w:rsid w:val="00D37285"/>
    <w:rsid w:val="00D5647A"/>
    <w:rsid w:val="00D662FA"/>
    <w:rsid w:val="00D72D89"/>
    <w:rsid w:val="00D74B84"/>
    <w:rsid w:val="00D86725"/>
    <w:rsid w:val="00D931D7"/>
    <w:rsid w:val="00DC5518"/>
    <w:rsid w:val="00DF4380"/>
    <w:rsid w:val="00E22A19"/>
    <w:rsid w:val="00E32191"/>
    <w:rsid w:val="00E36F79"/>
    <w:rsid w:val="00E5337C"/>
    <w:rsid w:val="00E62AF2"/>
    <w:rsid w:val="00E77870"/>
    <w:rsid w:val="00E9001A"/>
    <w:rsid w:val="00EB5211"/>
    <w:rsid w:val="00EC66AE"/>
    <w:rsid w:val="00EE2A7B"/>
    <w:rsid w:val="00EF3121"/>
    <w:rsid w:val="00F0296F"/>
    <w:rsid w:val="00F21B02"/>
    <w:rsid w:val="00F629BF"/>
    <w:rsid w:val="00F742B8"/>
    <w:rsid w:val="00F75701"/>
    <w:rsid w:val="00FB1ACC"/>
    <w:rsid w:val="00FC32E7"/>
    <w:rsid w:val="00FD3410"/>
    <w:rsid w:val="00FE53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747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3747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3747A"/>
    <w:rPr>
      <w:rFonts w:ascii="Tahoma" w:eastAsia="Calibri" w:hAnsi="Tahoma" w:cs="Tahoma"/>
      <w:sz w:val="16"/>
      <w:szCs w:val="16"/>
    </w:rPr>
  </w:style>
  <w:style w:type="table" w:styleId="a5">
    <w:name w:val="Table Grid"/>
    <w:basedOn w:val="a1"/>
    <w:uiPriority w:val="59"/>
    <w:rsid w:val="007374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C76FF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76FF2"/>
    <w:rPr>
      <w:rFonts w:ascii="Calibri" w:eastAsia="Calibri" w:hAnsi="Calibri" w:cs="Times New Roman"/>
    </w:rPr>
  </w:style>
  <w:style w:type="paragraph" w:styleId="a8">
    <w:name w:val="footer"/>
    <w:basedOn w:val="a"/>
    <w:link w:val="a9"/>
    <w:uiPriority w:val="99"/>
    <w:unhideWhenUsed/>
    <w:rsid w:val="00C76FF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76FF2"/>
    <w:rPr>
      <w:rFonts w:ascii="Calibri" w:eastAsia="Calibri" w:hAnsi="Calibri" w:cs="Times New Roman"/>
    </w:rPr>
  </w:style>
  <w:style w:type="paragraph" w:styleId="aa">
    <w:name w:val="List Paragraph"/>
    <w:basedOn w:val="a"/>
    <w:uiPriority w:val="34"/>
    <w:qFormat/>
    <w:rsid w:val="00906E0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747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3747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3747A"/>
    <w:rPr>
      <w:rFonts w:ascii="Tahoma" w:eastAsia="Calibri" w:hAnsi="Tahoma" w:cs="Tahoma"/>
      <w:sz w:val="16"/>
      <w:szCs w:val="16"/>
    </w:rPr>
  </w:style>
  <w:style w:type="table" w:styleId="a5">
    <w:name w:val="Table Grid"/>
    <w:basedOn w:val="a1"/>
    <w:uiPriority w:val="59"/>
    <w:rsid w:val="007374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C76FF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76FF2"/>
    <w:rPr>
      <w:rFonts w:ascii="Calibri" w:eastAsia="Calibri" w:hAnsi="Calibri" w:cs="Times New Roman"/>
    </w:rPr>
  </w:style>
  <w:style w:type="paragraph" w:styleId="a8">
    <w:name w:val="footer"/>
    <w:basedOn w:val="a"/>
    <w:link w:val="a9"/>
    <w:uiPriority w:val="99"/>
    <w:unhideWhenUsed/>
    <w:rsid w:val="00C76FF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76FF2"/>
    <w:rPr>
      <w:rFonts w:ascii="Calibri" w:eastAsia="Calibri" w:hAnsi="Calibri" w:cs="Times New Roman"/>
    </w:rPr>
  </w:style>
  <w:style w:type="paragraph" w:styleId="aa">
    <w:name w:val="List Paragraph"/>
    <w:basedOn w:val="a"/>
    <w:uiPriority w:val="34"/>
    <w:qFormat/>
    <w:rsid w:val="00906E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701399">
      <w:bodyDiv w:val="1"/>
      <w:marLeft w:val="0"/>
      <w:marRight w:val="0"/>
      <w:marTop w:val="0"/>
      <w:marBottom w:val="0"/>
      <w:divBdr>
        <w:top w:val="none" w:sz="0" w:space="0" w:color="auto"/>
        <w:left w:val="none" w:sz="0" w:space="0" w:color="auto"/>
        <w:bottom w:val="none" w:sz="0" w:space="0" w:color="auto"/>
        <w:right w:val="none" w:sz="0" w:space="0" w:color="auto"/>
      </w:divBdr>
    </w:div>
    <w:div w:id="380058798">
      <w:bodyDiv w:val="1"/>
      <w:marLeft w:val="0"/>
      <w:marRight w:val="0"/>
      <w:marTop w:val="0"/>
      <w:marBottom w:val="0"/>
      <w:divBdr>
        <w:top w:val="none" w:sz="0" w:space="0" w:color="auto"/>
        <w:left w:val="none" w:sz="0" w:space="0" w:color="auto"/>
        <w:bottom w:val="none" w:sz="0" w:space="0" w:color="auto"/>
        <w:right w:val="none" w:sz="0" w:space="0" w:color="auto"/>
      </w:divBdr>
    </w:div>
    <w:div w:id="441924180">
      <w:bodyDiv w:val="1"/>
      <w:marLeft w:val="0"/>
      <w:marRight w:val="0"/>
      <w:marTop w:val="0"/>
      <w:marBottom w:val="0"/>
      <w:divBdr>
        <w:top w:val="none" w:sz="0" w:space="0" w:color="auto"/>
        <w:left w:val="none" w:sz="0" w:space="0" w:color="auto"/>
        <w:bottom w:val="none" w:sz="0" w:space="0" w:color="auto"/>
        <w:right w:val="none" w:sz="0" w:space="0" w:color="auto"/>
      </w:divBdr>
    </w:div>
    <w:div w:id="643659854">
      <w:bodyDiv w:val="1"/>
      <w:marLeft w:val="0"/>
      <w:marRight w:val="0"/>
      <w:marTop w:val="0"/>
      <w:marBottom w:val="0"/>
      <w:divBdr>
        <w:top w:val="none" w:sz="0" w:space="0" w:color="auto"/>
        <w:left w:val="none" w:sz="0" w:space="0" w:color="auto"/>
        <w:bottom w:val="none" w:sz="0" w:space="0" w:color="auto"/>
        <w:right w:val="none" w:sz="0" w:space="0" w:color="auto"/>
      </w:divBdr>
    </w:div>
    <w:div w:id="2004972087">
      <w:bodyDiv w:val="1"/>
      <w:marLeft w:val="0"/>
      <w:marRight w:val="0"/>
      <w:marTop w:val="0"/>
      <w:marBottom w:val="0"/>
      <w:divBdr>
        <w:top w:val="none" w:sz="0" w:space="0" w:color="auto"/>
        <w:left w:val="none" w:sz="0" w:space="0" w:color="auto"/>
        <w:bottom w:val="none" w:sz="0" w:space="0" w:color="auto"/>
        <w:right w:val="none" w:sz="0" w:space="0" w:color="auto"/>
      </w:divBdr>
    </w:div>
    <w:div w:id="2123769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AAD3FA-3168-46E5-95CE-E2DE2E694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407</Words>
  <Characters>2320</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dc:creator>
  <cp:lastModifiedBy>ZEM1</cp:lastModifiedBy>
  <cp:revision>5</cp:revision>
  <cp:lastPrinted>2021-10-31T19:35:00Z</cp:lastPrinted>
  <dcterms:created xsi:type="dcterms:W3CDTF">2021-11-26T10:28:00Z</dcterms:created>
  <dcterms:modified xsi:type="dcterms:W3CDTF">2021-12-10T14:39:00Z</dcterms:modified>
</cp:coreProperties>
</file>