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B0" w:rsidRPr="00565037" w:rsidRDefault="00E969B0" w:rsidP="004F4CE9">
      <w:pPr>
        <w:jc w:val="center"/>
        <w:rPr>
          <w:noProof/>
          <w:sz w:val="26"/>
          <w:szCs w:val="20"/>
        </w:rPr>
      </w:pPr>
      <w:r w:rsidRPr="00E333AC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E969B0" w:rsidRPr="007A04D8" w:rsidRDefault="00E969B0" w:rsidP="004F4CE9">
      <w:pPr>
        <w:widowControl w:val="0"/>
        <w:jc w:val="center"/>
        <w:rPr>
          <w:b/>
          <w:sz w:val="26"/>
          <w:szCs w:val="26"/>
        </w:rPr>
      </w:pPr>
      <w:r w:rsidRPr="007A04D8">
        <w:rPr>
          <w:b/>
          <w:sz w:val="26"/>
          <w:szCs w:val="26"/>
        </w:rPr>
        <w:t>БЕРИСЛАВСЬКА  МІСЬКА  РАДА</w:t>
      </w:r>
    </w:p>
    <w:p w:rsidR="00E969B0" w:rsidRPr="007A04D8" w:rsidRDefault="00E969B0" w:rsidP="004F4CE9">
      <w:pPr>
        <w:widowControl w:val="0"/>
        <w:jc w:val="center"/>
        <w:rPr>
          <w:b/>
          <w:sz w:val="26"/>
          <w:szCs w:val="26"/>
        </w:rPr>
      </w:pPr>
      <w:r w:rsidRPr="007A04D8">
        <w:rPr>
          <w:b/>
          <w:sz w:val="26"/>
          <w:szCs w:val="26"/>
        </w:rPr>
        <w:t>БЕРИСЛАВСЬКОГО РАЙОНУ ХЕРСОНСЬКОЇ ОБЛАСТІ</w:t>
      </w:r>
    </w:p>
    <w:p w:rsidR="00E969B0" w:rsidRPr="007D5190" w:rsidRDefault="00E969B0" w:rsidP="004F4CE9">
      <w:pPr>
        <w:spacing w:before="240" w:after="60"/>
        <w:jc w:val="center"/>
        <w:outlineLvl w:val="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7D5190">
        <w:rPr>
          <w:bCs/>
          <w:sz w:val="28"/>
          <w:szCs w:val="28"/>
        </w:rPr>
        <w:t xml:space="preserve">  Р І Ш Е Н Н Я</w:t>
      </w:r>
    </w:p>
    <w:p w:rsidR="00E969B0" w:rsidRPr="00565037" w:rsidRDefault="00E969B0" w:rsidP="004F4CE9"/>
    <w:p w:rsidR="00E969B0" w:rsidRPr="003305E1" w:rsidRDefault="00E969B0" w:rsidP="004F4CE9">
      <w:pPr>
        <w:jc w:val="center"/>
        <w:rPr>
          <w:b/>
          <w:sz w:val="26"/>
          <w:szCs w:val="26"/>
        </w:rPr>
      </w:pPr>
      <w:r w:rsidRPr="003305E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8</w:t>
      </w:r>
      <w:r w:rsidRPr="003305E1">
        <w:rPr>
          <w:b/>
          <w:sz w:val="26"/>
          <w:szCs w:val="26"/>
        </w:rPr>
        <w:t xml:space="preserve">   СЕСІЇ МІСЬКОЇ РАДИ VІІІ  СКЛИКАННЯ</w:t>
      </w:r>
    </w:p>
    <w:p w:rsidR="00E969B0" w:rsidRDefault="00E969B0" w:rsidP="004F4CE9">
      <w:pPr>
        <w:rPr>
          <w:b/>
        </w:rPr>
      </w:pPr>
    </w:p>
    <w:p w:rsidR="00E969B0" w:rsidRPr="00DF2EFB" w:rsidRDefault="00E969B0" w:rsidP="00675DB2">
      <w:pPr>
        <w:suppressAutoHyphens/>
        <w:rPr>
          <w:sz w:val="26"/>
          <w:lang w:eastAsia="zh-CN"/>
        </w:rPr>
      </w:pPr>
    </w:p>
    <w:p w:rsidR="00E969B0" w:rsidRPr="00DF2EFB" w:rsidRDefault="00E969B0" w:rsidP="001C2C44">
      <w:pPr>
        <w:suppressAutoHyphens/>
        <w:rPr>
          <w:sz w:val="26"/>
          <w:lang w:eastAsia="zh-CN"/>
        </w:rPr>
      </w:pPr>
      <w:r>
        <w:rPr>
          <w:sz w:val="26"/>
          <w:lang w:eastAsia="zh-CN"/>
        </w:rPr>
        <w:t xml:space="preserve">   від 23.12.2021                                                                                               №   555</w:t>
      </w:r>
    </w:p>
    <w:p w:rsidR="00E969B0" w:rsidRPr="00C13DCB" w:rsidRDefault="00E969B0" w:rsidP="00675DB2">
      <w:pPr>
        <w:jc w:val="both"/>
        <w:rPr>
          <w:sz w:val="26"/>
          <w:szCs w:val="26"/>
        </w:rPr>
      </w:pPr>
    </w:p>
    <w:p w:rsidR="00E969B0" w:rsidRPr="00D469FB" w:rsidRDefault="00E969B0" w:rsidP="004F4CE9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D469FB">
        <w:rPr>
          <w:sz w:val="26"/>
          <w:szCs w:val="26"/>
        </w:rPr>
        <w:t xml:space="preserve">Про </w:t>
      </w:r>
      <w:r>
        <w:rPr>
          <w:sz w:val="26"/>
          <w:szCs w:val="26"/>
        </w:rPr>
        <w:t xml:space="preserve">затвердження </w:t>
      </w:r>
      <w:r w:rsidRPr="00D469FB">
        <w:rPr>
          <w:sz w:val="26"/>
          <w:szCs w:val="26"/>
        </w:rPr>
        <w:t xml:space="preserve"> цільов</w:t>
      </w:r>
      <w:r>
        <w:rPr>
          <w:sz w:val="26"/>
          <w:szCs w:val="26"/>
        </w:rPr>
        <w:t>ої</w:t>
      </w:r>
      <w:r w:rsidRPr="00D469FB">
        <w:rPr>
          <w:sz w:val="26"/>
          <w:szCs w:val="26"/>
        </w:rPr>
        <w:t xml:space="preserve"> програм</w:t>
      </w:r>
      <w:r>
        <w:rPr>
          <w:sz w:val="26"/>
          <w:szCs w:val="26"/>
        </w:rPr>
        <w:t>и</w:t>
      </w:r>
      <w:r w:rsidRPr="00D469FB">
        <w:rPr>
          <w:sz w:val="26"/>
          <w:szCs w:val="26"/>
        </w:rPr>
        <w:t xml:space="preserve"> </w:t>
      </w:r>
    </w:p>
    <w:p w:rsidR="00E969B0" w:rsidRDefault="00E969B0" w:rsidP="00D469FB">
      <w:pPr>
        <w:keepNext/>
        <w:outlineLvl w:val="1"/>
        <w:rPr>
          <w:sz w:val="26"/>
          <w:szCs w:val="20"/>
        </w:rPr>
      </w:pPr>
      <w:r>
        <w:rPr>
          <w:sz w:val="26"/>
          <w:szCs w:val="20"/>
        </w:rPr>
        <w:t xml:space="preserve"> </w:t>
      </w:r>
      <w:r w:rsidRPr="00D469FB">
        <w:rPr>
          <w:sz w:val="26"/>
          <w:szCs w:val="20"/>
        </w:rPr>
        <w:t xml:space="preserve">“Мобілізаційна підготовка та проведення </w:t>
      </w:r>
    </w:p>
    <w:p w:rsidR="00E969B0" w:rsidRPr="00D469FB" w:rsidRDefault="00E969B0" w:rsidP="00D469FB">
      <w:pPr>
        <w:keepNext/>
        <w:outlineLvl w:val="1"/>
        <w:rPr>
          <w:sz w:val="26"/>
          <w:szCs w:val="20"/>
        </w:rPr>
      </w:pPr>
      <w:r w:rsidRPr="00D469FB">
        <w:rPr>
          <w:sz w:val="26"/>
          <w:szCs w:val="20"/>
        </w:rPr>
        <w:t xml:space="preserve"> </w:t>
      </w:r>
      <w:r>
        <w:rPr>
          <w:sz w:val="26"/>
          <w:szCs w:val="20"/>
        </w:rPr>
        <w:t xml:space="preserve"> </w:t>
      </w:r>
      <w:r w:rsidRPr="00D469FB">
        <w:rPr>
          <w:sz w:val="26"/>
          <w:szCs w:val="20"/>
        </w:rPr>
        <w:t>мобілізаційних заходів”  на 2022 рік</w:t>
      </w:r>
    </w:p>
    <w:p w:rsidR="00E969B0" w:rsidRDefault="00E969B0">
      <w:pPr>
        <w:rPr>
          <w:sz w:val="26"/>
          <w:szCs w:val="26"/>
        </w:rPr>
      </w:pPr>
    </w:p>
    <w:p w:rsidR="00E969B0" w:rsidRDefault="00E969B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969B0" w:rsidRDefault="00E969B0" w:rsidP="0044121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З метою </w:t>
      </w:r>
      <w:r w:rsidRPr="00D469FB">
        <w:rPr>
          <w:color w:val="000000"/>
          <w:sz w:val="26"/>
          <w:szCs w:val="26"/>
          <w:lang w:eastAsia="en-US"/>
        </w:rPr>
        <w:t xml:space="preserve">удосконалення військово-патріотичного виховання, підготовки жителів Бериславської міської </w:t>
      </w:r>
      <w:r>
        <w:rPr>
          <w:color w:val="000000"/>
          <w:sz w:val="26"/>
          <w:szCs w:val="26"/>
          <w:lang w:eastAsia="en-US"/>
        </w:rPr>
        <w:t xml:space="preserve">територіальної громади </w:t>
      </w:r>
      <w:r w:rsidRPr="00D469FB">
        <w:rPr>
          <w:color w:val="000000"/>
          <w:sz w:val="26"/>
          <w:szCs w:val="26"/>
          <w:lang w:eastAsia="en-US"/>
        </w:rPr>
        <w:t>до військової служби у Збройних Силах України, вдосконалення системи військового обліку, забезпечення проведення призову на строкову військову службу, організації територіальної оборони, підняття престижу військової служби за участю ор</w:t>
      </w:r>
      <w:r>
        <w:rPr>
          <w:color w:val="000000"/>
          <w:sz w:val="26"/>
          <w:szCs w:val="26"/>
          <w:lang w:eastAsia="en-US"/>
        </w:rPr>
        <w:t xml:space="preserve">ганів місцевого самоврядування, </w:t>
      </w:r>
      <w:r>
        <w:rPr>
          <w:sz w:val="26"/>
          <w:szCs w:val="26"/>
        </w:rPr>
        <w:t xml:space="preserve"> відповідно до </w:t>
      </w:r>
      <w:r w:rsidRPr="00D469FB">
        <w:rPr>
          <w:sz w:val="26"/>
          <w:szCs w:val="26"/>
        </w:rPr>
        <w:t>законів України “Про оборону України”, “Про Збройні Сили України”, “Про  військовий обов’язок</w:t>
      </w:r>
      <w:r>
        <w:rPr>
          <w:sz w:val="26"/>
          <w:szCs w:val="26"/>
        </w:rPr>
        <w:t xml:space="preserve"> </w:t>
      </w:r>
      <w:r w:rsidRPr="00D469FB">
        <w:rPr>
          <w:sz w:val="26"/>
          <w:szCs w:val="26"/>
        </w:rPr>
        <w:t xml:space="preserve"> і військову службу”, </w:t>
      </w:r>
      <w:r>
        <w:rPr>
          <w:sz w:val="26"/>
          <w:szCs w:val="26"/>
        </w:rPr>
        <w:t xml:space="preserve"> керуючись  статтею 26, пунктом 1 статті 36  Закону України «Про місцеве самоврядуванні в Україні»,   міська рада </w:t>
      </w:r>
    </w:p>
    <w:p w:rsidR="00E969B0" w:rsidRDefault="00E969B0" w:rsidP="00675DB2">
      <w:pPr>
        <w:jc w:val="both"/>
        <w:rPr>
          <w:sz w:val="26"/>
          <w:szCs w:val="26"/>
        </w:rPr>
      </w:pPr>
    </w:p>
    <w:p w:rsidR="00E969B0" w:rsidRPr="00B059FB" w:rsidRDefault="00E969B0" w:rsidP="00675DB2">
      <w:pPr>
        <w:jc w:val="both"/>
        <w:rPr>
          <w:b/>
          <w:sz w:val="28"/>
          <w:szCs w:val="28"/>
        </w:rPr>
      </w:pPr>
      <w:r>
        <w:rPr>
          <w:sz w:val="26"/>
          <w:szCs w:val="26"/>
        </w:rPr>
        <w:t xml:space="preserve">                                                          </w:t>
      </w:r>
      <w:r>
        <w:rPr>
          <w:b/>
          <w:sz w:val="28"/>
          <w:szCs w:val="28"/>
        </w:rPr>
        <w:t>В И Р І Ш И Л А</w:t>
      </w:r>
      <w:r w:rsidRPr="00B059FB">
        <w:rPr>
          <w:b/>
          <w:sz w:val="28"/>
          <w:szCs w:val="28"/>
        </w:rPr>
        <w:t xml:space="preserve"> :</w:t>
      </w:r>
    </w:p>
    <w:p w:rsidR="00E969B0" w:rsidRPr="00226C95" w:rsidRDefault="00E969B0" w:rsidP="00543F15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Затвердити  цільову програму </w:t>
      </w:r>
      <w:r w:rsidRPr="00D469FB">
        <w:rPr>
          <w:sz w:val="26"/>
          <w:szCs w:val="20"/>
        </w:rPr>
        <w:t xml:space="preserve">“Мобілізаційна підготовка та </w:t>
      </w:r>
      <w:r>
        <w:rPr>
          <w:sz w:val="26"/>
          <w:szCs w:val="20"/>
        </w:rPr>
        <w:t>п</w:t>
      </w:r>
      <w:r w:rsidRPr="00D469FB">
        <w:rPr>
          <w:sz w:val="26"/>
          <w:szCs w:val="20"/>
        </w:rPr>
        <w:t xml:space="preserve">роведення  </w:t>
      </w:r>
      <w:r>
        <w:rPr>
          <w:sz w:val="26"/>
          <w:szCs w:val="20"/>
        </w:rPr>
        <w:t xml:space="preserve"> </w:t>
      </w:r>
      <w:r w:rsidRPr="00D469FB">
        <w:rPr>
          <w:sz w:val="26"/>
          <w:szCs w:val="20"/>
        </w:rPr>
        <w:t>мобілізаційних заходів”  на 2022 рік</w:t>
      </w:r>
      <w:r>
        <w:rPr>
          <w:sz w:val="26"/>
          <w:szCs w:val="20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</w:rPr>
        <w:t xml:space="preserve">( далі – Програма), що </w:t>
      </w:r>
      <w:r w:rsidRPr="00226C95">
        <w:rPr>
          <w:sz w:val="26"/>
          <w:szCs w:val="26"/>
        </w:rPr>
        <w:t xml:space="preserve"> </w:t>
      </w:r>
      <w:r>
        <w:rPr>
          <w:sz w:val="26"/>
          <w:szCs w:val="26"/>
        </w:rPr>
        <w:t>додається</w:t>
      </w:r>
      <w:r w:rsidRPr="00226C95">
        <w:rPr>
          <w:sz w:val="26"/>
          <w:szCs w:val="26"/>
        </w:rPr>
        <w:t>.</w:t>
      </w:r>
    </w:p>
    <w:p w:rsidR="00E969B0" w:rsidRPr="004864D1" w:rsidRDefault="00E969B0" w:rsidP="004F4CE9">
      <w:pPr>
        <w:ind w:firstLine="60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4864D1">
        <w:rPr>
          <w:sz w:val="26"/>
          <w:szCs w:val="26"/>
        </w:rPr>
        <w:t xml:space="preserve">. Контроль за виконанням рішення  покласти на постійну комісію  міської ради з </w:t>
      </w:r>
      <w:r w:rsidRPr="004864D1">
        <w:rPr>
          <w:rStyle w:val="a"/>
          <w:sz w:val="26"/>
        </w:rPr>
        <w:t>питань</w:t>
      </w:r>
      <w:r w:rsidRPr="004864D1">
        <w:rPr>
          <w:sz w:val="26"/>
          <w:szCs w:val="26"/>
        </w:rPr>
        <w:t xml:space="preserve"> соціально-економічного і культурного розвитку, планування, обліку, бюджету, фінансів  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устрою.</w:t>
      </w:r>
    </w:p>
    <w:p w:rsidR="00E969B0" w:rsidRPr="00877057" w:rsidRDefault="00E969B0" w:rsidP="00675DB2">
      <w:pPr>
        <w:jc w:val="both"/>
        <w:rPr>
          <w:sz w:val="26"/>
          <w:szCs w:val="26"/>
        </w:rPr>
      </w:pPr>
    </w:p>
    <w:p w:rsidR="00E969B0" w:rsidRDefault="00E969B0" w:rsidP="00675DB2">
      <w:pPr>
        <w:jc w:val="both"/>
        <w:rPr>
          <w:sz w:val="26"/>
          <w:szCs w:val="26"/>
        </w:rPr>
      </w:pPr>
    </w:p>
    <w:p w:rsidR="00E969B0" w:rsidRPr="00C13DCB" w:rsidRDefault="00E969B0" w:rsidP="00675DB2">
      <w:pPr>
        <w:jc w:val="both"/>
        <w:rPr>
          <w:sz w:val="26"/>
          <w:szCs w:val="26"/>
        </w:rPr>
      </w:pPr>
    </w:p>
    <w:p w:rsidR="00E969B0" w:rsidRPr="00C13DCB" w:rsidRDefault="00E969B0" w:rsidP="00675DB2">
      <w:pPr>
        <w:jc w:val="both"/>
        <w:rPr>
          <w:sz w:val="26"/>
          <w:szCs w:val="26"/>
        </w:rPr>
      </w:pPr>
    </w:p>
    <w:p w:rsidR="00E969B0" w:rsidRDefault="00E969B0" w:rsidP="001D475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C13DCB">
        <w:rPr>
          <w:sz w:val="26"/>
          <w:szCs w:val="26"/>
        </w:rPr>
        <w:t>Міський голова</w:t>
      </w:r>
      <w:r w:rsidRPr="00C13DCB">
        <w:rPr>
          <w:sz w:val="26"/>
          <w:szCs w:val="26"/>
        </w:rPr>
        <w:tab/>
      </w:r>
      <w:r w:rsidRPr="00C13DCB">
        <w:rPr>
          <w:sz w:val="26"/>
          <w:szCs w:val="26"/>
        </w:rPr>
        <w:tab/>
      </w:r>
      <w:r w:rsidRPr="00C13DCB">
        <w:rPr>
          <w:sz w:val="26"/>
          <w:szCs w:val="26"/>
        </w:rPr>
        <w:tab/>
      </w:r>
      <w:r w:rsidRPr="00C13DCB">
        <w:rPr>
          <w:sz w:val="26"/>
          <w:szCs w:val="26"/>
        </w:rPr>
        <w:tab/>
      </w:r>
      <w:r w:rsidRPr="00C13DCB">
        <w:rPr>
          <w:sz w:val="26"/>
          <w:szCs w:val="26"/>
        </w:rPr>
        <w:tab/>
      </w:r>
      <w:r w:rsidRPr="00C13DCB">
        <w:rPr>
          <w:sz w:val="26"/>
          <w:szCs w:val="26"/>
        </w:rPr>
        <w:tab/>
      </w:r>
      <w:r>
        <w:rPr>
          <w:sz w:val="26"/>
          <w:szCs w:val="26"/>
        </w:rPr>
        <w:t xml:space="preserve">       </w:t>
      </w:r>
      <w:r w:rsidRPr="00C13DCB">
        <w:rPr>
          <w:sz w:val="26"/>
          <w:szCs w:val="26"/>
        </w:rPr>
        <w:t>Олександр</w:t>
      </w:r>
      <w:r>
        <w:rPr>
          <w:sz w:val="26"/>
          <w:szCs w:val="26"/>
        </w:rPr>
        <w:t xml:space="preserve"> </w:t>
      </w:r>
      <w:r w:rsidRPr="00C13DCB">
        <w:rPr>
          <w:sz w:val="26"/>
          <w:szCs w:val="26"/>
        </w:rPr>
        <w:t>ШАПОВАЛОВ</w:t>
      </w:r>
      <w:r>
        <w:rPr>
          <w:sz w:val="26"/>
          <w:szCs w:val="26"/>
        </w:rPr>
        <w:t xml:space="preserve">     </w:t>
      </w:r>
    </w:p>
    <w:p w:rsidR="00E969B0" w:rsidRDefault="00E969B0" w:rsidP="001D475A">
      <w:pPr>
        <w:jc w:val="both"/>
        <w:rPr>
          <w:sz w:val="26"/>
          <w:szCs w:val="26"/>
        </w:rPr>
      </w:pPr>
    </w:p>
    <w:p w:rsidR="00E969B0" w:rsidRDefault="00E969B0" w:rsidP="001D475A">
      <w:pPr>
        <w:jc w:val="both"/>
        <w:rPr>
          <w:sz w:val="26"/>
          <w:szCs w:val="26"/>
        </w:rPr>
      </w:pPr>
    </w:p>
    <w:p w:rsidR="00E969B0" w:rsidRDefault="00E969B0" w:rsidP="001D475A">
      <w:pPr>
        <w:jc w:val="both"/>
        <w:rPr>
          <w:sz w:val="26"/>
          <w:szCs w:val="26"/>
        </w:rPr>
      </w:pPr>
    </w:p>
    <w:p w:rsidR="00E969B0" w:rsidRDefault="00E969B0" w:rsidP="001D475A">
      <w:pPr>
        <w:jc w:val="both"/>
        <w:rPr>
          <w:sz w:val="26"/>
          <w:szCs w:val="26"/>
        </w:rPr>
      </w:pPr>
    </w:p>
    <w:p w:rsidR="00E969B0" w:rsidRDefault="00E969B0" w:rsidP="001D475A">
      <w:pPr>
        <w:jc w:val="both"/>
        <w:rPr>
          <w:sz w:val="26"/>
          <w:szCs w:val="26"/>
        </w:rPr>
      </w:pPr>
    </w:p>
    <w:p w:rsidR="00E969B0" w:rsidRDefault="00E969B0" w:rsidP="001D475A">
      <w:pPr>
        <w:jc w:val="both"/>
        <w:rPr>
          <w:sz w:val="26"/>
          <w:szCs w:val="26"/>
        </w:rPr>
      </w:pPr>
    </w:p>
    <w:p w:rsidR="00E969B0" w:rsidRDefault="00E969B0" w:rsidP="001D475A">
      <w:pPr>
        <w:jc w:val="both"/>
        <w:rPr>
          <w:sz w:val="26"/>
          <w:szCs w:val="26"/>
        </w:rPr>
      </w:pPr>
    </w:p>
    <w:p w:rsidR="00E969B0" w:rsidRDefault="00E969B0" w:rsidP="00623748">
      <w:pPr>
        <w:jc w:val="both"/>
        <w:rPr>
          <w:sz w:val="26"/>
          <w:szCs w:val="26"/>
        </w:rPr>
      </w:pPr>
    </w:p>
    <w:p w:rsidR="00E969B0" w:rsidRPr="007D5190" w:rsidRDefault="00E969B0" w:rsidP="00623748">
      <w:pPr>
        <w:pStyle w:val="standard"/>
        <w:shd w:val="clear" w:color="auto" w:fill="FBFBFB"/>
        <w:spacing w:before="0" w:beforeAutospacing="0" w:after="0" w:afterAutospacing="0"/>
        <w:jc w:val="center"/>
        <w:rPr>
          <w:color w:val="00000A"/>
          <w:sz w:val="25"/>
          <w:szCs w:val="25"/>
          <w:bdr w:val="none" w:sz="0" w:space="0" w:color="auto" w:frame="1"/>
        </w:rPr>
      </w:pPr>
      <w:r>
        <w:rPr>
          <w:color w:val="00000A"/>
          <w:sz w:val="25"/>
          <w:szCs w:val="25"/>
          <w:bdr w:val="none" w:sz="0" w:space="0" w:color="auto" w:frame="1"/>
        </w:rPr>
        <w:t xml:space="preserve">                                                                     </w:t>
      </w:r>
      <w:r w:rsidRPr="007D5190">
        <w:rPr>
          <w:color w:val="00000A"/>
          <w:sz w:val="25"/>
          <w:szCs w:val="25"/>
          <w:bdr w:val="none" w:sz="0" w:space="0" w:color="auto" w:frame="1"/>
        </w:rPr>
        <w:t>ЗАТВЕРДЖЕНО</w:t>
      </w:r>
    </w:p>
    <w:p w:rsidR="00E969B0" w:rsidRDefault="00E969B0" w:rsidP="00623748">
      <w:pPr>
        <w:pStyle w:val="standard"/>
        <w:shd w:val="clear" w:color="auto" w:fill="FBFBFB"/>
        <w:spacing w:before="0" w:beforeAutospacing="0" w:after="0" w:afterAutospacing="0"/>
        <w:jc w:val="center"/>
        <w:rPr>
          <w:color w:val="00000A"/>
          <w:sz w:val="25"/>
          <w:szCs w:val="25"/>
          <w:bdr w:val="none" w:sz="0" w:space="0" w:color="auto" w:frame="1"/>
        </w:rPr>
      </w:pPr>
      <w:r w:rsidRPr="007D5190">
        <w:rPr>
          <w:color w:val="00000A"/>
          <w:sz w:val="25"/>
          <w:szCs w:val="25"/>
          <w:bdr w:val="none" w:sz="0" w:space="0" w:color="auto" w:frame="1"/>
        </w:rPr>
        <w:t xml:space="preserve">                           </w:t>
      </w:r>
      <w:r>
        <w:rPr>
          <w:color w:val="00000A"/>
          <w:sz w:val="25"/>
          <w:szCs w:val="25"/>
          <w:bdr w:val="none" w:sz="0" w:space="0" w:color="auto" w:frame="1"/>
        </w:rPr>
        <w:t xml:space="preserve">                                                               </w:t>
      </w:r>
      <w:r w:rsidRPr="007D5190">
        <w:rPr>
          <w:color w:val="00000A"/>
          <w:sz w:val="25"/>
          <w:szCs w:val="25"/>
          <w:bdr w:val="none" w:sz="0" w:space="0" w:color="auto" w:frame="1"/>
        </w:rPr>
        <w:t>рішення 1</w:t>
      </w:r>
      <w:r>
        <w:rPr>
          <w:color w:val="00000A"/>
          <w:sz w:val="25"/>
          <w:szCs w:val="25"/>
          <w:bdr w:val="none" w:sz="0" w:space="0" w:color="auto" w:frame="1"/>
        </w:rPr>
        <w:t>8</w:t>
      </w:r>
      <w:r w:rsidRPr="007D5190">
        <w:rPr>
          <w:color w:val="00000A"/>
          <w:sz w:val="25"/>
          <w:szCs w:val="25"/>
          <w:bdr w:val="none" w:sz="0" w:space="0" w:color="auto" w:frame="1"/>
        </w:rPr>
        <w:t xml:space="preserve"> сесії міської</w:t>
      </w:r>
      <w:r>
        <w:rPr>
          <w:b/>
          <w:bCs/>
          <w:color w:val="00000A"/>
          <w:sz w:val="25"/>
          <w:szCs w:val="25"/>
          <w:bdr w:val="none" w:sz="0" w:space="0" w:color="auto" w:frame="1"/>
        </w:rPr>
        <w:t xml:space="preserve"> </w:t>
      </w:r>
      <w:r w:rsidRPr="007D5190">
        <w:rPr>
          <w:color w:val="00000A"/>
          <w:sz w:val="25"/>
          <w:szCs w:val="25"/>
          <w:bdr w:val="none" w:sz="0" w:space="0" w:color="auto" w:frame="1"/>
        </w:rPr>
        <w:t>ради</w:t>
      </w:r>
    </w:p>
    <w:p w:rsidR="00E969B0" w:rsidRPr="007F726A" w:rsidRDefault="00E969B0" w:rsidP="00623748">
      <w:pPr>
        <w:pStyle w:val="standard"/>
        <w:shd w:val="clear" w:color="auto" w:fill="FBFBFB"/>
        <w:spacing w:before="0" w:beforeAutospacing="0" w:after="0" w:afterAutospacing="0"/>
        <w:jc w:val="center"/>
        <w:rPr>
          <w:bCs/>
          <w:color w:val="00000A"/>
          <w:sz w:val="25"/>
          <w:szCs w:val="25"/>
          <w:bdr w:val="none" w:sz="0" w:space="0" w:color="auto" w:frame="1"/>
        </w:rPr>
      </w:pPr>
      <w:r>
        <w:rPr>
          <w:color w:val="00000A"/>
          <w:sz w:val="25"/>
          <w:szCs w:val="25"/>
          <w:bdr w:val="none" w:sz="0" w:space="0" w:color="auto" w:frame="1"/>
        </w:rPr>
        <w:t xml:space="preserve">                                                                  </w:t>
      </w:r>
      <w:r w:rsidRPr="007F726A">
        <w:rPr>
          <w:bCs/>
          <w:sz w:val="26"/>
          <w:szCs w:val="26"/>
          <w:lang w:eastAsia="ru-RU"/>
        </w:rPr>
        <w:t>VІІІ</w:t>
      </w:r>
      <w:r>
        <w:rPr>
          <w:bCs/>
          <w:sz w:val="26"/>
          <w:szCs w:val="26"/>
          <w:lang w:eastAsia="ru-RU"/>
        </w:rPr>
        <w:t xml:space="preserve"> скликання</w:t>
      </w:r>
    </w:p>
    <w:p w:rsidR="00E969B0" w:rsidRPr="007D5190" w:rsidRDefault="00E969B0" w:rsidP="001C2C44">
      <w:pPr>
        <w:pStyle w:val="standard"/>
        <w:shd w:val="clear" w:color="auto" w:fill="FBFBFB"/>
        <w:spacing w:before="0" w:beforeAutospacing="0" w:after="0" w:afterAutospacing="0"/>
        <w:jc w:val="center"/>
        <w:rPr>
          <w:color w:val="00000A"/>
          <w:sz w:val="25"/>
          <w:szCs w:val="25"/>
          <w:bdr w:val="none" w:sz="0" w:space="0" w:color="auto" w:frame="1"/>
        </w:rPr>
      </w:pPr>
      <w:r>
        <w:rPr>
          <w:color w:val="00000A"/>
          <w:sz w:val="25"/>
          <w:szCs w:val="25"/>
          <w:bdr w:val="none" w:sz="0" w:space="0" w:color="auto" w:frame="1"/>
        </w:rPr>
        <w:t xml:space="preserve">                                                                                </w:t>
      </w:r>
      <w:r w:rsidRPr="007D5190">
        <w:rPr>
          <w:color w:val="00000A"/>
          <w:sz w:val="25"/>
          <w:szCs w:val="25"/>
          <w:bdr w:val="none" w:sz="0" w:space="0" w:color="auto" w:frame="1"/>
        </w:rPr>
        <w:t xml:space="preserve">від </w:t>
      </w:r>
      <w:r>
        <w:rPr>
          <w:color w:val="00000A"/>
          <w:sz w:val="25"/>
          <w:szCs w:val="25"/>
          <w:bdr w:val="none" w:sz="0" w:space="0" w:color="auto" w:frame="1"/>
        </w:rPr>
        <w:t xml:space="preserve"> 23.12.2021    № 555</w:t>
      </w:r>
    </w:p>
    <w:p w:rsidR="00E969B0" w:rsidRDefault="00E969B0" w:rsidP="00623748">
      <w:pPr>
        <w:pStyle w:val="Heading2"/>
        <w:rPr>
          <w:b/>
          <w:sz w:val="26"/>
        </w:rPr>
      </w:pPr>
    </w:p>
    <w:p w:rsidR="00E969B0" w:rsidRPr="005406CC" w:rsidRDefault="00E969B0" w:rsidP="00623748">
      <w:pPr>
        <w:pStyle w:val="Heading2"/>
        <w:rPr>
          <w:b/>
          <w:sz w:val="26"/>
        </w:rPr>
      </w:pPr>
    </w:p>
    <w:p w:rsidR="00E969B0" w:rsidRPr="005406CC" w:rsidRDefault="00E969B0" w:rsidP="00623748">
      <w:pPr>
        <w:pStyle w:val="Heading2"/>
        <w:rPr>
          <w:b/>
          <w:sz w:val="25"/>
          <w:szCs w:val="25"/>
        </w:rPr>
      </w:pPr>
      <w:r w:rsidRPr="005406CC">
        <w:rPr>
          <w:b/>
          <w:sz w:val="25"/>
          <w:szCs w:val="25"/>
        </w:rPr>
        <w:t>Цільова програма</w:t>
      </w:r>
    </w:p>
    <w:p w:rsidR="00E969B0" w:rsidRPr="005406CC" w:rsidRDefault="00E969B0" w:rsidP="00623748">
      <w:pPr>
        <w:jc w:val="center"/>
        <w:rPr>
          <w:b/>
          <w:sz w:val="25"/>
          <w:szCs w:val="25"/>
        </w:rPr>
      </w:pPr>
      <w:r w:rsidRPr="005406CC">
        <w:rPr>
          <w:b/>
          <w:sz w:val="25"/>
          <w:szCs w:val="25"/>
        </w:rPr>
        <w:t>“Мобілізаційна підготовка та проведення  мобілізаційних заходів”  на 2022 рік</w:t>
      </w:r>
    </w:p>
    <w:p w:rsidR="00E969B0" w:rsidRPr="005406CC" w:rsidRDefault="00E969B0" w:rsidP="00623748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</w:p>
    <w:p w:rsidR="00E969B0" w:rsidRPr="005406CC" w:rsidRDefault="00E969B0" w:rsidP="00623748">
      <w:pPr>
        <w:jc w:val="center"/>
        <w:rPr>
          <w:sz w:val="25"/>
          <w:szCs w:val="25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502"/>
        <w:gridCol w:w="3969"/>
        <w:gridCol w:w="5429"/>
      </w:tblGrid>
      <w:tr w:rsidR="00E969B0" w:rsidRPr="005406CC" w:rsidTr="002634DA">
        <w:tc>
          <w:tcPr>
            <w:tcW w:w="502" w:type="dxa"/>
          </w:tcPr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1.</w:t>
            </w:r>
          </w:p>
        </w:tc>
        <w:tc>
          <w:tcPr>
            <w:tcW w:w="396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Ініціатор розроблення Програми</w:t>
            </w:r>
          </w:p>
        </w:tc>
        <w:tc>
          <w:tcPr>
            <w:tcW w:w="542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Районний територіальний центр комплектування та соціальної підтримки</w:t>
            </w:r>
          </w:p>
        </w:tc>
      </w:tr>
      <w:tr w:rsidR="00E969B0" w:rsidRPr="005406CC" w:rsidTr="002634DA">
        <w:tc>
          <w:tcPr>
            <w:tcW w:w="502" w:type="dxa"/>
          </w:tcPr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2.</w:t>
            </w:r>
          </w:p>
        </w:tc>
        <w:tc>
          <w:tcPr>
            <w:tcW w:w="396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42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 xml:space="preserve">Закони України  “Про оборону України”,     “Про Збройні Сили України”,                                 “Про  військовий обов’язок і військову службу”, </w:t>
            </w:r>
          </w:p>
        </w:tc>
      </w:tr>
      <w:tr w:rsidR="00E969B0" w:rsidRPr="005406CC" w:rsidTr="002634DA">
        <w:tc>
          <w:tcPr>
            <w:tcW w:w="502" w:type="dxa"/>
          </w:tcPr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3.</w:t>
            </w:r>
          </w:p>
        </w:tc>
        <w:tc>
          <w:tcPr>
            <w:tcW w:w="396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Розробник Програми</w:t>
            </w:r>
          </w:p>
        </w:tc>
        <w:tc>
          <w:tcPr>
            <w:tcW w:w="542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Районний територіальний центр комплектування та соціальної підтримки</w:t>
            </w:r>
          </w:p>
        </w:tc>
      </w:tr>
      <w:tr w:rsidR="00E969B0" w:rsidRPr="005406CC" w:rsidTr="002634DA">
        <w:tc>
          <w:tcPr>
            <w:tcW w:w="502" w:type="dxa"/>
          </w:tcPr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4.</w:t>
            </w:r>
          </w:p>
        </w:tc>
        <w:tc>
          <w:tcPr>
            <w:tcW w:w="396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Відповідальний виконавець Програми</w:t>
            </w:r>
          </w:p>
        </w:tc>
        <w:tc>
          <w:tcPr>
            <w:tcW w:w="542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Районний територіальний центр комплектування та соціальної підтримки</w:t>
            </w:r>
          </w:p>
        </w:tc>
      </w:tr>
      <w:tr w:rsidR="00E969B0" w:rsidRPr="005406CC" w:rsidTr="002634DA">
        <w:tc>
          <w:tcPr>
            <w:tcW w:w="502" w:type="dxa"/>
          </w:tcPr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5.</w:t>
            </w:r>
          </w:p>
        </w:tc>
        <w:tc>
          <w:tcPr>
            <w:tcW w:w="396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Учасники Програми</w:t>
            </w:r>
          </w:p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542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Районний територіальний центр комплектування та соціальної підтримки, управління освіти. культури, молоді, туризму та спорту міської ради, комунальне некомерційне підприємство “Бериславська центральна районна лікарня Бериславської міської ради”, комунального некомерційного підприємства</w:t>
            </w:r>
            <w:r w:rsidRPr="005406CC">
              <w:rPr>
                <w:color w:val="000000"/>
                <w:sz w:val="25"/>
                <w:szCs w:val="25"/>
              </w:rPr>
              <w:t xml:space="preserve"> </w:t>
            </w:r>
            <w:r w:rsidRPr="005406CC">
              <w:rPr>
                <w:sz w:val="25"/>
                <w:szCs w:val="25"/>
                <w:lang w:eastAsia="en-US"/>
              </w:rPr>
              <w:t>“</w:t>
            </w:r>
            <w:r w:rsidRPr="005406CC">
              <w:rPr>
                <w:sz w:val="25"/>
                <w:szCs w:val="25"/>
              </w:rPr>
              <w:t xml:space="preserve">Бериславський </w:t>
            </w:r>
            <w:r>
              <w:rPr>
                <w:sz w:val="25"/>
                <w:szCs w:val="25"/>
              </w:rPr>
              <w:t xml:space="preserve"> </w:t>
            </w:r>
            <w:r w:rsidRPr="005406CC">
              <w:rPr>
                <w:sz w:val="25"/>
                <w:szCs w:val="25"/>
              </w:rPr>
              <w:t xml:space="preserve"> центр первинної медико-санітарної допомоги Бериславської міської ради”,  виконавчі комітети міської та сільських рад Бериславської територіальної громади</w:t>
            </w:r>
          </w:p>
        </w:tc>
      </w:tr>
      <w:tr w:rsidR="00E969B0" w:rsidRPr="005406CC" w:rsidTr="002634DA">
        <w:tc>
          <w:tcPr>
            <w:tcW w:w="502" w:type="dxa"/>
          </w:tcPr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6.</w:t>
            </w:r>
          </w:p>
        </w:tc>
        <w:tc>
          <w:tcPr>
            <w:tcW w:w="396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 xml:space="preserve">Термін реалізації Програми </w:t>
            </w:r>
          </w:p>
        </w:tc>
        <w:tc>
          <w:tcPr>
            <w:tcW w:w="542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2022 рік</w:t>
            </w:r>
          </w:p>
        </w:tc>
      </w:tr>
      <w:tr w:rsidR="00E969B0" w:rsidRPr="005406CC" w:rsidTr="002634DA">
        <w:tc>
          <w:tcPr>
            <w:tcW w:w="502" w:type="dxa"/>
          </w:tcPr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7.</w:t>
            </w:r>
          </w:p>
        </w:tc>
        <w:tc>
          <w:tcPr>
            <w:tcW w:w="396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 xml:space="preserve">Перелік місцевих бюджетів,                     які беруть участь у виконанні Програми </w:t>
            </w:r>
          </w:p>
        </w:tc>
        <w:tc>
          <w:tcPr>
            <w:tcW w:w="542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міський бюджет</w:t>
            </w:r>
          </w:p>
        </w:tc>
      </w:tr>
      <w:tr w:rsidR="00E969B0" w:rsidRPr="005406CC" w:rsidTr="002634DA">
        <w:tc>
          <w:tcPr>
            <w:tcW w:w="502" w:type="dxa"/>
          </w:tcPr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8.</w:t>
            </w:r>
          </w:p>
        </w:tc>
        <w:tc>
          <w:tcPr>
            <w:tcW w:w="3969" w:type="dxa"/>
          </w:tcPr>
          <w:p w:rsidR="00E969B0" w:rsidRPr="005406CC" w:rsidRDefault="00E969B0" w:rsidP="002634DA">
            <w:pPr>
              <w:jc w:val="both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Загальний обсяг фінансових ресурсів, необхідних для реалі-зації Програми, усього</w:t>
            </w:r>
          </w:p>
        </w:tc>
        <w:tc>
          <w:tcPr>
            <w:tcW w:w="5429" w:type="dxa"/>
          </w:tcPr>
          <w:p w:rsidR="00E969B0" w:rsidRPr="005406CC" w:rsidRDefault="00E969B0" w:rsidP="002634DA">
            <w:pPr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34733</w:t>
            </w:r>
            <w:r w:rsidRPr="005406CC">
              <w:rPr>
                <w:color w:val="FF0000"/>
                <w:sz w:val="25"/>
                <w:szCs w:val="25"/>
              </w:rPr>
              <w:t xml:space="preserve"> </w:t>
            </w:r>
            <w:r w:rsidRPr="005406CC">
              <w:rPr>
                <w:sz w:val="25"/>
                <w:szCs w:val="25"/>
              </w:rPr>
              <w:t>грн</w:t>
            </w:r>
          </w:p>
        </w:tc>
      </w:tr>
    </w:tbl>
    <w:p w:rsidR="00E969B0" w:rsidRPr="005406CC" w:rsidRDefault="00E969B0" w:rsidP="00623748">
      <w:pPr>
        <w:jc w:val="center"/>
        <w:rPr>
          <w:sz w:val="25"/>
          <w:szCs w:val="25"/>
        </w:rPr>
        <w:sectPr w:rsidR="00E969B0" w:rsidRPr="005406CC" w:rsidSect="00200214">
          <w:headerReference w:type="even" r:id="rId8"/>
          <w:headerReference w:type="default" r:id="rId9"/>
          <w:footerReference w:type="default" r:id="rId10"/>
          <w:pgSz w:w="11907" w:h="16840" w:code="9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E969B0" w:rsidRPr="005406CC" w:rsidRDefault="00E969B0" w:rsidP="00623748">
      <w:pPr>
        <w:jc w:val="center"/>
        <w:rPr>
          <w:sz w:val="25"/>
          <w:szCs w:val="25"/>
        </w:rPr>
      </w:pPr>
      <w:r w:rsidRPr="005406CC">
        <w:rPr>
          <w:b/>
          <w:sz w:val="25"/>
          <w:szCs w:val="25"/>
        </w:rPr>
        <w:t>І. Загальні положення</w:t>
      </w:r>
    </w:p>
    <w:p w:rsidR="00E969B0" w:rsidRPr="005406CC" w:rsidRDefault="00E969B0" w:rsidP="00623748">
      <w:pPr>
        <w:pStyle w:val="BodyText"/>
        <w:jc w:val="both"/>
        <w:rPr>
          <w:sz w:val="25"/>
          <w:szCs w:val="25"/>
        </w:rPr>
      </w:pPr>
    </w:p>
    <w:p w:rsidR="00E969B0" w:rsidRPr="005406CC" w:rsidRDefault="00E969B0" w:rsidP="00623748">
      <w:pPr>
        <w:pStyle w:val="BodyText"/>
        <w:ind w:firstLine="709"/>
        <w:jc w:val="both"/>
        <w:rPr>
          <w:sz w:val="25"/>
          <w:szCs w:val="25"/>
        </w:rPr>
      </w:pPr>
      <w:r w:rsidRPr="005406CC">
        <w:rPr>
          <w:sz w:val="25"/>
          <w:szCs w:val="25"/>
        </w:rPr>
        <w:t xml:space="preserve"> Програма розроблена у відповідності до Конституції України, законів України “Про оборону України”, “Про Збройні Сили України”, “Про  військовий обов’язок                                   і військову службу”,  постанов Кабінету Міністрів України від 03 червня 2013 року №389, “Про мобілізаційну підготовку та мобілізацію”, “Про затвердження Положення про військові комісаріати”,  від 20 березня 2002 року №352 , Закону України “Про місцеве самоврядування в Україні”. </w:t>
      </w:r>
    </w:p>
    <w:p w:rsidR="00E969B0" w:rsidRPr="005406CC" w:rsidRDefault="00E969B0" w:rsidP="00623748">
      <w:pPr>
        <w:pStyle w:val="BodyText"/>
        <w:rPr>
          <w:b/>
          <w:sz w:val="25"/>
          <w:szCs w:val="25"/>
        </w:rPr>
      </w:pPr>
      <w:r w:rsidRPr="005406CC">
        <w:rPr>
          <w:sz w:val="25"/>
          <w:szCs w:val="25"/>
        </w:rPr>
        <w:t xml:space="preserve">                                           </w:t>
      </w:r>
      <w:r w:rsidRPr="005406CC">
        <w:rPr>
          <w:b/>
          <w:sz w:val="25"/>
          <w:szCs w:val="25"/>
        </w:rPr>
        <w:t>ІІ. Мета та етапи виконання  Програми</w:t>
      </w:r>
    </w:p>
    <w:p w:rsidR="00E969B0" w:rsidRPr="005406CC" w:rsidRDefault="00E969B0" w:rsidP="00623748">
      <w:pPr>
        <w:ind w:firstLine="708"/>
        <w:jc w:val="both"/>
        <w:rPr>
          <w:color w:val="000000"/>
          <w:sz w:val="25"/>
          <w:szCs w:val="25"/>
          <w:lang w:eastAsia="en-US"/>
        </w:rPr>
      </w:pPr>
      <w:r w:rsidRPr="005406CC">
        <w:rPr>
          <w:color w:val="000000"/>
          <w:sz w:val="25"/>
          <w:szCs w:val="25"/>
          <w:lang w:eastAsia="en-US"/>
        </w:rPr>
        <w:t xml:space="preserve">Метою Програми є удосконалення військово-патріотичного виховання, підготовки жителів Бериславської міської ради до військової служби у Збройних Силах України, вдосконалення системи військового обліку, забезпечення проведення призову на строкову військову службу, організації територіальної оборони, підняття престижу військової служби за участю органів місцевого самоврядування. </w:t>
      </w:r>
    </w:p>
    <w:p w:rsidR="00E969B0" w:rsidRPr="005406CC" w:rsidRDefault="00E969B0" w:rsidP="00623748">
      <w:pPr>
        <w:jc w:val="both"/>
        <w:rPr>
          <w:sz w:val="25"/>
          <w:szCs w:val="25"/>
        </w:rPr>
      </w:pPr>
    </w:p>
    <w:p w:rsidR="00E969B0" w:rsidRPr="005406CC" w:rsidRDefault="00E969B0" w:rsidP="00623748">
      <w:pPr>
        <w:jc w:val="center"/>
        <w:rPr>
          <w:b/>
          <w:sz w:val="25"/>
          <w:szCs w:val="25"/>
        </w:rPr>
      </w:pPr>
      <w:r w:rsidRPr="005406CC">
        <w:rPr>
          <w:b/>
          <w:sz w:val="25"/>
          <w:szCs w:val="25"/>
        </w:rPr>
        <w:t>ІІІ. Строки виконання Програми</w:t>
      </w:r>
    </w:p>
    <w:p w:rsidR="00E969B0" w:rsidRPr="005406CC" w:rsidRDefault="00E969B0" w:rsidP="00623748">
      <w:pPr>
        <w:ind w:firstLine="709"/>
        <w:jc w:val="both"/>
        <w:rPr>
          <w:sz w:val="25"/>
          <w:szCs w:val="25"/>
        </w:rPr>
      </w:pPr>
      <w:r w:rsidRPr="005406CC">
        <w:rPr>
          <w:sz w:val="25"/>
          <w:szCs w:val="25"/>
        </w:rPr>
        <w:t>Строки виконання та дія Програми розраховані на 2022 рік.</w:t>
      </w:r>
    </w:p>
    <w:p w:rsidR="00E969B0" w:rsidRPr="005406CC" w:rsidRDefault="00E969B0" w:rsidP="00623748">
      <w:pPr>
        <w:jc w:val="center"/>
        <w:rPr>
          <w:b/>
          <w:sz w:val="25"/>
          <w:szCs w:val="25"/>
        </w:rPr>
      </w:pPr>
    </w:p>
    <w:p w:rsidR="00E969B0" w:rsidRPr="005406CC" w:rsidRDefault="00E969B0" w:rsidP="00623748">
      <w:pPr>
        <w:jc w:val="center"/>
        <w:rPr>
          <w:b/>
          <w:sz w:val="25"/>
          <w:szCs w:val="25"/>
        </w:rPr>
      </w:pPr>
      <w:r w:rsidRPr="005406CC">
        <w:rPr>
          <w:b/>
          <w:sz w:val="25"/>
          <w:szCs w:val="25"/>
        </w:rPr>
        <w:t>ІV. Джерела фінансування</w:t>
      </w:r>
    </w:p>
    <w:p w:rsidR="00E969B0" w:rsidRPr="005406CC" w:rsidRDefault="00E969B0" w:rsidP="00543F15">
      <w:pPr>
        <w:jc w:val="both"/>
        <w:rPr>
          <w:sz w:val="25"/>
          <w:szCs w:val="25"/>
        </w:rPr>
      </w:pPr>
      <w:r w:rsidRPr="005406CC">
        <w:rPr>
          <w:sz w:val="25"/>
          <w:szCs w:val="25"/>
        </w:rPr>
        <w:t xml:space="preserve">          Фінансове забезпечення Програми здійснюється за рахунок коштів бюджету </w:t>
      </w:r>
      <w:r>
        <w:rPr>
          <w:sz w:val="25"/>
          <w:szCs w:val="25"/>
        </w:rPr>
        <w:t>г</w:t>
      </w:r>
      <w:r w:rsidRPr="005406CC">
        <w:rPr>
          <w:sz w:val="25"/>
          <w:szCs w:val="25"/>
        </w:rPr>
        <w:t xml:space="preserve">ромади в </w:t>
      </w:r>
      <w:r>
        <w:rPr>
          <w:sz w:val="25"/>
          <w:szCs w:val="25"/>
        </w:rPr>
        <w:t xml:space="preserve"> </w:t>
      </w:r>
      <w:r w:rsidRPr="005406CC">
        <w:rPr>
          <w:sz w:val="25"/>
          <w:szCs w:val="25"/>
        </w:rPr>
        <w:t>частині виділення коштів:</w:t>
      </w:r>
    </w:p>
    <w:p w:rsidR="00E969B0" w:rsidRPr="005406CC" w:rsidRDefault="00E969B0" w:rsidP="00623748">
      <w:pPr>
        <w:jc w:val="both"/>
        <w:rPr>
          <w:color w:val="000000"/>
          <w:sz w:val="25"/>
          <w:szCs w:val="25"/>
        </w:rPr>
      </w:pPr>
      <w:r w:rsidRPr="005406CC">
        <w:rPr>
          <w:sz w:val="25"/>
          <w:szCs w:val="25"/>
        </w:rPr>
        <w:t>- на проходження</w:t>
      </w:r>
      <w:r w:rsidRPr="005406CC">
        <w:rPr>
          <w:color w:val="000000"/>
          <w:sz w:val="25"/>
          <w:szCs w:val="25"/>
        </w:rPr>
        <w:t xml:space="preserve"> медичної комісії;</w:t>
      </w:r>
    </w:p>
    <w:p w:rsidR="00E969B0" w:rsidRPr="005406CC" w:rsidRDefault="00E969B0" w:rsidP="00623748">
      <w:pPr>
        <w:jc w:val="both"/>
        <w:rPr>
          <w:sz w:val="25"/>
          <w:szCs w:val="25"/>
        </w:rPr>
      </w:pPr>
      <w:r w:rsidRPr="005406CC">
        <w:rPr>
          <w:color w:val="000000"/>
          <w:sz w:val="25"/>
          <w:szCs w:val="25"/>
        </w:rPr>
        <w:t xml:space="preserve">- на перевезення </w:t>
      </w:r>
      <w:r w:rsidRPr="005406CC">
        <w:rPr>
          <w:sz w:val="25"/>
          <w:szCs w:val="25"/>
        </w:rPr>
        <w:t>військовозобов’язаних на обласний збірний пункт для комплектації, постановки в команди та відправки на військові та спеціальні збори.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27"/>
        <w:gridCol w:w="1984"/>
        <w:gridCol w:w="2804"/>
        <w:gridCol w:w="3523"/>
      </w:tblGrid>
      <w:tr w:rsidR="00E969B0" w:rsidRPr="005406CC" w:rsidTr="002634DA">
        <w:trPr>
          <w:cantSplit/>
          <w:trHeight w:val="287"/>
        </w:trPr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color w:val="000000"/>
                <w:sz w:val="25"/>
                <w:szCs w:val="25"/>
              </w:rPr>
              <w:t>Рік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9B0" w:rsidRPr="005406CC" w:rsidRDefault="00E969B0" w:rsidP="002634DA">
            <w:pPr>
              <w:snapToGrid w:val="0"/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Орієнтований</w:t>
            </w:r>
          </w:p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 xml:space="preserve">обсяг </w:t>
            </w:r>
          </w:p>
          <w:p w:rsidR="00E969B0" w:rsidRPr="005406CC" w:rsidRDefault="00E969B0" w:rsidP="002634DA">
            <w:pPr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(грн.)</w:t>
            </w:r>
          </w:p>
        </w:tc>
        <w:tc>
          <w:tcPr>
            <w:tcW w:w="6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B0" w:rsidRPr="005406CC" w:rsidRDefault="00E969B0" w:rsidP="002634DA">
            <w:pPr>
              <w:snapToGrid w:val="0"/>
              <w:jc w:val="center"/>
              <w:rPr>
                <w:sz w:val="25"/>
                <w:szCs w:val="25"/>
              </w:rPr>
            </w:pPr>
            <w:r w:rsidRPr="005406CC">
              <w:rPr>
                <w:color w:val="000000"/>
                <w:sz w:val="25"/>
                <w:szCs w:val="25"/>
              </w:rPr>
              <w:t>У тому числі (грн.)</w:t>
            </w:r>
          </w:p>
        </w:tc>
      </w:tr>
      <w:tr w:rsidR="00E969B0" w:rsidRPr="005406CC" w:rsidTr="002634DA">
        <w:trPr>
          <w:cantSplit/>
          <w:trHeight w:val="295"/>
        </w:trPr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9B0" w:rsidRPr="005406CC" w:rsidRDefault="00E969B0" w:rsidP="002634DA">
            <w:pPr>
              <w:snapToGrid w:val="0"/>
              <w:jc w:val="center"/>
              <w:rPr>
                <w:color w:val="000000"/>
                <w:sz w:val="25"/>
                <w:szCs w:val="25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9B0" w:rsidRPr="005406CC" w:rsidRDefault="00E969B0" w:rsidP="002634DA">
            <w:pPr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</w:tcBorders>
          </w:tcPr>
          <w:p w:rsidR="00E969B0" w:rsidRPr="005406CC" w:rsidRDefault="00E969B0" w:rsidP="002634DA">
            <w:pPr>
              <w:snapToGrid w:val="0"/>
              <w:jc w:val="center"/>
              <w:rPr>
                <w:sz w:val="25"/>
                <w:szCs w:val="25"/>
              </w:rPr>
            </w:pPr>
            <w:r w:rsidRPr="005406CC">
              <w:rPr>
                <w:color w:val="000000"/>
                <w:sz w:val="25"/>
                <w:szCs w:val="25"/>
              </w:rPr>
              <w:t>Міський бюджет</w:t>
            </w:r>
          </w:p>
        </w:tc>
        <w:tc>
          <w:tcPr>
            <w:tcW w:w="3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B0" w:rsidRPr="005406CC" w:rsidRDefault="00E969B0" w:rsidP="002634DA">
            <w:pPr>
              <w:snapToGrid w:val="0"/>
              <w:jc w:val="center"/>
              <w:rPr>
                <w:sz w:val="25"/>
                <w:szCs w:val="25"/>
              </w:rPr>
            </w:pPr>
            <w:r w:rsidRPr="005406CC">
              <w:rPr>
                <w:color w:val="000000"/>
                <w:sz w:val="25"/>
                <w:szCs w:val="25"/>
              </w:rPr>
              <w:t>Позабюджетні кошти</w:t>
            </w:r>
          </w:p>
        </w:tc>
      </w:tr>
      <w:tr w:rsidR="00E969B0" w:rsidRPr="005406CC" w:rsidTr="00263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9B0" w:rsidRPr="005406CC" w:rsidRDefault="00E969B0" w:rsidP="002634DA">
            <w:pPr>
              <w:snapToGrid w:val="0"/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9B0" w:rsidRPr="005406CC" w:rsidRDefault="00E969B0" w:rsidP="002634DA">
            <w:pPr>
              <w:snapToGrid w:val="0"/>
              <w:jc w:val="center"/>
              <w:rPr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34733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969B0" w:rsidRPr="005406CC" w:rsidRDefault="00E969B0" w:rsidP="002634DA">
            <w:pPr>
              <w:snapToGrid w:val="0"/>
              <w:jc w:val="center"/>
              <w:rPr>
                <w:color w:val="FF0000"/>
                <w:sz w:val="25"/>
                <w:szCs w:val="25"/>
              </w:rPr>
            </w:pPr>
            <w:r w:rsidRPr="005406CC">
              <w:rPr>
                <w:sz w:val="25"/>
                <w:szCs w:val="25"/>
              </w:rPr>
              <w:t>34733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9B0" w:rsidRPr="005406CC" w:rsidRDefault="00E969B0" w:rsidP="002634DA">
            <w:pPr>
              <w:jc w:val="center"/>
              <w:rPr>
                <w:color w:val="FF0000"/>
                <w:sz w:val="25"/>
                <w:szCs w:val="25"/>
              </w:rPr>
            </w:pPr>
          </w:p>
        </w:tc>
      </w:tr>
    </w:tbl>
    <w:p w:rsidR="00E969B0" w:rsidRPr="005406CC" w:rsidRDefault="00E969B0" w:rsidP="00623748">
      <w:pPr>
        <w:pStyle w:val="Heading8"/>
        <w:ind w:left="0"/>
        <w:rPr>
          <w:sz w:val="25"/>
          <w:szCs w:val="25"/>
          <w:u w:val="none"/>
        </w:rPr>
      </w:pPr>
      <w:r w:rsidRPr="005406CC">
        <w:rPr>
          <w:sz w:val="25"/>
          <w:szCs w:val="25"/>
          <w:u w:val="none"/>
        </w:rPr>
        <w:t>V. Перелік завдань Програми та очікувана результативність</w:t>
      </w:r>
    </w:p>
    <w:p w:rsidR="00E969B0" w:rsidRPr="005406CC" w:rsidRDefault="00E969B0" w:rsidP="00623748">
      <w:pPr>
        <w:numPr>
          <w:ilvl w:val="0"/>
          <w:numId w:val="2"/>
        </w:numPr>
        <w:tabs>
          <w:tab w:val="left" w:pos="1134"/>
          <w:tab w:val="left" w:pos="1276"/>
        </w:tabs>
        <w:ind w:left="0" w:firstLine="567"/>
        <w:jc w:val="both"/>
        <w:rPr>
          <w:sz w:val="25"/>
          <w:szCs w:val="25"/>
          <w:lang w:eastAsia="en-US"/>
        </w:rPr>
      </w:pPr>
      <w:r w:rsidRPr="005406CC">
        <w:rPr>
          <w:sz w:val="25"/>
          <w:szCs w:val="25"/>
          <w:lang w:eastAsia="en-US"/>
        </w:rPr>
        <w:t>якісна підготовка громадян до військової служби, забезпечення участі у проведення навчальних військових зборів резервістів, та мобілізації, забезпечення  ведення військового обліку відповідно до законодавства України;</w:t>
      </w:r>
    </w:p>
    <w:p w:rsidR="00E969B0" w:rsidRPr="005406CC" w:rsidRDefault="00E969B0" w:rsidP="00623748">
      <w:pPr>
        <w:numPr>
          <w:ilvl w:val="0"/>
          <w:numId w:val="2"/>
        </w:numPr>
        <w:tabs>
          <w:tab w:val="left" w:pos="1134"/>
          <w:tab w:val="left" w:pos="1276"/>
        </w:tabs>
        <w:spacing w:before="120" w:after="240"/>
        <w:ind w:left="0" w:firstLine="567"/>
        <w:jc w:val="both"/>
        <w:rPr>
          <w:sz w:val="25"/>
          <w:szCs w:val="25"/>
          <w:lang w:eastAsia="en-US"/>
        </w:rPr>
      </w:pPr>
      <w:r w:rsidRPr="005406CC">
        <w:rPr>
          <w:sz w:val="25"/>
          <w:szCs w:val="25"/>
          <w:lang w:eastAsia="en-US"/>
        </w:rPr>
        <w:t>підвищення якості мобілізаційної підготовки та рівня мобілізаційної готовності Бериславськоївської міської територіальної громади - виконавця мобілізаційних завдань;</w:t>
      </w:r>
    </w:p>
    <w:p w:rsidR="00E969B0" w:rsidRPr="005406CC" w:rsidRDefault="00E969B0" w:rsidP="00623748">
      <w:pPr>
        <w:numPr>
          <w:ilvl w:val="0"/>
          <w:numId w:val="2"/>
        </w:numPr>
        <w:tabs>
          <w:tab w:val="left" w:pos="1134"/>
          <w:tab w:val="left" w:pos="1276"/>
        </w:tabs>
        <w:spacing w:before="120" w:after="240"/>
        <w:ind w:left="0" w:firstLine="567"/>
        <w:jc w:val="both"/>
        <w:rPr>
          <w:sz w:val="25"/>
          <w:szCs w:val="25"/>
          <w:lang w:eastAsia="en-US"/>
        </w:rPr>
      </w:pPr>
      <w:r w:rsidRPr="005406CC">
        <w:rPr>
          <w:sz w:val="25"/>
          <w:szCs w:val="25"/>
          <w:lang w:eastAsia="en-US"/>
        </w:rPr>
        <w:t>забезпечення виконання заходів щодо підготовки та ведення територіальної оборони у межах районів територіальної оборони в мирний час і в умовах особливого періоду;</w:t>
      </w:r>
    </w:p>
    <w:p w:rsidR="00E969B0" w:rsidRPr="005406CC" w:rsidRDefault="00E969B0" w:rsidP="00623748">
      <w:pPr>
        <w:numPr>
          <w:ilvl w:val="0"/>
          <w:numId w:val="2"/>
        </w:numPr>
        <w:tabs>
          <w:tab w:val="left" w:pos="1134"/>
          <w:tab w:val="left" w:pos="1276"/>
        </w:tabs>
        <w:ind w:left="0" w:firstLine="567"/>
        <w:jc w:val="both"/>
        <w:rPr>
          <w:sz w:val="25"/>
          <w:szCs w:val="25"/>
        </w:rPr>
      </w:pPr>
      <w:r w:rsidRPr="005406CC">
        <w:rPr>
          <w:sz w:val="25"/>
          <w:szCs w:val="25"/>
        </w:rPr>
        <w:t>підготовка громадян України до захисту держави.</w:t>
      </w:r>
    </w:p>
    <w:p w:rsidR="00E969B0" w:rsidRPr="005406CC" w:rsidRDefault="00E969B0" w:rsidP="00623748">
      <w:pPr>
        <w:ind w:left="75"/>
        <w:jc w:val="center"/>
        <w:rPr>
          <w:sz w:val="25"/>
          <w:szCs w:val="25"/>
        </w:rPr>
      </w:pPr>
    </w:p>
    <w:p w:rsidR="00E969B0" w:rsidRPr="005406CC" w:rsidRDefault="00E969B0" w:rsidP="001C2C44">
      <w:pPr>
        <w:ind w:left="75"/>
        <w:jc w:val="center"/>
        <w:rPr>
          <w:b/>
          <w:sz w:val="25"/>
          <w:szCs w:val="25"/>
        </w:rPr>
      </w:pPr>
      <w:r w:rsidRPr="005406CC">
        <w:rPr>
          <w:b/>
          <w:sz w:val="25"/>
          <w:szCs w:val="25"/>
        </w:rPr>
        <w:t xml:space="preserve">VІ. Координація </w:t>
      </w:r>
      <w:r>
        <w:rPr>
          <w:b/>
          <w:sz w:val="25"/>
          <w:szCs w:val="25"/>
        </w:rPr>
        <w:t xml:space="preserve"> </w:t>
      </w:r>
      <w:r w:rsidRPr="005406CC">
        <w:rPr>
          <w:b/>
          <w:sz w:val="25"/>
          <w:szCs w:val="25"/>
        </w:rPr>
        <w:t xml:space="preserve"> та контроль</w:t>
      </w:r>
    </w:p>
    <w:p w:rsidR="00E969B0" w:rsidRPr="00C355D1" w:rsidRDefault="00E969B0" w:rsidP="001C2C44">
      <w:pPr>
        <w:pStyle w:val="BodyTextIndent"/>
        <w:ind w:left="0" w:firstLine="540"/>
        <w:jc w:val="both"/>
        <w:rPr>
          <w:sz w:val="26"/>
          <w:szCs w:val="26"/>
        </w:rPr>
      </w:pPr>
      <w:r w:rsidRPr="005406CC">
        <w:rPr>
          <w:sz w:val="25"/>
          <w:szCs w:val="25"/>
        </w:rPr>
        <w:t xml:space="preserve">       </w:t>
      </w:r>
      <w:r>
        <w:rPr>
          <w:sz w:val="26"/>
          <w:szCs w:val="26"/>
        </w:rPr>
        <w:t>Безпосередній контроль за виконанням заходів і завдань Програми здійснює відповідальний виконавець, а за цільовим використанням коштів головний розпорядник бюджетних коштів.</w:t>
      </w:r>
    </w:p>
    <w:p w:rsidR="00E969B0" w:rsidRPr="005406CC" w:rsidRDefault="00E969B0" w:rsidP="001C2C44">
      <w:pPr>
        <w:pStyle w:val="BodyTextIndent"/>
        <w:ind w:left="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E969B0" w:rsidRPr="005406CC" w:rsidRDefault="00E969B0" w:rsidP="00623748">
      <w:pPr>
        <w:pStyle w:val="BodyTextIndent"/>
        <w:ind w:left="0"/>
        <w:jc w:val="both"/>
        <w:rPr>
          <w:sz w:val="25"/>
          <w:szCs w:val="25"/>
        </w:rPr>
      </w:pPr>
    </w:p>
    <w:p w:rsidR="00E969B0" w:rsidRPr="005406CC" w:rsidRDefault="00E969B0" w:rsidP="00623748">
      <w:pPr>
        <w:jc w:val="both"/>
        <w:rPr>
          <w:sz w:val="26"/>
          <w:szCs w:val="26"/>
        </w:rPr>
        <w:sectPr w:rsidR="00E969B0" w:rsidRPr="005406CC" w:rsidSect="004F4CE9">
          <w:pgSz w:w="11906" w:h="16838"/>
          <w:pgMar w:top="1134" w:right="851" w:bottom="1134" w:left="902" w:header="709" w:footer="709" w:gutter="0"/>
          <w:cols w:space="708"/>
          <w:docGrid w:linePitch="360"/>
        </w:sectPr>
      </w:pPr>
    </w:p>
    <w:p w:rsidR="00E969B0" w:rsidRDefault="00E969B0" w:rsidP="00623748">
      <w:pPr>
        <w:ind w:left="9214"/>
        <w:jc w:val="both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               </w:t>
      </w:r>
    </w:p>
    <w:p w:rsidR="00E969B0" w:rsidRPr="005406CC" w:rsidRDefault="00E969B0" w:rsidP="00623748">
      <w:pPr>
        <w:tabs>
          <w:tab w:val="left" w:pos="360"/>
        </w:tabs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</w:t>
      </w:r>
      <w:r w:rsidRPr="005406CC">
        <w:rPr>
          <w:sz w:val="26"/>
        </w:rPr>
        <w:t>Додаток</w:t>
      </w:r>
    </w:p>
    <w:p w:rsidR="00E969B0" w:rsidRDefault="00E969B0" w:rsidP="00623748">
      <w:pPr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</w:t>
      </w:r>
      <w:r w:rsidRPr="005406CC">
        <w:rPr>
          <w:sz w:val="26"/>
        </w:rPr>
        <w:t xml:space="preserve">до цільової програми </w:t>
      </w:r>
    </w:p>
    <w:p w:rsidR="00E969B0" w:rsidRPr="005406CC" w:rsidRDefault="00E969B0" w:rsidP="00623748">
      <w:pPr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        </w:t>
      </w:r>
      <w:r w:rsidRPr="005406CC">
        <w:rPr>
          <w:sz w:val="26"/>
        </w:rPr>
        <w:t>“Мобілізаційна підготовка” на 2022</w:t>
      </w:r>
    </w:p>
    <w:p w:rsidR="00E969B0" w:rsidRDefault="00E969B0" w:rsidP="00623748">
      <w:pPr>
        <w:ind w:left="75"/>
        <w:jc w:val="center"/>
        <w:rPr>
          <w:sz w:val="26"/>
        </w:rPr>
      </w:pPr>
    </w:p>
    <w:p w:rsidR="00E969B0" w:rsidRPr="005406CC" w:rsidRDefault="00E969B0" w:rsidP="00623748">
      <w:pPr>
        <w:ind w:left="75"/>
        <w:jc w:val="center"/>
        <w:rPr>
          <w:sz w:val="26"/>
        </w:rPr>
      </w:pPr>
      <w:r w:rsidRPr="005406CC">
        <w:rPr>
          <w:sz w:val="26"/>
        </w:rPr>
        <w:t xml:space="preserve">П Л А Н </w:t>
      </w:r>
    </w:p>
    <w:p w:rsidR="00E969B0" w:rsidRPr="005406CC" w:rsidRDefault="00E969B0" w:rsidP="00623748">
      <w:pPr>
        <w:ind w:left="75"/>
        <w:jc w:val="center"/>
        <w:rPr>
          <w:sz w:val="26"/>
        </w:rPr>
      </w:pPr>
      <w:r w:rsidRPr="005406CC">
        <w:rPr>
          <w:sz w:val="26"/>
        </w:rPr>
        <w:t>заходів щодо реалізації цільової програми “</w:t>
      </w:r>
      <w:r w:rsidRPr="005406CC">
        <w:rPr>
          <w:b/>
          <w:sz w:val="26"/>
        </w:rPr>
        <w:t xml:space="preserve"> </w:t>
      </w:r>
      <w:r w:rsidRPr="005406CC">
        <w:rPr>
          <w:sz w:val="26"/>
        </w:rPr>
        <w:t>Мобілізаційна підготовка та проведення  мобілізаційних заходів ” на 2022 рік</w:t>
      </w:r>
    </w:p>
    <w:p w:rsidR="00E969B0" w:rsidRPr="005406CC" w:rsidRDefault="00E969B0" w:rsidP="00623748">
      <w:pPr>
        <w:ind w:left="75"/>
        <w:jc w:val="center"/>
        <w:rPr>
          <w:sz w:val="26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290"/>
        <w:gridCol w:w="5386"/>
        <w:gridCol w:w="2268"/>
        <w:gridCol w:w="1609"/>
      </w:tblGrid>
      <w:tr w:rsidR="00E969B0" w:rsidRPr="005406CC" w:rsidTr="002634DA">
        <w:trPr>
          <w:trHeight w:val="466"/>
        </w:trPr>
        <w:tc>
          <w:tcPr>
            <w:tcW w:w="567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</w:pPr>
            <w:r w:rsidRPr="005406CC">
              <w:t>№</w:t>
            </w:r>
          </w:p>
          <w:p w:rsidR="00E969B0" w:rsidRPr="005406CC" w:rsidRDefault="00E969B0" w:rsidP="002634DA">
            <w:pPr>
              <w:tabs>
                <w:tab w:val="left" w:pos="5535"/>
              </w:tabs>
              <w:jc w:val="center"/>
            </w:pPr>
            <w:r w:rsidRPr="005406CC">
              <w:t xml:space="preserve">  з/п</w:t>
            </w:r>
            <w:r w:rsidRPr="005406CC">
              <w:rPr>
                <w:sz w:val="26"/>
              </w:rPr>
              <w:tab/>
            </w:r>
            <w:r w:rsidRPr="005406CC">
              <w:t>№ з/п</w:t>
            </w:r>
          </w:p>
        </w:tc>
        <w:tc>
          <w:tcPr>
            <w:tcW w:w="5290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</w:pPr>
            <w:r w:rsidRPr="005406CC">
              <w:t>Зміст заходу</w:t>
            </w:r>
          </w:p>
        </w:tc>
        <w:tc>
          <w:tcPr>
            <w:tcW w:w="5386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</w:pPr>
            <w:r w:rsidRPr="005406CC">
              <w:t>Відповідальні виконавці</w:t>
            </w:r>
          </w:p>
        </w:tc>
        <w:tc>
          <w:tcPr>
            <w:tcW w:w="2268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</w:pPr>
            <w:r w:rsidRPr="005406CC">
              <w:t>Термін виконання</w:t>
            </w:r>
          </w:p>
        </w:tc>
        <w:tc>
          <w:tcPr>
            <w:tcW w:w="1609" w:type="dxa"/>
          </w:tcPr>
          <w:p w:rsidR="00E969B0" w:rsidRPr="005406CC" w:rsidRDefault="00E969B0" w:rsidP="002634DA">
            <w:pPr>
              <w:jc w:val="center"/>
            </w:pPr>
            <w:r w:rsidRPr="005406CC">
              <w:rPr>
                <w:sz w:val="20"/>
              </w:rPr>
              <w:t xml:space="preserve">Обсяг фінансування, </w:t>
            </w:r>
            <w:r>
              <w:rPr>
                <w:sz w:val="20"/>
              </w:rPr>
              <w:t>грн.</w:t>
            </w:r>
          </w:p>
        </w:tc>
      </w:tr>
      <w:tr w:rsidR="00E969B0" w:rsidRPr="005406CC" w:rsidTr="002634DA">
        <w:trPr>
          <w:trHeight w:val="60"/>
        </w:trPr>
        <w:tc>
          <w:tcPr>
            <w:tcW w:w="567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16"/>
                <w:szCs w:val="16"/>
              </w:rPr>
            </w:pPr>
            <w:r w:rsidRPr="005406CC">
              <w:rPr>
                <w:sz w:val="16"/>
                <w:szCs w:val="16"/>
              </w:rPr>
              <w:t>1</w:t>
            </w:r>
          </w:p>
        </w:tc>
        <w:tc>
          <w:tcPr>
            <w:tcW w:w="5290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16"/>
                <w:szCs w:val="16"/>
              </w:rPr>
            </w:pPr>
            <w:r w:rsidRPr="005406CC">
              <w:rPr>
                <w:sz w:val="16"/>
                <w:szCs w:val="16"/>
              </w:rPr>
              <w:t>2</w:t>
            </w:r>
          </w:p>
        </w:tc>
        <w:tc>
          <w:tcPr>
            <w:tcW w:w="5386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16"/>
                <w:szCs w:val="16"/>
              </w:rPr>
            </w:pPr>
            <w:r w:rsidRPr="005406CC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16"/>
                <w:szCs w:val="16"/>
              </w:rPr>
            </w:pPr>
            <w:r w:rsidRPr="005406CC">
              <w:rPr>
                <w:sz w:val="16"/>
                <w:szCs w:val="16"/>
              </w:rPr>
              <w:t>4</w:t>
            </w:r>
          </w:p>
        </w:tc>
        <w:tc>
          <w:tcPr>
            <w:tcW w:w="1609" w:type="dxa"/>
          </w:tcPr>
          <w:p w:rsidR="00E969B0" w:rsidRPr="005406CC" w:rsidRDefault="00E969B0" w:rsidP="002634DA">
            <w:r w:rsidRPr="005406CC">
              <w:rPr>
                <w:sz w:val="16"/>
                <w:szCs w:val="16"/>
              </w:rPr>
              <w:t>5</w:t>
            </w:r>
          </w:p>
        </w:tc>
      </w:tr>
      <w:tr w:rsidR="00E969B0" w:rsidRPr="005406CC" w:rsidTr="002634DA">
        <w:trPr>
          <w:cantSplit/>
          <w:trHeight w:val="528"/>
        </w:trPr>
        <w:tc>
          <w:tcPr>
            <w:tcW w:w="15120" w:type="dxa"/>
            <w:gridSpan w:val="5"/>
            <w:vAlign w:val="center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b/>
                <w:sz w:val="26"/>
              </w:rPr>
            </w:pPr>
            <w:r w:rsidRPr="005406CC">
              <w:rPr>
                <w:b/>
                <w:sz w:val="26"/>
              </w:rPr>
              <w:t>1. Військова профорієнтація та добір кандидатів для вступу у військово-навчальні заклади</w:t>
            </w:r>
          </w:p>
        </w:tc>
      </w:tr>
      <w:tr w:rsidR="00E969B0" w:rsidRPr="005406CC" w:rsidTr="002634DA">
        <w:tc>
          <w:tcPr>
            <w:tcW w:w="567" w:type="dxa"/>
          </w:tcPr>
          <w:p w:rsidR="00E969B0" w:rsidRPr="005406CC" w:rsidRDefault="00E969B0" w:rsidP="002634DA">
            <w:pPr>
              <w:tabs>
                <w:tab w:val="left" w:pos="5535"/>
              </w:tabs>
              <w:rPr>
                <w:sz w:val="26"/>
              </w:rPr>
            </w:pPr>
            <w:r w:rsidRPr="005406CC">
              <w:rPr>
                <w:sz w:val="26"/>
              </w:rPr>
              <w:t xml:space="preserve">1. </w:t>
            </w:r>
          </w:p>
        </w:tc>
        <w:tc>
          <w:tcPr>
            <w:tcW w:w="5290" w:type="dxa"/>
          </w:tcPr>
          <w:p w:rsidR="00E969B0" w:rsidRPr="005406CC" w:rsidRDefault="00E969B0" w:rsidP="002634DA">
            <w:pPr>
              <w:jc w:val="both"/>
              <w:rPr>
                <w:sz w:val="26"/>
              </w:rPr>
            </w:pPr>
            <w:r w:rsidRPr="005406CC">
              <w:rPr>
                <w:sz w:val="23"/>
                <w:szCs w:val="23"/>
              </w:rPr>
              <w:t xml:space="preserve"> Забезпечення заходів щодо  мобілізаційної підготовки резервістів  на </w:t>
            </w:r>
            <w:r w:rsidRPr="005406CC">
              <w:rPr>
                <w:spacing w:val="2"/>
                <w:sz w:val="23"/>
                <w:szCs w:val="23"/>
              </w:rPr>
              <w:t>навчальних (або перевірочних) та спеціальних зборах  для комплектування військових частин в мирний час (особливий період) та у воєнний час</w:t>
            </w:r>
            <w:r w:rsidRPr="005406CC">
              <w:rPr>
                <w:sz w:val="23"/>
                <w:szCs w:val="23"/>
              </w:rPr>
              <w:t xml:space="preserve">  (оплата транспортних послуг  для перевезення від місця проживання резервістів до Обласного збірного пункту м. Херсон)</w:t>
            </w:r>
          </w:p>
        </w:tc>
        <w:tc>
          <w:tcPr>
            <w:tcW w:w="5386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both"/>
            </w:pPr>
            <w:r w:rsidRPr="005406CC">
              <w:rPr>
                <w:sz w:val="25"/>
                <w:szCs w:val="25"/>
              </w:rPr>
              <w:t xml:space="preserve"> </w:t>
            </w:r>
            <w:r w:rsidRPr="005406CC">
              <w:t>Виконавчий комітет Бериславської міської ради</w:t>
            </w:r>
          </w:p>
          <w:p w:rsidR="00E969B0" w:rsidRPr="005406CC" w:rsidRDefault="00E969B0" w:rsidP="002634DA">
            <w:pPr>
              <w:tabs>
                <w:tab w:val="left" w:pos="5535"/>
              </w:tabs>
              <w:jc w:val="both"/>
              <w:rPr>
                <w:sz w:val="25"/>
                <w:szCs w:val="25"/>
              </w:rPr>
            </w:pPr>
            <w:r w:rsidRPr="005406CC">
              <w:t>Районний територіальний центр комплектування та соціальної підтримки</w:t>
            </w:r>
          </w:p>
        </w:tc>
        <w:tc>
          <w:tcPr>
            <w:tcW w:w="2268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  <w:r w:rsidRPr="005406CC">
              <w:rPr>
                <w:sz w:val="26"/>
              </w:rPr>
              <w:t>Протягом</w:t>
            </w:r>
          </w:p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  <w:r w:rsidRPr="005406CC">
              <w:rPr>
                <w:sz w:val="26"/>
              </w:rPr>
              <w:t>2022 року</w:t>
            </w:r>
          </w:p>
        </w:tc>
        <w:tc>
          <w:tcPr>
            <w:tcW w:w="1609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  <w:r w:rsidRPr="005406CC">
              <w:rPr>
                <w:b/>
                <w:sz w:val="26"/>
                <w:szCs w:val="26"/>
              </w:rPr>
              <w:t>14203</w:t>
            </w:r>
          </w:p>
        </w:tc>
      </w:tr>
      <w:tr w:rsidR="00E969B0" w:rsidRPr="005406CC" w:rsidTr="002634DA">
        <w:tc>
          <w:tcPr>
            <w:tcW w:w="567" w:type="dxa"/>
          </w:tcPr>
          <w:p w:rsidR="00E969B0" w:rsidRPr="005406CC" w:rsidRDefault="00E969B0" w:rsidP="002634DA">
            <w:pPr>
              <w:tabs>
                <w:tab w:val="left" w:pos="5535"/>
              </w:tabs>
              <w:rPr>
                <w:sz w:val="26"/>
              </w:rPr>
            </w:pPr>
            <w:r w:rsidRPr="005406CC">
              <w:rPr>
                <w:sz w:val="26"/>
              </w:rPr>
              <w:t>2.</w:t>
            </w:r>
          </w:p>
        </w:tc>
        <w:tc>
          <w:tcPr>
            <w:tcW w:w="5290" w:type="dxa"/>
          </w:tcPr>
          <w:p w:rsidR="00E969B0" w:rsidRPr="005406CC" w:rsidRDefault="00E969B0" w:rsidP="002634DA">
            <w:pPr>
              <w:jc w:val="both"/>
              <w:rPr>
                <w:sz w:val="26"/>
              </w:rPr>
            </w:pPr>
            <w:r w:rsidRPr="005406CC">
              <w:rPr>
                <w:sz w:val="23"/>
                <w:szCs w:val="23"/>
              </w:rPr>
              <w:t>Медичне забезпечення виконання заходів програми з питань проведення військових зборів підрозділів територіальної оборони</w:t>
            </w:r>
          </w:p>
        </w:tc>
        <w:tc>
          <w:tcPr>
            <w:tcW w:w="5386" w:type="dxa"/>
          </w:tcPr>
          <w:p w:rsidR="00E969B0" w:rsidRPr="005406CC" w:rsidRDefault="00E969B0" w:rsidP="001C2C44">
            <w:pPr>
              <w:tabs>
                <w:tab w:val="left" w:pos="5535"/>
              </w:tabs>
              <w:jc w:val="both"/>
            </w:pPr>
            <w:r w:rsidRPr="005406CC">
              <w:t xml:space="preserve">Комунальна некомерційна установа “Бериславська центральна районна лікарня Бериславської міської ради”(за згодою), Комунальна некомерційна установа </w:t>
            </w:r>
            <w:r w:rsidRPr="005406CC">
              <w:rPr>
                <w:lang w:eastAsia="en-US"/>
              </w:rPr>
              <w:t>“</w:t>
            </w:r>
            <w:r w:rsidRPr="005406CC">
              <w:t xml:space="preserve">Бериславський </w:t>
            </w:r>
            <w:r>
              <w:t xml:space="preserve"> </w:t>
            </w:r>
            <w:r w:rsidRPr="005406CC">
              <w:t xml:space="preserve"> центр первинної медико-санітарної допомоги Бериславської міської ради”</w:t>
            </w:r>
            <w:r w:rsidRPr="005406CC">
              <w:rPr>
                <w:color w:val="000000"/>
              </w:rPr>
              <w:t>, ц</w:t>
            </w:r>
            <w:r w:rsidRPr="005406CC">
              <w:t xml:space="preserve">ентр комплектування (за згодою) </w:t>
            </w:r>
          </w:p>
          <w:p w:rsidR="00E969B0" w:rsidRPr="005406CC" w:rsidRDefault="00E969B0" w:rsidP="002634DA">
            <w:pPr>
              <w:tabs>
                <w:tab w:val="left" w:pos="5535"/>
              </w:tabs>
              <w:jc w:val="both"/>
            </w:pPr>
            <w:r w:rsidRPr="005406CC">
              <w:t>Районний територіальний центр комплектування та соціальної підтримки</w:t>
            </w:r>
          </w:p>
        </w:tc>
        <w:tc>
          <w:tcPr>
            <w:tcW w:w="2268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  <w:r w:rsidRPr="005406CC">
              <w:rPr>
                <w:sz w:val="26"/>
              </w:rPr>
              <w:t>Протягом</w:t>
            </w:r>
          </w:p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  <w:r w:rsidRPr="005406CC">
              <w:rPr>
                <w:sz w:val="26"/>
              </w:rPr>
              <w:t>2022 року</w:t>
            </w:r>
          </w:p>
        </w:tc>
        <w:tc>
          <w:tcPr>
            <w:tcW w:w="1609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  <w:r w:rsidRPr="005406CC">
              <w:rPr>
                <w:sz w:val="26"/>
                <w:szCs w:val="26"/>
              </w:rPr>
              <w:t xml:space="preserve">  </w:t>
            </w:r>
            <w:r w:rsidRPr="005406CC">
              <w:rPr>
                <w:b/>
                <w:sz w:val="26"/>
                <w:szCs w:val="26"/>
              </w:rPr>
              <w:t>205</w:t>
            </w:r>
            <w:r>
              <w:rPr>
                <w:b/>
                <w:sz w:val="26"/>
                <w:szCs w:val="26"/>
              </w:rPr>
              <w:t>30</w:t>
            </w:r>
            <w:r w:rsidRPr="005406CC">
              <w:rPr>
                <w:sz w:val="26"/>
                <w:szCs w:val="26"/>
              </w:rPr>
              <w:t xml:space="preserve">  </w:t>
            </w:r>
          </w:p>
        </w:tc>
      </w:tr>
      <w:tr w:rsidR="00E969B0" w:rsidRPr="005406CC" w:rsidTr="002634DA">
        <w:tc>
          <w:tcPr>
            <w:tcW w:w="567" w:type="dxa"/>
          </w:tcPr>
          <w:p w:rsidR="00E969B0" w:rsidRPr="005406CC" w:rsidRDefault="00E969B0" w:rsidP="002634DA">
            <w:pPr>
              <w:tabs>
                <w:tab w:val="left" w:pos="5535"/>
              </w:tabs>
              <w:spacing w:line="280" w:lineRule="exact"/>
              <w:rPr>
                <w:sz w:val="26"/>
              </w:rPr>
            </w:pPr>
            <w:r w:rsidRPr="005406CC">
              <w:rPr>
                <w:sz w:val="26"/>
              </w:rPr>
              <w:t>3.</w:t>
            </w:r>
          </w:p>
        </w:tc>
        <w:tc>
          <w:tcPr>
            <w:tcW w:w="5290" w:type="dxa"/>
          </w:tcPr>
          <w:p w:rsidR="00E969B0" w:rsidRPr="005406CC" w:rsidRDefault="00E969B0" w:rsidP="002634DA">
            <w:pPr>
              <w:jc w:val="both"/>
              <w:rPr>
                <w:color w:val="000000"/>
                <w:sz w:val="26"/>
                <w:szCs w:val="28"/>
              </w:rPr>
            </w:pPr>
            <w:r w:rsidRPr="005406CC">
              <w:rPr>
                <w:sz w:val="26"/>
                <w:szCs w:val="28"/>
              </w:rPr>
              <w:t>Висвітлювання виконання заходів Програми на сайті Громади та в засобах масової інформації</w:t>
            </w:r>
          </w:p>
        </w:tc>
        <w:tc>
          <w:tcPr>
            <w:tcW w:w="5386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both"/>
            </w:pPr>
            <w:r w:rsidRPr="005406CC">
              <w:t>Центр комплектування (за згодою),</w:t>
            </w:r>
            <w:r w:rsidRPr="005406CC">
              <w:rPr>
                <w:i/>
                <w:iCs/>
              </w:rPr>
              <w:t xml:space="preserve"> загальний відділ</w:t>
            </w:r>
            <w:r>
              <w:rPr>
                <w:i/>
                <w:iCs/>
              </w:rPr>
              <w:t xml:space="preserve"> міської ради</w:t>
            </w:r>
            <w:r w:rsidRPr="005406CC">
              <w:t>, управління освіти. культури, молоді, туризму та спорту міської ради, ), ТОВ “Редакція районної газети “Маяк”” (за згодою)</w:t>
            </w:r>
          </w:p>
        </w:tc>
        <w:tc>
          <w:tcPr>
            <w:tcW w:w="2268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  <w:r w:rsidRPr="005406CC">
              <w:rPr>
                <w:sz w:val="26"/>
              </w:rPr>
              <w:t>Протягом</w:t>
            </w:r>
          </w:p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  <w:r w:rsidRPr="005406CC">
              <w:rPr>
                <w:sz w:val="26"/>
              </w:rPr>
              <w:t>2022 року</w:t>
            </w:r>
          </w:p>
        </w:tc>
        <w:tc>
          <w:tcPr>
            <w:tcW w:w="1609" w:type="dxa"/>
          </w:tcPr>
          <w:p w:rsidR="00E969B0" w:rsidRPr="005406CC" w:rsidRDefault="00E969B0" w:rsidP="002634DA">
            <w:pPr>
              <w:tabs>
                <w:tab w:val="left" w:pos="5535"/>
              </w:tabs>
              <w:spacing w:line="280" w:lineRule="exact"/>
              <w:jc w:val="center"/>
              <w:rPr>
                <w:sz w:val="26"/>
              </w:rPr>
            </w:pPr>
          </w:p>
        </w:tc>
      </w:tr>
      <w:tr w:rsidR="00E969B0" w:rsidRPr="005406CC" w:rsidTr="002634DA">
        <w:tc>
          <w:tcPr>
            <w:tcW w:w="567" w:type="dxa"/>
          </w:tcPr>
          <w:p w:rsidR="00E969B0" w:rsidRPr="005406CC" w:rsidRDefault="00E969B0" w:rsidP="002634DA">
            <w:pPr>
              <w:tabs>
                <w:tab w:val="left" w:pos="5535"/>
              </w:tabs>
              <w:spacing w:line="280" w:lineRule="exact"/>
              <w:rPr>
                <w:sz w:val="26"/>
              </w:rPr>
            </w:pPr>
          </w:p>
        </w:tc>
        <w:tc>
          <w:tcPr>
            <w:tcW w:w="5290" w:type="dxa"/>
          </w:tcPr>
          <w:p w:rsidR="00E969B0" w:rsidRPr="005406CC" w:rsidRDefault="00E969B0" w:rsidP="002634DA">
            <w:pPr>
              <w:jc w:val="both"/>
              <w:rPr>
                <w:rFonts w:cs="Liberation Serif"/>
                <w:color w:val="000000"/>
                <w:sz w:val="26"/>
                <w:szCs w:val="28"/>
              </w:rPr>
            </w:pPr>
            <w:r w:rsidRPr="005406CC">
              <w:rPr>
                <w:rFonts w:cs="Liberation Serif"/>
                <w:color w:val="000000"/>
                <w:sz w:val="26"/>
                <w:szCs w:val="28"/>
              </w:rPr>
              <w:t>Всього:</w:t>
            </w:r>
          </w:p>
        </w:tc>
        <w:tc>
          <w:tcPr>
            <w:tcW w:w="5386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both"/>
              <w:rPr>
                <w:sz w:val="26"/>
              </w:rPr>
            </w:pPr>
          </w:p>
        </w:tc>
        <w:tc>
          <w:tcPr>
            <w:tcW w:w="2268" w:type="dxa"/>
          </w:tcPr>
          <w:p w:rsidR="00E969B0" w:rsidRPr="005406CC" w:rsidRDefault="00E969B0" w:rsidP="002634DA">
            <w:pPr>
              <w:tabs>
                <w:tab w:val="left" w:pos="5535"/>
              </w:tabs>
              <w:jc w:val="center"/>
              <w:rPr>
                <w:sz w:val="26"/>
              </w:rPr>
            </w:pPr>
          </w:p>
        </w:tc>
        <w:tc>
          <w:tcPr>
            <w:tcW w:w="1609" w:type="dxa"/>
          </w:tcPr>
          <w:p w:rsidR="00E969B0" w:rsidRPr="005406CC" w:rsidRDefault="00E969B0" w:rsidP="002634DA">
            <w:pPr>
              <w:tabs>
                <w:tab w:val="left" w:pos="5535"/>
              </w:tabs>
              <w:spacing w:line="280" w:lineRule="exact"/>
              <w:jc w:val="center"/>
              <w:rPr>
                <w:b/>
                <w:sz w:val="26"/>
              </w:rPr>
            </w:pPr>
            <w:r w:rsidRPr="005406CC">
              <w:rPr>
                <w:b/>
                <w:sz w:val="26"/>
              </w:rPr>
              <w:t>34733</w:t>
            </w:r>
          </w:p>
        </w:tc>
      </w:tr>
    </w:tbl>
    <w:p w:rsidR="00E969B0" w:rsidRPr="005406CC" w:rsidRDefault="00E969B0" w:rsidP="00675DB2">
      <w:pPr>
        <w:pStyle w:val="ListParagraph"/>
        <w:ind w:left="885"/>
        <w:rPr>
          <w:sz w:val="26"/>
          <w:szCs w:val="26"/>
        </w:rPr>
      </w:pPr>
    </w:p>
    <w:p w:rsidR="00E969B0" w:rsidRDefault="00E969B0" w:rsidP="00675DB2">
      <w:pPr>
        <w:pStyle w:val="ListParagraph"/>
        <w:ind w:left="885"/>
        <w:rPr>
          <w:sz w:val="26"/>
          <w:szCs w:val="26"/>
        </w:rPr>
      </w:pPr>
    </w:p>
    <w:p w:rsidR="00E969B0" w:rsidRDefault="00E969B0" w:rsidP="00675DB2">
      <w:pPr>
        <w:pStyle w:val="ListParagraph"/>
        <w:ind w:left="885"/>
        <w:rPr>
          <w:sz w:val="26"/>
          <w:szCs w:val="26"/>
        </w:rPr>
      </w:pPr>
    </w:p>
    <w:p w:rsidR="00E969B0" w:rsidRDefault="00E969B0" w:rsidP="00675DB2">
      <w:pPr>
        <w:pStyle w:val="ListParagraph"/>
        <w:ind w:left="885"/>
        <w:rPr>
          <w:sz w:val="26"/>
          <w:szCs w:val="26"/>
        </w:rPr>
      </w:pPr>
    </w:p>
    <w:p w:rsidR="00E969B0" w:rsidRDefault="00E969B0" w:rsidP="00675DB2">
      <w:pPr>
        <w:pStyle w:val="ListParagraph"/>
        <w:ind w:left="885"/>
        <w:rPr>
          <w:sz w:val="26"/>
          <w:szCs w:val="26"/>
        </w:rPr>
      </w:pPr>
    </w:p>
    <w:p w:rsidR="00E969B0" w:rsidRDefault="00E969B0" w:rsidP="00675DB2">
      <w:pPr>
        <w:pStyle w:val="ListParagraph"/>
        <w:ind w:left="885"/>
        <w:rPr>
          <w:sz w:val="26"/>
          <w:szCs w:val="26"/>
        </w:rPr>
        <w:sectPr w:rsidR="00E969B0" w:rsidSect="00623748">
          <w:headerReference w:type="even" r:id="rId11"/>
          <w:headerReference w:type="default" r:id="rId12"/>
          <w:footerReference w:type="default" r:id="rId13"/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E969B0" w:rsidRDefault="00E969B0" w:rsidP="00675DB2">
      <w:pPr>
        <w:pStyle w:val="ListParagraph"/>
        <w:ind w:left="885"/>
        <w:rPr>
          <w:sz w:val="26"/>
          <w:szCs w:val="26"/>
        </w:rPr>
      </w:pPr>
    </w:p>
    <w:p w:rsidR="00E969B0" w:rsidRPr="00675DB2" w:rsidRDefault="00E969B0" w:rsidP="00675DB2">
      <w:pPr>
        <w:pStyle w:val="ListParagraph"/>
        <w:ind w:left="885"/>
        <w:rPr>
          <w:sz w:val="26"/>
          <w:szCs w:val="26"/>
        </w:rPr>
      </w:pPr>
    </w:p>
    <w:sectPr w:rsidR="00E969B0" w:rsidRPr="00675DB2" w:rsidSect="003C2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9B0" w:rsidRDefault="00E969B0" w:rsidP="00E51179">
      <w:r>
        <w:separator/>
      </w:r>
    </w:p>
  </w:endnote>
  <w:endnote w:type="continuationSeparator" w:id="0">
    <w:p w:rsidR="00E969B0" w:rsidRDefault="00E969B0" w:rsidP="00E511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MS PMincho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9B0" w:rsidRDefault="00E969B0">
    <w:pPr>
      <w:pStyle w:val="Footer"/>
      <w:rPr>
        <w:sz w:val="10"/>
      </w:rPr>
    </w:pPr>
    <w:r>
      <w:rPr>
        <w:snapToGrid w:val="0"/>
        <w:sz w:val="10"/>
      </w:rPr>
      <w:fldChar w:fldCharType="begin"/>
    </w:r>
    <w:r>
      <w:rPr>
        <w:snapToGrid w:val="0"/>
        <w:sz w:val="10"/>
      </w:rPr>
      <w:instrText xml:space="preserve"> FILENAME \p </w:instrText>
    </w:r>
    <w:r>
      <w:rPr>
        <w:snapToGrid w:val="0"/>
        <w:sz w:val="10"/>
      </w:rPr>
      <w:fldChar w:fldCharType="separate"/>
    </w:r>
    <w:r>
      <w:rPr>
        <w:noProof/>
        <w:snapToGrid w:val="0"/>
        <w:sz w:val="10"/>
      </w:rPr>
      <w:t>C:\Users\</w:t>
    </w:r>
    <w:r>
      <w:rPr>
        <w:rFonts w:eastAsia="Times New Roman"/>
        <w:noProof/>
        <w:snapToGrid w:val="0"/>
        <w:sz w:val="10"/>
      </w:rPr>
      <w:t>№</w:t>
    </w:r>
    <w:r>
      <w:rPr>
        <w:noProof/>
        <w:snapToGrid w:val="0"/>
        <w:sz w:val="10"/>
      </w:rPr>
      <w:t>1\Desktop\</w:t>
    </w:r>
    <w:r>
      <w:rPr>
        <w:rFonts w:eastAsia="Times New Roman"/>
        <w:noProof/>
        <w:snapToGrid w:val="0"/>
        <w:sz w:val="10"/>
      </w:rPr>
      <w:t>Порядок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ведення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ОТГ</w:t>
    </w:r>
    <w:r>
      <w:rPr>
        <w:noProof/>
        <w:snapToGrid w:val="0"/>
        <w:sz w:val="10"/>
      </w:rPr>
      <w:t>)\18\VII</w:t>
    </w:r>
    <w:r>
      <w:rPr>
        <w:rFonts w:eastAsia="Times New Roman"/>
        <w:noProof/>
        <w:snapToGrid w:val="0"/>
        <w:sz w:val="10"/>
      </w:rPr>
      <w:t>І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скл</w:t>
    </w:r>
    <w:r>
      <w:rPr>
        <w:noProof/>
        <w:snapToGrid w:val="0"/>
        <w:sz w:val="10"/>
      </w:rPr>
      <w:t xml:space="preserve">. </w:t>
    </w:r>
    <w:r>
      <w:rPr>
        <w:rFonts w:eastAsia="Times New Roman"/>
        <w:noProof/>
        <w:snapToGrid w:val="0"/>
        <w:sz w:val="10"/>
      </w:rPr>
      <w:t>№</w:t>
    </w:r>
    <w:r>
      <w:rPr>
        <w:noProof/>
        <w:snapToGrid w:val="0"/>
        <w:sz w:val="10"/>
      </w:rPr>
      <w:t xml:space="preserve"> 555 </w:t>
    </w:r>
    <w:r>
      <w:rPr>
        <w:rFonts w:eastAsia="Times New Roman"/>
        <w:noProof/>
        <w:snapToGrid w:val="0"/>
        <w:sz w:val="10"/>
      </w:rPr>
      <w:t>від</w:t>
    </w:r>
    <w:r>
      <w:rPr>
        <w:noProof/>
        <w:snapToGrid w:val="0"/>
        <w:sz w:val="10"/>
      </w:rPr>
      <w:t xml:space="preserve"> 23.12.2021</w:t>
    </w:r>
    <w:r>
      <w:rPr>
        <w:rFonts w:eastAsia="Times New Roman"/>
        <w:noProof/>
        <w:snapToGrid w:val="0"/>
        <w:sz w:val="10"/>
      </w:rPr>
      <w:t>Про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затвердження</w:t>
    </w:r>
    <w:r>
      <w:rPr>
        <w:noProof/>
        <w:snapToGrid w:val="0"/>
        <w:sz w:val="10"/>
      </w:rPr>
      <w:t xml:space="preserve">  </w:t>
    </w:r>
    <w:r>
      <w:rPr>
        <w:rFonts w:eastAsia="Times New Roman"/>
        <w:noProof/>
        <w:snapToGrid w:val="0"/>
        <w:sz w:val="10"/>
      </w:rPr>
      <w:t>цільової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програми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Мобілізаційна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підготовка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на</w:t>
    </w:r>
    <w:r>
      <w:rPr>
        <w:noProof/>
        <w:snapToGrid w:val="0"/>
        <w:sz w:val="10"/>
      </w:rPr>
      <w:t xml:space="preserve"> 2022 </w:t>
    </w:r>
    <w:r>
      <w:rPr>
        <w:rFonts w:eastAsia="Times New Roman"/>
        <w:noProof/>
        <w:snapToGrid w:val="0"/>
        <w:sz w:val="10"/>
      </w:rPr>
      <w:t>рік</w:t>
    </w:r>
    <w:r>
      <w:rPr>
        <w:noProof/>
        <w:snapToGrid w:val="0"/>
        <w:sz w:val="10"/>
      </w:rPr>
      <w:t>.docx</w:t>
    </w:r>
    <w:r>
      <w:rPr>
        <w:snapToGrid w:val="0"/>
        <w:sz w:val="1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9B0" w:rsidRDefault="00E969B0">
    <w:pPr>
      <w:pStyle w:val="Footer"/>
      <w:rPr>
        <w:sz w:val="10"/>
      </w:rPr>
    </w:pPr>
    <w:r>
      <w:rPr>
        <w:snapToGrid w:val="0"/>
        <w:sz w:val="10"/>
      </w:rPr>
      <w:fldChar w:fldCharType="begin"/>
    </w:r>
    <w:r>
      <w:rPr>
        <w:snapToGrid w:val="0"/>
        <w:sz w:val="10"/>
      </w:rPr>
      <w:instrText xml:space="preserve"> FILENAME \p </w:instrText>
    </w:r>
    <w:r>
      <w:rPr>
        <w:snapToGrid w:val="0"/>
        <w:sz w:val="10"/>
      </w:rPr>
      <w:fldChar w:fldCharType="separate"/>
    </w:r>
    <w:r>
      <w:rPr>
        <w:noProof/>
        <w:snapToGrid w:val="0"/>
        <w:sz w:val="10"/>
      </w:rPr>
      <w:t>C:\Users\</w:t>
    </w:r>
    <w:r>
      <w:rPr>
        <w:rFonts w:eastAsia="Times New Roman"/>
        <w:noProof/>
        <w:snapToGrid w:val="0"/>
        <w:sz w:val="10"/>
      </w:rPr>
      <w:t>№</w:t>
    </w:r>
    <w:r>
      <w:rPr>
        <w:noProof/>
        <w:snapToGrid w:val="0"/>
        <w:sz w:val="10"/>
      </w:rPr>
      <w:t>1\Desktop\</w:t>
    </w:r>
    <w:r>
      <w:rPr>
        <w:rFonts w:eastAsia="Times New Roman"/>
        <w:noProof/>
        <w:snapToGrid w:val="0"/>
        <w:sz w:val="10"/>
      </w:rPr>
      <w:t>Порядок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ведення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ОТГ</w:t>
    </w:r>
    <w:r>
      <w:rPr>
        <w:noProof/>
        <w:snapToGrid w:val="0"/>
        <w:sz w:val="10"/>
      </w:rPr>
      <w:t>)\18\VII</w:t>
    </w:r>
    <w:r>
      <w:rPr>
        <w:rFonts w:eastAsia="Times New Roman"/>
        <w:noProof/>
        <w:snapToGrid w:val="0"/>
        <w:sz w:val="10"/>
      </w:rPr>
      <w:t>І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скл</w:t>
    </w:r>
    <w:r>
      <w:rPr>
        <w:noProof/>
        <w:snapToGrid w:val="0"/>
        <w:sz w:val="10"/>
      </w:rPr>
      <w:t xml:space="preserve">. </w:t>
    </w:r>
    <w:r>
      <w:rPr>
        <w:rFonts w:eastAsia="Times New Roman"/>
        <w:noProof/>
        <w:snapToGrid w:val="0"/>
        <w:sz w:val="10"/>
      </w:rPr>
      <w:t>№</w:t>
    </w:r>
    <w:r>
      <w:rPr>
        <w:noProof/>
        <w:snapToGrid w:val="0"/>
        <w:sz w:val="10"/>
      </w:rPr>
      <w:t xml:space="preserve"> 555 </w:t>
    </w:r>
    <w:r>
      <w:rPr>
        <w:rFonts w:eastAsia="Times New Roman"/>
        <w:noProof/>
        <w:snapToGrid w:val="0"/>
        <w:sz w:val="10"/>
      </w:rPr>
      <w:t>від</w:t>
    </w:r>
    <w:r>
      <w:rPr>
        <w:noProof/>
        <w:snapToGrid w:val="0"/>
        <w:sz w:val="10"/>
      </w:rPr>
      <w:t xml:space="preserve"> 23.12.2021</w:t>
    </w:r>
    <w:r>
      <w:rPr>
        <w:rFonts w:eastAsia="Times New Roman"/>
        <w:noProof/>
        <w:snapToGrid w:val="0"/>
        <w:sz w:val="10"/>
      </w:rPr>
      <w:t>Про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затвердження</w:t>
    </w:r>
    <w:r>
      <w:rPr>
        <w:noProof/>
        <w:snapToGrid w:val="0"/>
        <w:sz w:val="10"/>
      </w:rPr>
      <w:t xml:space="preserve">  </w:t>
    </w:r>
    <w:r>
      <w:rPr>
        <w:rFonts w:eastAsia="Times New Roman"/>
        <w:noProof/>
        <w:snapToGrid w:val="0"/>
        <w:sz w:val="10"/>
      </w:rPr>
      <w:t>цільової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програми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Мобілізаційна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підготовка</w:t>
    </w:r>
    <w:r>
      <w:rPr>
        <w:noProof/>
        <w:snapToGrid w:val="0"/>
        <w:sz w:val="10"/>
      </w:rPr>
      <w:t xml:space="preserve"> </w:t>
    </w:r>
    <w:r>
      <w:rPr>
        <w:rFonts w:eastAsia="Times New Roman"/>
        <w:noProof/>
        <w:snapToGrid w:val="0"/>
        <w:sz w:val="10"/>
      </w:rPr>
      <w:t>на</w:t>
    </w:r>
    <w:r>
      <w:rPr>
        <w:noProof/>
        <w:snapToGrid w:val="0"/>
        <w:sz w:val="10"/>
      </w:rPr>
      <w:t xml:space="preserve"> 2022 </w:t>
    </w:r>
    <w:r>
      <w:rPr>
        <w:rFonts w:eastAsia="Times New Roman"/>
        <w:noProof/>
        <w:snapToGrid w:val="0"/>
        <w:sz w:val="10"/>
      </w:rPr>
      <w:t>рік</w:t>
    </w:r>
    <w:r>
      <w:rPr>
        <w:noProof/>
        <w:snapToGrid w:val="0"/>
        <w:sz w:val="10"/>
      </w:rPr>
      <w:t>.docx</w:t>
    </w:r>
    <w:r>
      <w:rPr>
        <w:snapToGrid w:val="0"/>
        <w:sz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9B0" w:rsidRDefault="00E969B0" w:rsidP="00E51179">
      <w:r>
        <w:separator/>
      </w:r>
    </w:p>
  </w:footnote>
  <w:footnote w:type="continuationSeparator" w:id="0">
    <w:p w:rsidR="00E969B0" w:rsidRDefault="00E969B0" w:rsidP="00E511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9B0" w:rsidRDefault="00E969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69B0" w:rsidRDefault="00E969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9B0" w:rsidRDefault="00E969B0">
    <w:pPr>
      <w:pStyle w:val="Header"/>
      <w:framePr w:wrap="around" w:vAnchor="text" w:hAnchor="margin" w:xAlign="center" w:y="1"/>
      <w:rPr>
        <w:rStyle w:val="PageNumber"/>
        <w:sz w:val="22"/>
      </w:rPr>
    </w:pPr>
    <w:r>
      <w:rPr>
        <w:rStyle w:val="PageNumber"/>
        <w:sz w:val="22"/>
      </w:rPr>
      <w:fldChar w:fldCharType="begin"/>
    </w:r>
    <w:r>
      <w:rPr>
        <w:rStyle w:val="PageNumber"/>
        <w:sz w:val="22"/>
      </w:rPr>
      <w:instrText xml:space="preserve">PAGE  </w:instrText>
    </w:r>
    <w:r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3</w:t>
    </w:r>
    <w:r>
      <w:rPr>
        <w:rStyle w:val="PageNumber"/>
        <w:sz w:val="22"/>
      </w:rPr>
      <w:fldChar w:fldCharType="end"/>
    </w:r>
  </w:p>
  <w:p w:rsidR="00E969B0" w:rsidRDefault="00E969B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9B0" w:rsidRDefault="00E969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69B0" w:rsidRDefault="00E969B0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9B0" w:rsidRDefault="00E969B0">
    <w:pPr>
      <w:pStyle w:val="Header"/>
      <w:framePr w:wrap="around" w:vAnchor="text" w:hAnchor="margin" w:xAlign="center" w:y="1"/>
      <w:rPr>
        <w:rStyle w:val="PageNumber"/>
        <w:sz w:val="22"/>
      </w:rPr>
    </w:pPr>
    <w:r>
      <w:rPr>
        <w:rStyle w:val="PageNumber"/>
        <w:sz w:val="22"/>
      </w:rPr>
      <w:fldChar w:fldCharType="begin"/>
    </w:r>
    <w:r>
      <w:rPr>
        <w:rStyle w:val="PageNumber"/>
        <w:sz w:val="22"/>
      </w:rPr>
      <w:instrText xml:space="preserve">PAGE  </w:instrText>
    </w:r>
    <w:r>
      <w:rPr>
        <w:rStyle w:val="PageNumber"/>
        <w:sz w:val="22"/>
      </w:rPr>
      <w:fldChar w:fldCharType="separate"/>
    </w:r>
    <w:r>
      <w:rPr>
        <w:rStyle w:val="PageNumber"/>
        <w:noProof/>
        <w:sz w:val="22"/>
      </w:rPr>
      <w:t>6</w:t>
    </w:r>
    <w:r>
      <w:rPr>
        <w:rStyle w:val="PageNumber"/>
        <w:sz w:val="22"/>
      </w:rPr>
      <w:fldChar w:fldCharType="end"/>
    </w:r>
  </w:p>
  <w:p w:rsidR="00E969B0" w:rsidRDefault="00E969B0" w:rsidP="00EE66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E263A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E24AB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9D8E6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0CBD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9280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A48D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8CD2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065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6E1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0A9D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1D75AA"/>
    <w:multiLevelType w:val="hybridMultilevel"/>
    <w:tmpl w:val="977CF20E"/>
    <w:lvl w:ilvl="0" w:tplc="46664A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A3B74D6"/>
    <w:multiLevelType w:val="hybridMultilevel"/>
    <w:tmpl w:val="B0EA9F3E"/>
    <w:lvl w:ilvl="0" w:tplc="25FA3556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5DB2"/>
    <w:rsid w:val="00005C37"/>
    <w:rsid w:val="00010A18"/>
    <w:rsid w:val="000144B9"/>
    <w:rsid w:val="000414CC"/>
    <w:rsid w:val="000450A5"/>
    <w:rsid w:val="000677FC"/>
    <w:rsid w:val="000D0429"/>
    <w:rsid w:val="00105F29"/>
    <w:rsid w:val="001633B5"/>
    <w:rsid w:val="001C2C44"/>
    <w:rsid w:val="001D475A"/>
    <w:rsid w:val="001F56E2"/>
    <w:rsid w:val="00200214"/>
    <w:rsid w:val="00226C95"/>
    <w:rsid w:val="002537BF"/>
    <w:rsid w:val="002634DA"/>
    <w:rsid w:val="002666C9"/>
    <w:rsid w:val="00307BA6"/>
    <w:rsid w:val="00326EE8"/>
    <w:rsid w:val="003305E1"/>
    <w:rsid w:val="00332F96"/>
    <w:rsid w:val="00334B65"/>
    <w:rsid w:val="0034720F"/>
    <w:rsid w:val="003B479D"/>
    <w:rsid w:val="003C2256"/>
    <w:rsid w:val="004404AE"/>
    <w:rsid w:val="0044121E"/>
    <w:rsid w:val="00453C68"/>
    <w:rsid w:val="004864D1"/>
    <w:rsid w:val="004F4CE9"/>
    <w:rsid w:val="005406CC"/>
    <w:rsid w:val="00543F15"/>
    <w:rsid w:val="00565037"/>
    <w:rsid w:val="005C71A9"/>
    <w:rsid w:val="005D50BE"/>
    <w:rsid w:val="00623748"/>
    <w:rsid w:val="006668C2"/>
    <w:rsid w:val="00675DB2"/>
    <w:rsid w:val="00747AC0"/>
    <w:rsid w:val="00770B17"/>
    <w:rsid w:val="007A04D8"/>
    <w:rsid w:val="007B0603"/>
    <w:rsid w:val="007D5190"/>
    <w:rsid w:val="007E4A39"/>
    <w:rsid w:val="007F726A"/>
    <w:rsid w:val="00806B06"/>
    <w:rsid w:val="008652A5"/>
    <w:rsid w:val="00877057"/>
    <w:rsid w:val="00877E08"/>
    <w:rsid w:val="008A11C7"/>
    <w:rsid w:val="00913851"/>
    <w:rsid w:val="00931FBF"/>
    <w:rsid w:val="00944CFD"/>
    <w:rsid w:val="00974BA1"/>
    <w:rsid w:val="009852BA"/>
    <w:rsid w:val="009A25DF"/>
    <w:rsid w:val="009A6A61"/>
    <w:rsid w:val="009B234F"/>
    <w:rsid w:val="00A93074"/>
    <w:rsid w:val="00A93602"/>
    <w:rsid w:val="00AC0E38"/>
    <w:rsid w:val="00AD1A9C"/>
    <w:rsid w:val="00AD3106"/>
    <w:rsid w:val="00B059FB"/>
    <w:rsid w:val="00B43ED8"/>
    <w:rsid w:val="00B955E9"/>
    <w:rsid w:val="00B974FE"/>
    <w:rsid w:val="00C13DCB"/>
    <w:rsid w:val="00C355D1"/>
    <w:rsid w:val="00C77D7F"/>
    <w:rsid w:val="00CD4417"/>
    <w:rsid w:val="00D41C98"/>
    <w:rsid w:val="00D469FB"/>
    <w:rsid w:val="00DB52D8"/>
    <w:rsid w:val="00DF2EFB"/>
    <w:rsid w:val="00E333AC"/>
    <w:rsid w:val="00E354EB"/>
    <w:rsid w:val="00E51179"/>
    <w:rsid w:val="00E969B0"/>
    <w:rsid w:val="00EC3F4E"/>
    <w:rsid w:val="00EE228D"/>
    <w:rsid w:val="00EE6663"/>
    <w:rsid w:val="00F273A5"/>
    <w:rsid w:val="00F40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B2"/>
    <w:rPr>
      <w:rFonts w:ascii="Times New Roman" w:eastAsia="Times New Roman" w:hAnsi="Times New Roman"/>
      <w:sz w:val="24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4F4CE9"/>
    <w:pPr>
      <w:keepNext/>
      <w:jc w:val="center"/>
      <w:outlineLvl w:val="1"/>
    </w:pPr>
    <w:rPr>
      <w:rFonts w:eastAsia="Calibri"/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4F4C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4F4CE9"/>
    <w:pPr>
      <w:keepNext/>
      <w:ind w:left="75"/>
      <w:jc w:val="center"/>
      <w:outlineLvl w:val="7"/>
    </w:pPr>
    <w:rPr>
      <w:rFonts w:eastAsia="Calibri"/>
      <w:b/>
      <w:sz w:val="27"/>
      <w:szCs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B52D8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B52D8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B52D8"/>
    <w:rPr>
      <w:rFonts w:ascii="Calibri" w:hAnsi="Calibri" w:cs="Times New Roman"/>
      <w:i/>
      <w:iCs/>
      <w:sz w:val="24"/>
      <w:szCs w:val="24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675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5DB2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75DB2"/>
    <w:pPr>
      <w:ind w:left="720"/>
      <w:contextualSpacing/>
    </w:pPr>
  </w:style>
  <w:style w:type="character" w:customStyle="1" w:styleId="a">
    <w:name w:val="Знак Знак Знак"/>
    <w:uiPriority w:val="99"/>
    <w:semiHidden/>
    <w:rsid w:val="004F4CE9"/>
    <w:rPr>
      <w:rFonts w:ascii="Times New Roman" w:hAnsi="Times New Roman"/>
      <w:noProof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4F4CE9"/>
    <w:rPr>
      <w:rFonts w:eastAsia="Calibri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B52D8"/>
    <w:rPr>
      <w:rFonts w:ascii="Times New Roman" w:hAnsi="Times New Roman"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F4CE9"/>
    <w:pPr>
      <w:ind w:left="75"/>
    </w:pPr>
    <w:rPr>
      <w:rFonts w:eastAsia="Calibri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B52D8"/>
    <w:rPr>
      <w:rFonts w:ascii="Times New Roman" w:hAnsi="Times New Roman" w:cs="Times New Roman"/>
      <w:sz w:val="24"/>
      <w:szCs w:val="24"/>
      <w:lang w:val="uk-UA"/>
    </w:rPr>
  </w:style>
  <w:style w:type="paragraph" w:styleId="Header">
    <w:name w:val="header"/>
    <w:basedOn w:val="Normal"/>
    <w:link w:val="HeaderChar"/>
    <w:uiPriority w:val="99"/>
    <w:rsid w:val="004F4CE9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B52D8"/>
    <w:rPr>
      <w:rFonts w:ascii="Times New Roman" w:hAnsi="Times New Roman"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4F4CE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4F4CE9"/>
    <w:pPr>
      <w:tabs>
        <w:tab w:val="center" w:pos="4153"/>
        <w:tab w:val="right" w:pos="8306"/>
      </w:tabs>
    </w:pPr>
    <w:rPr>
      <w:rFonts w:ascii="UkrainianPeterburg" w:eastAsia="Calibri" w:hAnsi="UkrainianPeterburg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B52D8"/>
    <w:rPr>
      <w:rFonts w:ascii="Times New Roman" w:hAnsi="Times New Roman" w:cs="Times New Roman"/>
      <w:sz w:val="24"/>
      <w:szCs w:val="24"/>
      <w:lang w:val="uk-UA"/>
    </w:rPr>
  </w:style>
  <w:style w:type="character" w:customStyle="1" w:styleId="FooterChar1">
    <w:name w:val="Footer Char1"/>
    <w:link w:val="Footer"/>
    <w:uiPriority w:val="99"/>
    <w:locked/>
    <w:rsid w:val="004F4CE9"/>
    <w:rPr>
      <w:rFonts w:ascii="UkrainianPeterburg" w:hAnsi="UkrainianPeterburg"/>
      <w:sz w:val="28"/>
      <w:lang w:val="uk-UA" w:eastAsia="ru-RU"/>
    </w:rPr>
  </w:style>
  <w:style w:type="paragraph" w:customStyle="1" w:styleId="standard">
    <w:name w:val="standard"/>
    <w:basedOn w:val="Normal"/>
    <w:uiPriority w:val="99"/>
    <w:rsid w:val="005406CC"/>
    <w:pPr>
      <w:spacing w:before="100" w:beforeAutospacing="1" w:after="100" w:afterAutospacing="1"/>
    </w:pPr>
    <w:rPr>
      <w:rFonts w:eastAsia="Calibri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8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6</Pages>
  <Words>1184</Words>
  <Characters>6752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12</cp:revision>
  <cp:lastPrinted>2021-12-29T11:50:00Z</cp:lastPrinted>
  <dcterms:created xsi:type="dcterms:W3CDTF">2021-12-10T10:28:00Z</dcterms:created>
  <dcterms:modified xsi:type="dcterms:W3CDTF">2021-12-29T11:51:00Z</dcterms:modified>
</cp:coreProperties>
</file>