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61" w:rsidRPr="00565037" w:rsidRDefault="00D81961" w:rsidP="00970459">
      <w:pPr>
        <w:spacing w:after="0" w:line="240" w:lineRule="auto"/>
        <w:jc w:val="center"/>
        <w:rPr>
          <w:rFonts w:ascii="Times New Roman" w:hAnsi="Times New Roman"/>
          <w:noProof/>
          <w:sz w:val="26"/>
          <w:szCs w:val="20"/>
          <w:lang w:val="uk-UA" w:eastAsia="ru-RU"/>
        </w:rPr>
      </w:pPr>
      <w:r w:rsidRPr="002C090E">
        <w:rPr>
          <w:rFonts w:ascii="Times New Roman" w:hAnsi="Times New Roman"/>
          <w:b/>
          <w:noProof/>
          <w:sz w:val="26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7.25pt;visibility:visible">
            <v:imagedata r:id="rId5" o:title=""/>
          </v:shape>
        </w:pict>
      </w:r>
    </w:p>
    <w:p w:rsidR="00D81961" w:rsidRPr="007A04D8" w:rsidRDefault="00D81961" w:rsidP="00970459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7A04D8">
        <w:rPr>
          <w:rFonts w:ascii="Times New Roman" w:hAnsi="Times New Roman"/>
          <w:b/>
          <w:sz w:val="26"/>
          <w:szCs w:val="26"/>
          <w:lang w:eastAsia="ru-RU"/>
        </w:rPr>
        <w:t>БЕРИСЛАВСЬКА  МІСЬКА  РАДА</w:t>
      </w:r>
    </w:p>
    <w:p w:rsidR="00D81961" w:rsidRPr="007A04D8" w:rsidRDefault="00D81961" w:rsidP="00970459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7A04D8">
        <w:rPr>
          <w:rFonts w:ascii="Times New Roman" w:hAnsi="Times New Roman"/>
          <w:b/>
          <w:sz w:val="26"/>
          <w:szCs w:val="26"/>
          <w:lang w:val="uk-UA" w:eastAsia="ru-RU"/>
        </w:rPr>
        <w:t>БЕРИСЛАВСЬКОГО РАЙОНУ ХЕРСОНСЬКОЇ ОБЛАСТІ</w:t>
      </w:r>
    </w:p>
    <w:p w:rsidR="00D81961" w:rsidRPr="00157E7B" w:rsidRDefault="00D81961" w:rsidP="00970459">
      <w:pPr>
        <w:spacing w:before="240" w:after="60" w:line="240" w:lineRule="auto"/>
        <w:outlineLvl w:val="6"/>
        <w:rPr>
          <w:rFonts w:ascii="Times New Roman" w:hAnsi="Times New Roman"/>
          <w:bCs/>
          <w:sz w:val="28"/>
          <w:szCs w:val="28"/>
          <w:lang w:eastAsia="ru-RU"/>
        </w:rPr>
      </w:pPr>
      <w:r w:rsidRPr="00FF1091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</w:t>
      </w:r>
      <w:r w:rsidRPr="007A04D8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157E7B">
        <w:rPr>
          <w:rFonts w:ascii="Times New Roman" w:hAnsi="Times New Roman"/>
          <w:bCs/>
          <w:sz w:val="28"/>
          <w:szCs w:val="28"/>
          <w:lang w:eastAsia="ru-RU"/>
        </w:rPr>
        <w:t>Р І Ш Е Н Н Я</w:t>
      </w:r>
    </w:p>
    <w:p w:rsidR="00D81961" w:rsidRPr="00565037" w:rsidRDefault="00D81961" w:rsidP="0097045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81961" w:rsidRPr="00565037" w:rsidRDefault="00D81961" w:rsidP="00970459">
      <w:pPr>
        <w:spacing w:after="0" w:line="240" w:lineRule="auto"/>
        <w:jc w:val="center"/>
        <w:rPr>
          <w:rFonts w:ascii="Times New Roman" w:hAnsi="Times New Roman"/>
          <w:b/>
          <w:lang w:val="uk-UA" w:eastAsia="ru-RU"/>
        </w:rPr>
      </w:pPr>
      <w:r>
        <w:rPr>
          <w:rFonts w:ascii="Times New Roman" w:hAnsi="Times New Roman"/>
          <w:b/>
          <w:sz w:val="24"/>
          <w:szCs w:val="24"/>
          <w:lang w:val="uk-UA" w:eastAsia="ru-RU"/>
        </w:rPr>
        <w:t xml:space="preserve"> 19 </w:t>
      </w:r>
      <w:r>
        <w:rPr>
          <w:rFonts w:ascii="Times New Roman" w:hAnsi="Times New Roman"/>
          <w:b/>
          <w:lang w:val="uk-UA" w:eastAsia="ru-RU"/>
        </w:rPr>
        <w:t xml:space="preserve"> </w:t>
      </w:r>
      <w:r w:rsidRPr="00565037">
        <w:rPr>
          <w:rFonts w:ascii="Times New Roman" w:hAnsi="Times New Roman"/>
          <w:b/>
          <w:lang w:val="uk-UA" w:eastAsia="ru-RU"/>
        </w:rPr>
        <w:t>СЕСІЇ МІСЬКОЇ РАДИ</w:t>
      </w:r>
      <w:r w:rsidRPr="00565037">
        <w:rPr>
          <w:rFonts w:ascii="Times New Roman" w:hAnsi="Times New Roman"/>
          <w:b/>
          <w:lang w:eastAsia="ru-RU"/>
        </w:rPr>
        <w:t xml:space="preserve"> VІІІ  </w:t>
      </w:r>
      <w:r w:rsidRPr="00565037">
        <w:rPr>
          <w:rFonts w:ascii="Times New Roman" w:hAnsi="Times New Roman"/>
          <w:b/>
          <w:lang w:val="uk-UA" w:eastAsia="ru-RU"/>
        </w:rPr>
        <w:t>СКЛИКАННЯ</w:t>
      </w:r>
    </w:p>
    <w:p w:rsidR="00D81961" w:rsidRDefault="00D81961" w:rsidP="00970459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D81961" w:rsidRDefault="00D81961" w:rsidP="00970459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D81961" w:rsidRPr="00157E7B" w:rsidRDefault="00D81961" w:rsidP="00157E7B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157E7B">
        <w:rPr>
          <w:rFonts w:ascii="Times New Roman" w:hAnsi="Times New Roman"/>
          <w:sz w:val="24"/>
          <w:szCs w:val="24"/>
          <w:u w:val="single"/>
          <w:lang w:val="uk-UA"/>
        </w:rPr>
        <w:t xml:space="preserve">від  </w:t>
      </w:r>
      <w:r w:rsidRPr="00157E7B">
        <w:rPr>
          <w:rFonts w:ascii="Times New Roman" w:hAnsi="Times New Roman"/>
          <w:sz w:val="24"/>
          <w:szCs w:val="24"/>
          <w:u w:val="single"/>
        </w:rPr>
        <w:t>11.01.2022</w:t>
      </w:r>
      <w:r w:rsidRPr="00157E7B">
        <w:rPr>
          <w:rFonts w:ascii="Times New Roman" w:hAnsi="Times New Roman"/>
          <w:sz w:val="24"/>
          <w:szCs w:val="24"/>
          <w:u w:val="single"/>
          <w:lang w:val="uk-UA"/>
        </w:rPr>
        <w:t xml:space="preserve">  </w:t>
      </w:r>
      <w:r w:rsidRPr="00157E7B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</w:t>
      </w:r>
      <w:r w:rsidRPr="00157E7B">
        <w:rPr>
          <w:rFonts w:ascii="Times New Roman" w:hAnsi="Times New Roman"/>
          <w:sz w:val="24"/>
          <w:szCs w:val="24"/>
        </w:rPr>
        <w:t>№ 577</w:t>
      </w:r>
      <w:r w:rsidRPr="00157E7B">
        <w:rPr>
          <w:rFonts w:ascii="Times New Roman" w:hAnsi="Times New Roman"/>
          <w:b/>
          <w:sz w:val="24"/>
          <w:szCs w:val="24"/>
          <w:lang w:val="uk-UA" w:eastAsia="ru-RU"/>
        </w:rPr>
        <w:t xml:space="preserve">                                                                              </w:t>
      </w:r>
      <w:r w:rsidRPr="00157E7B">
        <w:rPr>
          <w:rFonts w:ascii="Times New Roman" w:hAnsi="Times New Roman"/>
          <w:b/>
          <w:sz w:val="24"/>
          <w:szCs w:val="24"/>
          <w:lang w:eastAsia="ru-RU"/>
        </w:rPr>
        <w:t xml:space="preserve">    </w:t>
      </w:r>
      <w:r w:rsidRPr="00157E7B">
        <w:rPr>
          <w:rFonts w:ascii="Times New Roman" w:hAnsi="Times New Roman"/>
          <w:b/>
          <w:sz w:val="24"/>
          <w:szCs w:val="24"/>
          <w:lang w:val="uk-UA" w:eastAsia="ru-RU"/>
        </w:rPr>
        <w:t xml:space="preserve">    </w:t>
      </w:r>
    </w:p>
    <w:p w:rsidR="00D81961" w:rsidRDefault="00D81961" w:rsidP="00D94B4C">
      <w:pPr>
        <w:pStyle w:val="NormalWeb"/>
        <w:spacing w:before="0" w:beforeAutospacing="0" w:after="0" w:afterAutospacing="0"/>
        <w:jc w:val="both"/>
        <w:rPr>
          <w:color w:val="303030"/>
          <w:lang w:val="uk-UA"/>
        </w:rPr>
      </w:pPr>
    </w:p>
    <w:p w:rsidR="00D81961" w:rsidRPr="00DF2519" w:rsidRDefault="00D81961" w:rsidP="00D94B4C">
      <w:pPr>
        <w:pStyle w:val="NormalWeb"/>
        <w:spacing w:before="0" w:beforeAutospacing="0" w:after="0" w:afterAutospacing="0"/>
        <w:jc w:val="both"/>
        <w:rPr>
          <w:rFonts w:ascii="Open Sans" w:hAnsi="Open Sans"/>
          <w:color w:val="303030"/>
          <w:sz w:val="26"/>
          <w:szCs w:val="26"/>
        </w:rPr>
      </w:pPr>
      <w:r w:rsidRPr="00DF2519">
        <w:rPr>
          <w:color w:val="303030"/>
          <w:sz w:val="26"/>
          <w:szCs w:val="26"/>
          <w:lang w:val="uk-UA"/>
        </w:rPr>
        <w:t xml:space="preserve">Про </w:t>
      </w:r>
      <w:r w:rsidRPr="00DF2519">
        <w:rPr>
          <w:color w:val="303030"/>
          <w:sz w:val="26"/>
          <w:szCs w:val="26"/>
        </w:rPr>
        <w:t xml:space="preserve">звіт </w:t>
      </w:r>
      <w:r w:rsidRPr="00DF2519">
        <w:rPr>
          <w:color w:val="303030"/>
          <w:sz w:val="26"/>
          <w:szCs w:val="26"/>
          <w:lang w:val="uk-UA"/>
        </w:rPr>
        <w:t xml:space="preserve">міського голови щодо </w:t>
      </w:r>
      <w:r w:rsidRPr="00DF2519">
        <w:rPr>
          <w:color w:val="303030"/>
          <w:sz w:val="26"/>
          <w:szCs w:val="26"/>
        </w:rPr>
        <w:t>здійснення державної</w:t>
      </w:r>
    </w:p>
    <w:p w:rsidR="00D81961" w:rsidRPr="00DF2519" w:rsidRDefault="00D81961" w:rsidP="00D94B4C">
      <w:pPr>
        <w:pStyle w:val="NormalWeb"/>
        <w:spacing w:before="0" w:beforeAutospacing="0" w:after="0" w:afterAutospacing="0"/>
        <w:jc w:val="both"/>
        <w:rPr>
          <w:color w:val="303030"/>
          <w:sz w:val="26"/>
          <w:szCs w:val="26"/>
          <w:lang w:val="uk-UA"/>
        </w:rPr>
      </w:pPr>
      <w:r w:rsidRPr="00DF2519">
        <w:rPr>
          <w:color w:val="303030"/>
          <w:sz w:val="26"/>
          <w:szCs w:val="26"/>
        </w:rPr>
        <w:t xml:space="preserve">регуляторної  політики  </w:t>
      </w:r>
      <w:r w:rsidRPr="00DF2519">
        <w:rPr>
          <w:color w:val="303030"/>
          <w:sz w:val="26"/>
          <w:szCs w:val="26"/>
          <w:lang w:val="uk-UA"/>
        </w:rPr>
        <w:t xml:space="preserve">Бериславською міською радою </w:t>
      </w:r>
    </w:p>
    <w:p w:rsidR="00D81961" w:rsidRPr="00DF2519" w:rsidRDefault="00D81961" w:rsidP="00D94B4C">
      <w:pPr>
        <w:pStyle w:val="NormalWeb"/>
        <w:spacing w:before="0" w:beforeAutospacing="0" w:after="0" w:afterAutospacing="0"/>
        <w:jc w:val="both"/>
        <w:rPr>
          <w:rFonts w:ascii="Open Sans" w:hAnsi="Open Sans"/>
          <w:color w:val="303030"/>
          <w:sz w:val="26"/>
          <w:szCs w:val="26"/>
          <w:lang w:val="uk-UA"/>
        </w:rPr>
      </w:pPr>
      <w:r w:rsidRPr="00DF2519">
        <w:rPr>
          <w:color w:val="303030"/>
          <w:sz w:val="26"/>
          <w:szCs w:val="26"/>
          <w:lang w:val="uk-UA"/>
        </w:rPr>
        <w:t>та її виконавчим комітетом</w:t>
      </w:r>
      <w:r w:rsidRPr="00DF2519">
        <w:rPr>
          <w:rFonts w:ascii="Open Sans" w:hAnsi="Open Sans"/>
          <w:color w:val="303030"/>
          <w:sz w:val="26"/>
          <w:szCs w:val="26"/>
          <w:lang w:val="uk-UA"/>
        </w:rPr>
        <w:t xml:space="preserve"> </w:t>
      </w:r>
      <w:r w:rsidRPr="00DF2519">
        <w:rPr>
          <w:color w:val="303030"/>
          <w:sz w:val="26"/>
          <w:szCs w:val="26"/>
        </w:rPr>
        <w:t>у 20</w:t>
      </w:r>
      <w:r w:rsidRPr="00DF2519">
        <w:rPr>
          <w:color w:val="303030"/>
          <w:sz w:val="26"/>
          <w:szCs w:val="26"/>
          <w:lang w:val="uk-UA"/>
        </w:rPr>
        <w:t>21</w:t>
      </w:r>
      <w:r w:rsidRPr="00DF2519">
        <w:rPr>
          <w:color w:val="303030"/>
          <w:sz w:val="26"/>
          <w:szCs w:val="26"/>
        </w:rPr>
        <w:t xml:space="preserve"> році</w:t>
      </w:r>
    </w:p>
    <w:p w:rsidR="00D81961" w:rsidRPr="00DF2519" w:rsidRDefault="00D81961" w:rsidP="00D94B4C">
      <w:pPr>
        <w:pStyle w:val="NormalWeb"/>
        <w:spacing w:before="0" w:beforeAutospacing="0" w:after="0" w:afterAutospacing="0"/>
        <w:jc w:val="both"/>
        <w:rPr>
          <w:rFonts w:ascii="Open Sans" w:hAnsi="Open Sans"/>
          <w:color w:val="303030"/>
          <w:sz w:val="26"/>
          <w:szCs w:val="26"/>
        </w:rPr>
      </w:pPr>
      <w:r w:rsidRPr="00DF2519">
        <w:rPr>
          <w:color w:val="303030"/>
          <w:sz w:val="26"/>
          <w:szCs w:val="26"/>
        </w:rPr>
        <w:t> </w:t>
      </w:r>
    </w:p>
    <w:p w:rsidR="00D81961" w:rsidRDefault="00D81961" w:rsidP="00DF2519">
      <w:pPr>
        <w:pStyle w:val="NormalWeb"/>
        <w:spacing w:before="0" w:beforeAutospacing="0" w:after="0" w:afterAutospacing="0"/>
        <w:jc w:val="both"/>
        <w:rPr>
          <w:color w:val="303030"/>
          <w:sz w:val="26"/>
          <w:szCs w:val="26"/>
          <w:lang w:val="uk-UA"/>
        </w:rPr>
      </w:pPr>
      <w:r>
        <w:rPr>
          <w:color w:val="303030"/>
          <w:sz w:val="26"/>
          <w:szCs w:val="26"/>
          <w:lang w:val="uk-UA"/>
        </w:rPr>
        <w:t xml:space="preserve">        </w:t>
      </w:r>
      <w:r w:rsidRPr="00DF2519">
        <w:rPr>
          <w:color w:val="303030"/>
          <w:sz w:val="26"/>
          <w:szCs w:val="26"/>
          <w:lang w:val="uk-UA"/>
        </w:rPr>
        <w:t>Заслухавши</w:t>
      </w:r>
      <w:r>
        <w:rPr>
          <w:color w:val="303030"/>
          <w:sz w:val="26"/>
          <w:szCs w:val="26"/>
          <w:lang w:val="uk-UA"/>
        </w:rPr>
        <w:t xml:space="preserve"> звіт міського голови </w:t>
      </w:r>
      <w:r w:rsidRPr="00DF2519">
        <w:rPr>
          <w:color w:val="303030"/>
          <w:sz w:val="26"/>
          <w:szCs w:val="26"/>
          <w:lang w:val="uk-UA"/>
        </w:rPr>
        <w:t xml:space="preserve"> щодо здійснення державної</w:t>
      </w:r>
      <w:r w:rsidRPr="00DF2519">
        <w:rPr>
          <w:color w:val="303030"/>
          <w:sz w:val="26"/>
          <w:szCs w:val="26"/>
        </w:rPr>
        <w:t> </w:t>
      </w:r>
      <w:r w:rsidRPr="00DF2519">
        <w:rPr>
          <w:color w:val="303030"/>
          <w:sz w:val="26"/>
          <w:szCs w:val="26"/>
          <w:lang w:val="uk-UA"/>
        </w:rPr>
        <w:t xml:space="preserve"> регуляторної політики </w:t>
      </w:r>
      <w:r>
        <w:rPr>
          <w:color w:val="303030"/>
          <w:sz w:val="26"/>
          <w:szCs w:val="26"/>
          <w:lang w:val="uk-UA"/>
        </w:rPr>
        <w:t>Бериславською міською радою та її виконавчим комітетом, на виконання статті</w:t>
      </w:r>
      <w:r w:rsidRPr="00DF2519">
        <w:rPr>
          <w:color w:val="303030"/>
          <w:sz w:val="26"/>
          <w:szCs w:val="26"/>
          <w:lang w:val="uk-UA"/>
        </w:rPr>
        <w:t xml:space="preserve"> 38</w:t>
      </w:r>
      <w:r w:rsidRPr="00DF2519">
        <w:rPr>
          <w:color w:val="303030"/>
          <w:sz w:val="26"/>
          <w:szCs w:val="26"/>
        </w:rPr>
        <w:t> </w:t>
      </w:r>
      <w:r w:rsidRPr="00DF2519">
        <w:rPr>
          <w:color w:val="303030"/>
          <w:sz w:val="26"/>
          <w:szCs w:val="26"/>
          <w:lang w:val="uk-UA"/>
        </w:rPr>
        <w:t xml:space="preserve"> Закону України «Про засади державної регуляторної політики</w:t>
      </w:r>
      <w:r w:rsidRPr="00DF2519">
        <w:rPr>
          <w:color w:val="303030"/>
          <w:sz w:val="26"/>
          <w:szCs w:val="26"/>
        </w:rPr>
        <w:t> </w:t>
      </w:r>
      <w:r w:rsidRPr="00DF2519">
        <w:rPr>
          <w:color w:val="303030"/>
          <w:sz w:val="26"/>
          <w:szCs w:val="26"/>
          <w:lang w:val="uk-UA"/>
        </w:rPr>
        <w:t xml:space="preserve"> у сфері господарської діяльності», керуючись</w:t>
      </w:r>
      <w:r w:rsidRPr="00DF2519">
        <w:rPr>
          <w:color w:val="303030"/>
          <w:sz w:val="26"/>
          <w:szCs w:val="26"/>
        </w:rPr>
        <w:t> </w:t>
      </w:r>
      <w:r w:rsidRPr="00DF2519">
        <w:rPr>
          <w:color w:val="303030"/>
          <w:sz w:val="26"/>
          <w:szCs w:val="26"/>
          <w:lang w:val="uk-UA"/>
        </w:rPr>
        <w:t xml:space="preserve"> пунктом 9</w:t>
      </w:r>
      <w:r w:rsidRPr="00DF2519">
        <w:rPr>
          <w:color w:val="303030"/>
          <w:sz w:val="26"/>
          <w:szCs w:val="26"/>
        </w:rPr>
        <w:t> </w:t>
      </w:r>
      <w:r w:rsidRPr="00DF2519">
        <w:rPr>
          <w:color w:val="303030"/>
          <w:sz w:val="26"/>
          <w:szCs w:val="26"/>
          <w:lang w:val="uk-UA"/>
        </w:rPr>
        <w:t xml:space="preserve"> статті</w:t>
      </w:r>
      <w:r w:rsidRPr="00DF2519">
        <w:rPr>
          <w:color w:val="303030"/>
          <w:sz w:val="26"/>
          <w:szCs w:val="26"/>
        </w:rPr>
        <w:t> </w:t>
      </w:r>
      <w:r w:rsidRPr="00DF2519">
        <w:rPr>
          <w:color w:val="303030"/>
          <w:sz w:val="26"/>
          <w:szCs w:val="26"/>
          <w:lang w:val="uk-UA"/>
        </w:rPr>
        <w:t xml:space="preserve"> 26 Закону України «Про місцеве самоврядування в Україні»,</w:t>
      </w:r>
      <w:r w:rsidRPr="00DF2519">
        <w:rPr>
          <w:color w:val="303030"/>
          <w:sz w:val="26"/>
          <w:szCs w:val="26"/>
        </w:rPr>
        <w:t> </w:t>
      </w:r>
      <w:r>
        <w:rPr>
          <w:color w:val="303030"/>
          <w:sz w:val="26"/>
          <w:szCs w:val="26"/>
          <w:lang w:val="uk-UA"/>
        </w:rPr>
        <w:t>міська рада</w:t>
      </w:r>
      <w:r w:rsidRPr="00DF2519">
        <w:rPr>
          <w:color w:val="303030"/>
          <w:sz w:val="26"/>
          <w:szCs w:val="26"/>
        </w:rPr>
        <w:t> </w:t>
      </w:r>
    </w:p>
    <w:p w:rsidR="00D81961" w:rsidRPr="00870574" w:rsidRDefault="00D81961" w:rsidP="00DF2519">
      <w:pPr>
        <w:pStyle w:val="NormalWeb"/>
        <w:spacing w:before="0" w:beforeAutospacing="0" w:after="0" w:afterAutospacing="0"/>
        <w:jc w:val="both"/>
        <w:rPr>
          <w:rFonts w:ascii="Open Sans" w:hAnsi="Open Sans"/>
          <w:color w:val="303030"/>
          <w:sz w:val="26"/>
          <w:szCs w:val="26"/>
          <w:lang w:val="uk-UA"/>
        </w:rPr>
      </w:pPr>
    </w:p>
    <w:p w:rsidR="00D81961" w:rsidRPr="00870574" w:rsidRDefault="00D81961" w:rsidP="00D94B4C">
      <w:pPr>
        <w:pStyle w:val="NormalWeb"/>
        <w:spacing w:before="0" w:beforeAutospacing="0" w:after="0" w:afterAutospacing="0"/>
        <w:jc w:val="center"/>
        <w:rPr>
          <w:rFonts w:ascii="Open Sans" w:hAnsi="Open Sans"/>
          <w:color w:val="303030"/>
          <w:sz w:val="26"/>
          <w:szCs w:val="26"/>
          <w:lang w:val="uk-UA"/>
        </w:rPr>
      </w:pPr>
      <w:r w:rsidRPr="00870574">
        <w:rPr>
          <w:rStyle w:val="Strong"/>
          <w:color w:val="303030"/>
          <w:sz w:val="26"/>
          <w:szCs w:val="26"/>
          <w:lang w:val="uk-UA"/>
        </w:rPr>
        <w:t>В И Р І Ш И Л А :</w:t>
      </w:r>
    </w:p>
    <w:p w:rsidR="00D81961" w:rsidRPr="00DF2519" w:rsidRDefault="00D81961" w:rsidP="00DF2519">
      <w:pPr>
        <w:pStyle w:val="NormalWeb"/>
        <w:tabs>
          <w:tab w:val="left" w:pos="851"/>
        </w:tabs>
        <w:spacing w:before="0" w:beforeAutospacing="0" w:after="0" w:afterAutospacing="0"/>
        <w:jc w:val="both"/>
        <w:rPr>
          <w:color w:val="303030"/>
          <w:sz w:val="26"/>
          <w:szCs w:val="26"/>
          <w:lang w:val="uk-UA"/>
        </w:rPr>
      </w:pPr>
      <w:r>
        <w:rPr>
          <w:color w:val="303030"/>
          <w:sz w:val="26"/>
          <w:szCs w:val="26"/>
          <w:lang w:val="uk-UA"/>
        </w:rPr>
        <w:t xml:space="preserve">       1. Звіт міського голови </w:t>
      </w:r>
      <w:r w:rsidRPr="00DF2519">
        <w:rPr>
          <w:color w:val="303030"/>
          <w:sz w:val="26"/>
          <w:szCs w:val="26"/>
          <w:lang w:val="uk-UA"/>
        </w:rPr>
        <w:t>щодо здійснення державної</w:t>
      </w:r>
      <w:r w:rsidRPr="00DF2519">
        <w:rPr>
          <w:color w:val="303030"/>
          <w:sz w:val="26"/>
          <w:szCs w:val="26"/>
        </w:rPr>
        <w:t> </w:t>
      </w:r>
      <w:r w:rsidRPr="00DF2519">
        <w:rPr>
          <w:color w:val="303030"/>
          <w:sz w:val="26"/>
          <w:szCs w:val="26"/>
          <w:lang w:val="uk-UA"/>
        </w:rPr>
        <w:t xml:space="preserve"> регуляторної політики Бериславською міською радою та її виконавчим комітетом</w:t>
      </w:r>
      <w:r>
        <w:rPr>
          <w:color w:val="303030"/>
          <w:sz w:val="26"/>
          <w:szCs w:val="26"/>
          <w:lang w:val="uk-UA"/>
        </w:rPr>
        <w:t xml:space="preserve"> у 2021 році</w:t>
      </w:r>
      <w:r w:rsidRPr="00DF2519">
        <w:rPr>
          <w:color w:val="303030"/>
          <w:sz w:val="26"/>
          <w:szCs w:val="26"/>
          <w:lang w:val="uk-UA"/>
        </w:rPr>
        <w:t xml:space="preserve"> взяти до відома</w:t>
      </w:r>
      <w:r w:rsidRPr="00DF2519">
        <w:rPr>
          <w:color w:val="303030"/>
          <w:sz w:val="26"/>
          <w:szCs w:val="26"/>
        </w:rPr>
        <w:t> </w:t>
      </w:r>
      <w:r w:rsidRPr="00DF2519">
        <w:rPr>
          <w:color w:val="303030"/>
          <w:sz w:val="26"/>
          <w:szCs w:val="26"/>
          <w:lang w:val="uk-UA"/>
        </w:rPr>
        <w:t xml:space="preserve"> (додається).</w:t>
      </w:r>
      <w:r w:rsidRPr="00DF2519">
        <w:rPr>
          <w:color w:val="303030"/>
          <w:sz w:val="26"/>
          <w:szCs w:val="26"/>
        </w:rPr>
        <w:t> </w:t>
      </w:r>
    </w:p>
    <w:p w:rsidR="00D81961" w:rsidRDefault="00D81961" w:rsidP="00D94B4C">
      <w:pPr>
        <w:pStyle w:val="NormalWeb"/>
        <w:spacing w:before="0" w:beforeAutospacing="0" w:after="0" w:afterAutospacing="0"/>
        <w:jc w:val="both"/>
        <w:rPr>
          <w:color w:val="303030"/>
          <w:sz w:val="26"/>
          <w:szCs w:val="26"/>
          <w:lang w:val="uk-UA"/>
        </w:rPr>
      </w:pPr>
      <w:r>
        <w:rPr>
          <w:color w:val="303030"/>
          <w:sz w:val="26"/>
          <w:szCs w:val="26"/>
          <w:lang w:val="uk-UA"/>
        </w:rPr>
        <w:t xml:space="preserve">        </w:t>
      </w:r>
      <w:r w:rsidRPr="00DF2519">
        <w:rPr>
          <w:color w:val="303030"/>
          <w:sz w:val="26"/>
          <w:szCs w:val="26"/>
          <w:lang w:val="uk-UA"/>
        </w:rPr>
        <w:t>2.</w:t>
      </w:r>
      <w:r w:rsidRPr="00DF2519">
        <w:rPr>
          <w:color w:val="303030"/>
          <w:sz w:val="26"/>
          <w:szCs w:val="26"/>
        </w:rPr>
        <w:t> </w:t>
      </w:r>
      <w:r>
        <w:rPr>
          <w:color w:val="303030"/>
          <w:sz w:val="26"/>
          <w:szCs w:val="26"/>
          <w:lang w:val="uk-UA"/>
        </w:rPr>
        <w:t>Загальному відділу виконавчого комітету міської ради (Тіхонова О.М.)</w:t>
      </w:r>
      <w:r w:rsidRPr="00DF2519">
        <w:rPr>
          <w:color w:val="303030"/>
          <w:sz w:val="26"/>
          <w:szCs w:val="26"/>
          <w:lang w:val="uk-UA"/>
        </w:rPr>
        <w:t xml:space="preserve"> оприлюднити цей звіт, шляхом розміщення на офіційному сайті </w:t>
      </w:r>
      <w:r>
        <w:rPr>
          <w:color w:val="303030"/>
          <w:sz w:val="26"/>
          <w:szCs w:val="26"/>
          <w:lang w:val="uk-UA"/>
        </w:rPr>
        <w:t>Бериславської міської ради.</w:t>
      </w:r>
    </w:p>
    <w:p w:rsidR="00D81961" w:rsidRPr="00DF2519" w:rsidRDefault="00D81961" w:rsidP="00D94B4C">
      <w:pPr>
        <w:pStyle w:val="NormalWeb"/>
        <w:spacing w:before="0" w:beforeAutospacing="0" w:after="0" w:afterAutospacing="0"/>
        <w:jc w:val="both"/>
        <w:rPr>
          <w:rFonts w:ascii="Open Sans" w:hAnsi="Open Sans"/>
          <w:color w:val="303030"/>
          <w:sz w:val="26"/>
          <w:szCs w:val="26"/>
          <w:lang w:val="uk-UA"/>
        </w:rPr>
      </w:pPr>
      <w:r>
        <w:rPr>
          <w:color w:val="303030"/>
          <w:sz w:val="26"/>
          <w:szCs w:val="26"/>
          <w:lang w:val="uk-UA"/>
        </w:rPr>
        <w:t xml:space="preserve">        </w:t>
      </w:r>
      <w:r w:rsidRPr="00DF2519">
        <w:rPr>
          <w:color w:val="303030"/>
          <w:sz w:val="26"/>
          <w:szCs w:val="26"/>
          <w:lang w:val="uk-UA"/>
        </w:rPr>
        <w:t>3.</w:t>
      </w:r>
      <w:r w:rsidRPr="00DF2519">
        <w:rPr>
          <w:color w:val="303030"/>
          <w:sz w:val="26"/>
          <w:szCs w:val="26"/>
        </w:rPr>
        <w:t> </w:t>
      </w:r>
      <w:r w:rsidRPr="00DF2519">
        <w:rPr>
          <w:color w:val="303030"/>
          <w:sz w:val="26"/>
          <w:szCs w:val="26"/>
          <w:lang w:val="uk-UA"/>
        </w:rPr>
        <w:t>Розробникам регуляторних актів</w:t>
      </w:r>
      <w:r w:rsidRPr="00DF2519">
        <w:rPr>
          <w:color w:val="303030"/>
          <w:sz w:val="26"/>
          <w:szCs w:val="26"/>
        </w:rPr>
        <w:t> </w:t>
      </w:r>
      <w:r w:rsidRPr="00DF2519">
        <w:rPr>
          <w:color w:val="303030"/>
          <w:sz w:val="26"/>
          <w:szCs w:val="26"/>
          <w:lang w:val="uk-UA"/>
        </w:rPr>
        <w:t xml:space="preserve"> продовжити роботу щодо здійснення всіх етапів регуляторної діяльності, включаючи планування, розроблення проектів рішень, відстеження результативності регуляторних актів.</w:t>
      </w:r>
      <w:bookmarkStart w:id="0" w:name="_GoBack"/>
      <w:bookmarkEnd w:id="0"/>
    </w:p>
    <w:p w:rsidR="00D81961" w:rsidRPr="00870574" w:rsidRDefault="00D81961" w:rsidP="00870574">
      <w:pPr>
        <w:pStyle w:val="NormalWeb"/>
        <w:spacing w:before="0" w:beforeAutospacing="0" w:after="0" w:afterAutospacing="0"/>
        <w:jc w:val="both"/>
        <w:rPr>
          <w:color w:val="303030"/>
          <w:sz w:val="26"/>
          <w:szCs w:val="26"/>
          <w:lang w:val="uk-UA"/>
        </w:rPr>
      </w:pPr>
      <w:r>
        <w:rPr>
          <w:color w:val="303030"/>
          <w:sz w:val="26"/>
          <w:szCs w:val="26"/>
          <w:lang w:val="uk-UA"/>
        </w:rPr>
        <w:t xml:space="preserve">        </w:t>
      </w:r>
      <w:r w:rsidRPr="00157E7B">
        <w:rPr>
          <w:color w:val="303030"/>
          <w:sz w:val="26"/>
          <w:szCs w:val="26"/>
          <w:lang w:val="uk-UA"/>
        </w:rPr>
        <w:t>4.</w:t>
      </w:r>
      <w:r w:rsidRPr="00DF2519">
        <w:rPr>
          <w:color w:val="303030"/>
          <w:sz w:val="26"/>
          <w:szCs w:val="26"/>
        </w:rPr>
        <w:t> </w:t>
      </w:r>
      <w:r w:rsidRPr="00157E7B">
        <w:rPr>
          <w:color w:val="303030"/>
          <w:sz w:val="26"/>
          <w:szCs w:val="26"/>
          <w:lang w:val="uk-UA"/>
        </w:rPr>
        <w:t xml:space="preserve"> Контроль</w:t>
      </w:r>
      <w:r w:rsidRPr="00DF2519">
        <w:rPr>
          <w:color w:val="303030"/>
          <w:sz w:val="26"/>
          <w:szCs w:val="26"/>
        </w:rPr>
        <w:t>   </w:t>
      </w:r>
      <w:r w:rsidRPr="00157E7B">
        <w:rPr>
          <w:color w:val="303030"/>
          <w:sz w:val="26"/>
          <w:szCs w:val="26"/>
          <w:lang w:val="uk-UA"/>
        </w:rPr>
        <w:t xml:space="preserve"> за</w:t>
      </w:r>
      <w:r w:rsidRPr="00DF2519">
        <w:rPr>
          <w:color w:val="303030"/>
          <w:sz w:val="26"/>
          <w:szCs w:val="26"/>
        </w:rPr>
        <w:t>   </w:t>
      </w:r>
      <w:r w:rsidRPr="00157E7B">
        <w:rPr>
          <w:color w:val="303030"/>
          <w:sz w:val="26"/>
          <w:szCs w:val="26"/>
          <w:lang w:val="uk-UA"/>
        </w:rPr>
        <w:t xml:space="preserve"> виконанням</w:t>
      </w:r>
      <w:r w:rsidRPr="00DF2519">
        <w:rPr>
          <w:color w:val="303030"/>
          <w:sz w:val="26"/>
          <w:szCs w:val="26"/>
        </w:rPr>
        <w:t>  </w:t>
      </w:r>
      <w:r w:rsidRPr="00157E7B">
        <w:rPr>
          <w:color w:val="303030"/>
          <w:sz w:val="26"/>
          <w:szCs w:val="26"/>
          <w:lang w:val="uk-UA"/>
        </w:rPr>
        <w:t xml:space="preserve"> цього</w:t>
      </w:r>
      <w:r w:rsidRPr="00DF2519">
        <w:rPr>
          <w:color w:val="303030"/>
          <w:sz w:val="26"/>
          <w:szCs w:val="26"/>
        </w:rPr>
        <w:t>  </w:t>
      </w:r>
      <w:r w:rsidRPr="00157E7B">
        <w:rPr>
          <w:color w:val="303030"/>
          <w:sz w:val="26"/>
          <w:szCs w:val="26"/>
          <w:lang w:val="uk-UA"/>
        </w:rPr>
        <w:t xml:space="preserve"> рішення</w:t>
      </w:r>
      <w:r w:rsidRPr="00DF2519">
        <w:rPr>
          <w:color w:val="303030"/>
          <w:sz w:val="26"/>
          <w:szCs w:val="26"/>
        </w:rPr>
        <w:t>  </w:t>
      </w:r>
      <w:r w:rsidRPr="00157E7B">
        <w:rPr>
          <w:color w:val="303030"/>
          <w:sz w:val="26"/>
          <w:szCs w:val="26"/>
          <w:lang w:val="uk-UA"/>
        </w:rPr>
        <w:t xml:space="preserve"> покласти</w:t>
      </w:r>
      <w:r w:rsidRPr="00DF2519">
        <w:rPr>
          <w:color w:val="303030"/>
          <w:sz w:val="26"/>
          <w:szCs w:val="26"/>
        </w:rPr>
        <w:t> </w:t>
      </w:r>
      <w:r w:rsidRPr="00157E7B">
        <w:rPr>
          <w:color w:val="303030"/>
          <w:sz w:val="26"/>
          <w:szCs w:val="26"/>
          <w:lang w:val="uk-UA"/>
        </w:rPr>
        <w:t xml:space="preserve"> на</w:t>
      </w:r>
      <w:r w:rsidRPr="00DF2519">
        <w:rPr>
          <w:color w:val="303030"/>
          <w:sz w:val="26"/>
          <w:szCs w:val="26"/>
        </w:rPr>
        <w:t> </w:t>
      </w:r>
      <w:r>
        <w:rPr>
          <w:color w:val="303030"/>
          <w:sz w:val="26"/>
          <w:szCs w:val="26"/>
          <w:lang w:val="uk-UA"/>
        </w:rPr>
        <w:t>постійну комісію</w:t>
      </w:r>
      <w:r w:rsidRPr="00157E7B">
        <w:rPr>
          <w:color w:val="303030"/>
          <w:sz w:val="26"/>
          <w:szCs w:val="26"/>
          <w:lang w:val="uk-UA"/>
        </w:rPr>
        <w:t xml:space="preserve"> </w:t>
      </w:r>
      <w:r>
        <w:rPr>
          <w:color w:val="303030"/>
          <w:sz w:val="26"/>
          <w:szCs w:val="26"/>
          <w:lang w:val="uk-UA"/>
        </w:rPr>
        <w:t xml:space="preserve">міської ради  </w:t>
      </w:r>
      <w:r w:rsidRPr="00870574">
        <w:rPr>
          <w:rStyle w:val="a"/>
          <w:sz w:val="26"/>
          <w:szCs w:val="20"/>
          <w:lang w:val="uk-UA"/>
        </w:rPr>
        <w:t>з питань</w:t>
      </w:r>
      <w:r w:rsidRPr="00870574">
        <w:rPr>
          <w:sz w:val="26"/>
          <w:szCs w:val="26"/>
          <w:lang w:val="uk-UA"/>
        </w:rPr>
        <w:t xml:space="preserve">  соціально-економічного і культурного розвитку, планування, обліку, бюджету, фінансів і цін та сприяння розвитку підприємництва, управління комунальною власністю, інвестиційною діяльністю, зовнішньоекономічної діяльності та адміністративно-територіального устрою</w:t>
      </w:r>
    </w:p>
    <w:p w:rsidR="00D81961" w:rsidRDefault="00D81961" w:rsidP="00D94B4C">
      <w:pPr>
        <w:pStyle w:val="NormalWeb"/>
        <w:spacing w:before="0" w:beforeAutospacing="0" w:after="0" w:afterAutospacing="0"/>
        <w:jc w:val="both"/>
        <w:rPr>
          <w:color w:val="303030"/>
          <w:sz w:val="26"/>
          <w:szCs w:val="26"/>
          <w:lang w:val="uk-UA"/>
        </w:rPr>
      </w:pPr>
    </w:p>
    <w:p w:rsidR="00D81961" w:rsidRDefault="00D81961" w:rsidP="00D94B4C">
      <w:pPr>
        <w:pStyle w:val="NormalWeb"/>
        <w:spacing w:before="0" w:beforeAutospacing="0" w:after="0" w:afterAutospacing="0"/>
        <w:jc w:val="both"/>
        <w:rPr>
          <w:color w:val="303030"/>
          <w:sz w:val="26"/>
          <w:szCs w:val="26"/>
          <w:lang w:val="uk-UA"/>
        </w:rPr>
      </w:pPr>
    </w:p>
    <w:p w:rsidR="00D81961" w:rsidRPr="00DF2519" w:rsidRDefault="00D81961" w:rsidP="00D94B4C">
      <w:pPr>
        <w:pStyle w:val="NormalWeb"/>
        <w:spacing w:before="0" w:beforeAutospacing="0" w:after="0" w:afterAutospacing="0"/>
        <w:jc w:val="both"/>
        <w:rPr>
          <w:rFonts w:ascii="Open Sans" w:hAnsi="Open Sans"/>
          <w:color w:val="303030"/>
          <w:sz w:val="26"/>
          <w:szCs w:val="26"/>
          <w:lang w:val="uk-UA"/>
        </w:rPr>
      </w:pPr>
      <w:r>
        <w:rPr>
          <w:color w:val="303030"/>
          <w:sz w:val="26"/>
          <w:szCs w:val="26"/>
          <w:lang w:val="uk-UA"/>
        </w:rPr>
        <w:t>Міський голова                                                                       Олександр ШАПОВАЛОВ</w:t>
      </w:r>
    </w:p>
    <w:p w:rsidR="00D81961" w:rsidRPr="00DF2519" w:rsidRDefault="00D81961" w:rsidP="00D94B4C">
      <w:pPr>
        <w:pStyle w:val="NormalWeb"/>
        <w:spacing w:before="0" w:beforeAutospacing="0" w:after="0" w:afterAutospacing="0"/>
        <w:jc w:val="both"/>
        <w:rPr>
          <w:rFonts w:ascii="Open Sans" w:hAnsi="Open Sans"/>
          <w:color w:val="303030"/>
          <w:sz w:val="26"/>
          <w:szCs w:val="26"/>
        </w:rPr>
      </w:pPr>
      <w:r w:rsidRPr="00DF2519">
        <w:rPr>
          <w:color w:val="303030"/>
          <w:sz w:val="26"/>
          <w:szCs w:val="26"/>
        </w:rPr>
        <w:t> </w:t>
      </w:r>
    </w:p>
    <w:p w:rsidR="00D81961" w:rsidRDefault="00D81961" w:rsidP="00D94B4C">
      <w:pPr>
        <w:pStyle w:val="NormalWeb"/>
        <w:spacing w:before="0" w:beforeAutospacing="0" w:after="0" w:afterAutospacing="0"/>
        <w:jc w:val="both"/>
        <w:rPr>
          <w:color w:val="303030"/>
          <w:sz w:val="26"/>
          <w:szCs w:val="26"/>
          <w:lang w:val="uk-UA"/>
        </w:rPr>
      </w:pPr>
      <w:r w:rsidRPr="00DF2519">
        <w:rPr>
          <w:rFonts w:ascii="Open Sans" w:hAnsi="Open Sans"/>
          <w:color w:val="303030"/>
          <w:sz w:val="26"/>
          <w:szCs w:val="26"/>
        </w:rPr>
        <w:t> </w:t>
      </w:r>
    </w:p>
    <w:p w:rsidR="00D81961" w:rsidRDefault="00D81961" w:rsidP="00D94B4C">
      <w:pPr>
        <w:pStyle w:val="NormalWeb"/>
        <w:spacing w:before="0" w:beforeAutospacing="0" w:after="0" w:afterAutospacing="0"/>
        <w:jc w:val="both"/>
        <w:rPr>
          <w:color w:val="303030"/>
          <w:sz w:val="26"/>
          <w:szCs w:val="26"/>
          <w:lang w:val="uk-UA"/>
        </w:rPr>
      </w:pPr>
    </w:p>
    <w:p w:rsidR="00D81961" w:rsidRDefault="00D81961" w:rsidP="00D94B4C">
      <w:pPr>
        <w:pStyle w:val="NormalWeb"/>
        <w:spacing w:before="0" w:beforeAutospacing="0" w:after="0" w:afterAutospacing="0"/>
        <w:jc w:val="both"/>
        <w:rPr>
          <w:color w:val="303030"/>
          <w:sz w:val="26"/>
          <w:szCs w:val="26"/>
          <w:lang w:val="uk-UA"/>
        </w:rPr>
      </w:pPr>
    </w:p>
    <w:p w:rsidR="00D81961" w:rsidRDefault="00D81961" w:rsidP="00D94B4C">
      <w:pPr>
        <w:pStyle w:val="NormalWeb"/>
        <w:spacing w:before="0" w:beforeAutospacing="0" w:after="0" w:afterAutospacing="0"/>
        <w:jc w:val="both"/>
        <w:rPr>
          <w:color w:val="303030"/>
          <w:sz w:val="26"/>
          <w:szCs w:val="26"/>
          <w:lang w:val="uk-UA"/>
        </w:rPr>
      </w:pPr>
    </w:p>
    <w:p w:rsidR="00D81961" w:rsidRDefault="00D81961" w:rsidP="00D94B4C">
      <w:pPr>
        <w:pStyle w:val="NormalWeb"/>
        <w:spacing w:before="0" w:beforeAutospacing="0" w:after="0" w:afterAutospacing="0"/>
        <w:jc w:val="both"/>
        <w:rPr>
          <w:color w:val="303030"/>
          <w:sz w:val="26"/>
          <w:szCs w:val="26"/>
          <w:lang w:val="uk-UA"/>
        </w:rPr>
      </w:pPr>
    </w:p>
    <w:p w:rsidR="00D81961" w:rsidRDefault="00D81961" w:rsidP="00D94B4C">
      <w:pPr>
        <w:pStyle w:val="NormalWeb"/>
        <w:spacing w:before="0" w:beforeAutospacing="0" w:after="0" w:afterAutospacing="0"/>
        <w:jc w:val="both"/>
        <w:rPr>
          <w:color w:val="303030"/>
          <w:sz w:val="26"/>
          <w:szCs w:val="26"/>
          <w:lang w:val="uk-UA"/>
        </w:rPr>
      </w:pPr>
    </w:p>
    <w:p w:rsidR="00D81961" w:rsidRDefault="00D81961" w:rsidP="00870574">
      <w:pPr>
        <w:spacing w:after="0" w:line="240" w:lineRule="auto"/>
        <w:outlineLvl w:val="0"/>
        <w:rPr>
          <w:rFonts w:ascii="Times New Roman" w:hAnsi="Times New Roman"/>
          <w:kern w:val="36"/>
          <w:sz w:val="26"/>
          <w:szCs w:val="26"/>
          <w:shd w:val="clear" w:color="auto" w:fill="FFFFFF"/>
          <w:lang w:val="uk-UA" w:eastAsia="ru-RU"/>
        </w:rPr>
      </w:pPr>
      <w:r>
        <w:rPr>
          <w:rFonts w:ascii="Times New Roman" w:hAnsi="Times New Roman"/>
          <w:kern w:val="36"/>
          <w:sz w:val="26"/>
          <w:szCs w:val="26"/>
          <w:shd w:val="clear" w:color="auto" w:fill="FFFFFF"/>
          <w:lang w:eastAsia="ru-RU"/>
        </w:rPr>
        <w:t xml:space="preserve">                                                                                  </w:t>
      </w:r>
      <w:r>
        <w:rPr>
          <w:rFonts w:ascii="Times New Roman" w:hAnsi="Times New Roman"/>
          <w:kern w:val="36"/>
          <w:sz w:val="26"/>
          <w:szCs w:val="26"/>
          <w:shd w:val="clear" w:color="auto" w:fill="FFFFFF"/>
          <w:lang w:val="uk-UA" w:eastAsia="ru-RU"/>
        </w:rPr>
        <w:t xml:space="preserve">Додаток </w:t>
      </w:r>
    </w:p>
    <w:p w:rsidR="00D81961" w:rsidRDefault="00D81961" w:rsidP="00870574">
      <w:pPr>
        <w:spacing w:after="0" w:line="240" w:lineRule="auto"/>
        <w:outlineLvl w:val="0"/>
        <w:rPr>
          <w:rFonts w:ascii="Times New Roman" w:hAnsi="Times New Roman"/>
          <w:kern w:val="36"/>
          <w:sz w:val="26"/>
          <w:szCs w:val="26"/>
          <w:shd w:val="clear" w:color="auto" w:fill="FFFFFF"/>
          <w:lang w:val="uk-UA" w:eastAsia="ru-RU"/>
        </w:rPr>
      </w:pPr>
      <w:r>
        <w:rPr>
          <w:rFonts w:ascii="Times New Roman" w:hAnsi="Times New Roman"/>
          <w:kern w:val="36"/>
          <w:sz w:val="26"/>
          <w:szCs w:val="26"/>
          <w:shd w:val="clear" w:color="auto" w:fill="FFFFFF"/>
          <w:lang w:val="uk-UA" w:eastAsia="ru-RU"/>
        </w:rPr>
        <w:t xml:space="preserve">                                                                                  до рішення  19 сесії Бериславської</w:t>
      </w:r>
    </w:p>
    <w:p w:rsidR="00D81961" w:rsidRDefault="00D81961" w:rsidP="00870574">
      <w:pPr>
        <w:spacing w:after="0" w:line="240" w:lineRule="auto"/>
        <w:outlineLvl w:val="0"/>
        <w:rPr>
          <w:rFonts w:ascii="Times New Roman" w:hAnsi="Times New Roman"/>
          <w:kern w:val="36"/>
          <w:sz w:val="26"/>
          <w:szCs w:val="26"/>
          <w:shd w:val="clear" w:color="auto" w:fill="FFFFFF"/>
          <w:lang w:val="uk-UA" w:eastAsia="ru-RU"/>
        </w:rPr>
      </w:pPr>
      <w:r>
        <w:rPr>
          <w:rFonts w:ascii="Times New Roman" w:hAnsi="Times New Roman"/>
          <w:kern w:val="36"/>
          <w:sz w:val="26"/>
          <w:szCs w:val="26"/>
          <w:shd w:val="clear" w:color="auto" w:fill="FFFFFF"/>
          <w:lang w:val="uk-UA" w:eastAsia="ru-RU"/>
        </w:rPr>
        <w:t xml:space="preserve">                                                                                  міської ради </w:t>
      </w:r>
    </w:p>
    <w:p w:rsidR="00D81961" w:rsidRPr="00157E7B" w:rsidRDefault="00D81961" w:rsidP="00157E7B">
      <w:pPr>
        <w:spacing w:after="0" w:line="240" w:lineRule="auto"/>
        <w:outlineLvl w:val="0"/>
        <w:rPr>
          <w:rFonts w:ascii="Times New Roman" w:hAnsi="Times New Roman"/>
          <w:kern w:val="36"/>
          <w:sz w:val="26"/>
          <w:szCs w:val="26"/>
          <w:shd w:val="clear" w:color="auto" w:fill="FFFFFF"/>
          <w:lang w:val="uk-UA" w:eastAsia="ru-RU"/>
        </w:rPr>
      </w:pPr>
      <w:r>
        <w:rPr>
          <w:rFonts w:ascii="Times New Roman" w:hAnsi="Times New Roman"/>
          <w:kern w:val="36"/>
          <w:sz w:val="26"/>
          <w:szCs w:val="26"/>
          <w:shd w:val="clear" w:color="auto" w:fill="FFFFFF"/>
          <w:lang w:val="uk-UA" w:eastAsia="ru-RU"/>
        </w:rPr>
        <w:t xml:space="preserve">                                                                                  </w:t>
      </w:r>
      <w:r w:rsidRPr="00157E7B">
        <w:rPr>
          <w:rFonts w:ascii="Times New Roman" w:hAnsi="Times New Roman"/>
          <w:kern w:val="36"/>
          <w:sz w:val="26"/>
          <w:szCs w:val="26"/>
          <w:shd w:val="clear" w:color="auto" w:fill="FFFFFF"/>
          <w:lang w:val="uk-UA" w:eastAsia="ru-RU"/>
        </w:rPr>
        <w:t xml:space="preserve">від  </w:t>
      </w:r>
      <w:r w:rsidRPr="00157E7B">
        <w:rPr>
          <w:rFonts w:ascii="Times New Roman" w:hAnsi="Times New Roman"/>
          <w:sz w:val="24"/>
          <w:szCs w:val="24"/>
        </w:rPr>
        <w:t>11.01.2022 № 577</w:t>
      </w:r>
    </w:p>
    <w:p w:rsidR="00D81961" w:rsidRPr="00887FF1" w:rsidRDefault="00D81961" w:rsidP="00870574">
      <w:pPr>
        <w:spacing w:after="0" w:line="240" w:lineRule="auto"/>
        <w:jc w:val="center"/>
        <w:outlineLvl w:val="0"/>
        <w:rPr>
          <w:rFonts w:ascii="Times New Roman" w:hAnsi="Times New Roman"/>
          <w:kern w:val="36"/>
          <w:sz w:val="26"/>
          <w:szCs w:val="26"/>
          <w:shd w:val="clear" w:color="auto" w:fill="FFFFFF"/>
          <w:lang w:val="uk-UA" w:eastAsia="ru-RU"/>
        </w:rPr>
      </w:pPr>
    </w:p>
    <w:p w:rsidR="00D81961" w:rsidRPr="00887FF1" w:rsidRDefault="00D81961" w:rsidP="00870574">
      <w:pPr>
        <w:spacing w:after="0" w:line="240" w:lineRule="auto"/>
        <w:jc w:val="center"/>
        <w:outlineLvl w:val="0"/>
        <w:rPr>
          <w:rFonts w:ascii="Times New Roman" w:hAnsi="Times New Roman"/>
          <w:kern w:val="36"/>
          <w:sz w:val="26"/>
          <w:szCs w:val="26"/>
          <w:shd w:val="clear" w:color="auto" w:fill="FFFFFF"/>
          <w:lang w:val="uk-UA" w:eastAsia="ru-RU"/>
        </w:rPr>
      </w:pPr>
    </w:p>
    <w:p w:rsidR="00D81961" w:rsidRPr="00887FF1" w:rsidRDefault="00D81961" w:rsidP="00870574">
      <w:pPr>
        <w:spacing w:after="0" w:line="240" w:lineRule="auto"/>
        <w:jc w:val="center"/>
        <w:outlineLvl w:val="0"/>
        <w:rPr>
          <w:rFonts w:ascii="Times New Roman" w:hAnsi="Times New Roman"/>
          <w:b/>
          <w:kern w:val="36"/>
          <w:sz w:val="26"/>
          <w:szCs w:val="26"/>
          <w:shd w:val="clear" w:color="auto" w:fill="FFFFFF"/>
          <w:lang w:val="uk-UA" w:eastAsia="ru-RU"/>
        </w:rPr>
      </w:pPr>
      <w:r>
        <w:rPr>
          <w:rFonts w:ascii="Times New Roman" w:hAnsi="Times New Roman"/>
          <w:kern w:val="36"/>
          <w:sz w:val="26"/>
          <w:szCs w:val="26"/>
          <w:shd w:val="clear" w:color="auto" w:fill="FFFFFF"/>
          <w:lang w:val="uk-UA" w:eastAsia="ru-RU"/>
        </w:rPr>
        <w:t xml:space="preserve">    </w:t>
      </w:r>
      <w:r w:rsidRPr="00887FF1">
        <w:rPr>
          <w:rFonts w:ascii="Times New Roman" w:hAnsi="Times New Roman"/>
          <w:b/>
          <w:kern w:val="36"/>
          <w:sz w:val="26"/>
          <w:szCs w:val="26"/>
          <w:shd w:val="clear" w:color="auto" w:fill="FFFFFF"/>
          <w:lang w:val="uk-UA" w:eastAsia="ru-RU"/>
        </w:rPr>
        <w:t xml:space="preserve">Звіт про здійснення </w:t>
      </w:r>
      <w:r>
        <w:rPr>
          <w:rFonts w:ascii="Times New Roman" w:hAnsi="Times New Roman"/>
          <w:b/>
          <w:kern w:val="36"/>
          <w:sz w:val="26"/>
          <w:szCs w:val="26"/>
          <w:shd w:val="clear" w:color="auto" w:fill="FFFFFF"/>
          <w:lang w:val="uk-UA" w:eastAsia="ru-RU"/>
        </w:rPr>
        <w:t xml:space="preserve">державної </w:t>
      </w:r>
      <w:r w:rsidRPr="00887FF1">
        <w:rPr>
          <w:rFonts w:ascii="Times New Roman" w:hAnsi="Times New Roman"/>
          <w:b/>
          <w:kern w:val="36"/>
          <w:sz w:val="26"/>
          <w:szCs w:val="26"/>
          <w:shd w:val="clear" w:color="auto" w:fill="FFFFFF"/>
          <w:lang w:val="uk-UA" w:eastAsia="ru-RU"/>
        </w:rPr>
        <w:t xml:space="preserve">регуляторної </w:t>
      </w:r>
      <w:r>
        <w:rPr>
          <w:rFonts w:ascii="Times New Roman" w:hAnsi="Times New Roman"/>
          <w:b/>
          <w:kern w:val="36"/>
          <w:sz w:val="26"/>
          <w:szCs w:val="26"/>
          <w:shd w:val="clear" w:color="auto" w:fill="FFFFFF"/>
          <w:lang w:val="uk-UA" w:eastAsia="ru-RU"/>
        </w:rPr>
        <w:t xml:space="preserve">політики </w:t>
      </w:r>
      <w:r w:rsidRPr="00887FF1">
        <w:rPr>
          <w:rFonts w:ascii="Times New Roman" w:hAnsi="Times New Roman"/>
          <w:b/>
          <w:kern w:val="36"/>
          <w:sz w:val="26"/>
          <w:szCs w:val="26"/>
          <w:shd w:val="clear" w:color="auto" w:fill="FFFFFF"/>
          <w:lang w:val="uk-UA" w:eastAsia="ru-RU"/>
        </w:rPr>
        <w:t>Бериславською міською радою та її виконавчим комітетом у 202</w:t>
      </w:r>
      <w:r>
        <w:rPr>
          <w:rFonts w:ascii="Times New Roman" w:hAnsi="Times New Roman"/>
          <w:b/>
          <w:kern w:val="36"/>
          <w:sz w:val="26"/>
          <w:szCs w:val="26"/>
          <w:shd w:val="clear" w:color="auto" w:fill="FFFFFF"/>
          <w:lang w:val="uk-UA" w:eastAsia="ru-RU"/>
        </w:rPr>
        <w:t>1</w:t>
      </w:r>
      <w:r w:rsidRPr="00887FF1">
        <w:rPr>
          <w:rFonts w:ascii="Times New Roman" w:hAnsi="Times New Roman"/>
          <w:b/>
          <w:kern w:val="36"/>
          <w:sz w:val="26"/>
          <w:szCs w:val="26"/>
          <w:shd w:val="clear" w:color="auto" w:fill="FFFFFF"/>
          <w:lang w:val="uk-UA" w:eastAsia="ru-RU"/>
        </w:rPr>
        <w:t xml:space="preserve"> році</w:t>
      </w:r>
    </w:p>
    <w:p w:rsidR="00D81961" w:rsidRPr="001E5FF1" w:rsidRDefault="00D81961" w:rsidP="0087057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 w:eastAsia="ru-RU"/>
        </w:rPr>
      </w:pPr>
      <w:r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      </w:t>
      </w:r>
      <w:r w:rsidRPr="00887FF1">
        <w:rPr>
          <w:rFonts w:ascii="Times New Roman" w:hAnsi="Times New Roman"/>
          <w:color w:val="000000"/>
          <w:sz w:val="26"/>
          <w:szCs w:val="26"/>
          <w:lang w:val="uk-UA" w:eastAsia="ru-RU"/>
        </w:rPr>
        <w:t>Реалізація державної регуляторної політики Бериславською міською радою та її виконавчим комітетом у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Pr="00887FF1"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 202</w:t>
      </w:r>
      <w:r>
        <w:rPr>
          <w:rFonts w:ascii="Times New Roman" w:hAnsi="Times New Roman"/>
          <w:color w:val="000000"/>
          <w:sz w:val="26"/>
          <w:szCs w:val="26"/>
          <w:lang w:val="uk-UA" w:eastAsia="ru-RU"/>
        </w:rPr>
        <w:t>1</w:t>
      </w:r>
      <w:r w:rsidRPr="00887FF1"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 році здійснювалась у відповідності до правових і організаційних засад, визначених законами України «Про засади державної регуляторної політики в сфері господарської діяльності», «Про місцеве самоврядування в Україні», постанови Кабінету Міністрів Україні від 11</w:t>
      </w:r>
      <w:r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 березня </w:t>
      </w:r>
      <w:r w:rsidRPr="00887FF1"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2004 року №308 «Про затвердження методик проведення аналізу впливу та відстеження результативності регуляторного акта» зі змінами внесеними постановою </w:t>
      </w:r>
      <w:r w:rsidRPr="001E5FF1">
        <w:rPr>
          <w:rFonts w:ascii="Times New Roman" w:hAnsi="Times New Roman"/>
          <w:color w:val="000000"/>
          <w:sz w:val="26"/>
          <w:szCs w:val="26"/>
          <w:lang w:val="uk-UA" w:eastAsia="ru-RU"/>
        </w:rPr>
        <w:t>КМУ від 16</w:t>
      </w:r>
      <w:r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 грудня </w:t>
      </w:r>
      <w:r w:rsidRPr="001E5FF1">
        <w:rPr>
          <w:rFonts w:ascii="Times New Roman" w:hAnsi="Times New Roman"/>
          <w:color w:val="000000"/>
          <w:sz w:val="26"/>
          <w:szCs w:val="26"/>
          <w:lang w:val="uk-UA" w:eastAsia="ru-RU"/>
        </w:rPr>
        <w:t>2015</w:t>
      </w:r>
      <w:r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 </w:t>
      </w:r>
      <w:r w:rsidRPr="001E5FF1">
        <w:rPr>
          <w:rFonts w:ascii="Times New Roman" w:hAnsi="Times New Roman"/>
          <w:color w:val="000000"/>
          <w:sz w:val="26"/>
          <w:szCs w:val="26"/>
          <w:lang w:val="uk-UA" w:eastAsia="ru-RU"/>
        </w:rPr>
        <w:t>р</w:t>
      </w:r>
      <w:r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оку </w:t>
      </w:r>
      <w:r w:rsidRPr="001E5FF1">
        <w:rPr>
          <w:rFonts w:ascii="Times New Roman" w:hAnsi="Times New Roman"/>
          <w:color w:val="000000"/>
          <w:sz w:val="26"/>
          <w:szCs w:val="26"/>
          <w:lang w:val="uk-UA" w:eastAsia="ru-RU"/>
        </w:rPr>
        <w:t>№ 1151.</w:t>
      </w:r>
    </w:p>
    <w:p w:rsidR="00D81961" w:rsidRDefault="00D81961" w:rsidP="0087057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 w:eastAsia="ru-RU"/>
        </w:rPr>
      </w:pPr>
      <w:r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       </w:t>
      </w:r>
      <w:r w:rsidRPr="00887FF1">
        <w:rPr>
          <w:rFonts w:ascii="Times New Roman" w:hAnsi="Times New Roman"/>
          <w:color w:val="000000"/>
          <w:sz w:val="26"/>
          <w:szCs w:val="26"/>
          <w:lang w:val="uk-UA" w:eastAsia="ru-RU"/>
        </w:rPr>
        <w:t>Регуляторна діяльність у 202</w:t>
      </w:r>
      <w:r>
        <w:rPr>
          <w:rFonts w:ascii="Times New Roman" w:hAnsi="Times New Roman"/>
          <w:color w:val="000000"/>
          <w:sz w:val="26"/>
          <w:szCs w:val="26"/>
          <w:lang w:val="uk-UA" w:eastAsia="ru-RU"/>
        </w:rPr>
        <w:t>1</w:t>
      </w:r>
      <w:r w:rsidRPr="00887FF1"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 році була спрямована на недопущення економічно недоцільних та неефективних регуляторних актів, забезпечення дотримання процедур підготовки регуляторних актів, у тому числі, підготовки своєчасного та обґрунтованого аналізу результатів їх регуляторного впливу.</w:t>
      </w:r>
    </w:p>
    <w:p w:rsidR="00D81961" w:rsidRPr="004B56DF" w:rsidRDefault="00D81961" w:rsidP="00870574">
      <w:pPr>
        <w:tabs>
          <w:tab w:val="left" w:pos="8475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       </w:t>
      </w:r>
      <w:r w:rsidRPr="00314CEE">
        <w:rPr>
          <w:rFonts w:ascii="Times New Roman" w:hAnsi="Times New Roman"/>
          <w:sz w:val="26"/>
          <w:szCs w:val="26"/>
          <w:lang w:val="uk-UA"/>
        </w:rPr>
        <w:t>На виконання протокольного рішення №3 Державної регуляторної служби України стосовно пропозицій щодо усунення порушень вимог законодавств</w:t>
      </w:r>
      <w:r>
        <w:rPr>
          <w:rFonts w:ascii="Times New Roman" w:hAnsi="Times New Roman"/>
          <w:sz w:val="26"/>
          <w:szCs w:val="26"/>
          <w:lang w:val="uk-UA"/>
        </w:rPr>
        <w:t xml:space="preserve">а, </w:t>
      </w:r>
      <w:r w:rsidRPr="00314CEE">
        <w:rPr>
          <w:rFonts w:ascii="Times New Roman" w:hAnsi="Times New Roman"/>
          <w:sz w:val="26"/>
          <w:szCs w:val="26"/>
          <w:lang w:val="uk-UA"/>
        </w:rPr>
        <w:t xml:space="preserve"> спеціалістами виконавчого  комітету міської ради здійснено перегляд існуючих регуляторних актів. За результатами аналізу їх відповідності чинному законодавству 22 жовтня 2021 року міською радою прийняте рішення №387 «Про скасування регуляторних актів Бериславської міської, Шляхівської, Зміївської та Новобериславської сільських рад», яким визнано такими, що втратили чинність 34 регуляторних актів. </w:t>
      </w:r>
    </w:p>
    <w:p w:rsidR="00D81961" w:rsidRPr="009C5C0F" w:rsidRDefault="00D81961" w:rsidP="00870574">
      <w:pPr>
        <w:tabs>
          <w:tab w:val="left" w:pos="8475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        </w:t>
      </w:r>
      <w:r w:rsidRPr="004B56DF">
        <w:rPr>
          <w:rFonts w:ascii="Times New Roman" w:hAnsi="Times New Roman"/>
          <w:color w:val="000000"/>
          <w:sz w:val="26"/>
          <w:szCs w:val="26"/>
          <w:lang w:val="uk-UA" w:eastAsia="ru-RU"/>
        </w:rPr>
        <w:t>Відповідальною постійною комісією з питань впровадження держ</w:t>
      </w:r>
      <w:r>
        <w:rPr>
          <w:rFonts w:ascii="Times New Roman" w:hAnsi="Times New Roman"/>
          <w:color w:val="000000"/>
          <w:sz w:val="26"/>
          <w:szCs w:val="26"/>
          <w:lang w:val="uk-UA" w:eastAsia="ru-RU"/>
        </w:rPr>
        <w:t>авної регуляторної політики визначена</w:t>
      </w:r>
      <w:r w:rsidRPr="004B56DF"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 постійна </w:t>
      </w:r>
      <w:r>
        <w:rPr>
          <w:rFonts w:ascii="Times New Roman" w:hAnsi="Times New Roman"/>
          <w:sz w:val="26"/>
          <w:szCs w:val="26"/>
          <w:lang w:val="uk-UA"/>
        </w:rPr>
        <w:t>комісія</w:t>
      </w:r>
      <w:r w:rsidRPr="0078540C">
        <w:rPr>
          <w:rFonts w:ascii="Times New Roman" w:hAnsi="Times New Roman"/>
          <w:sz w:val="26"/>
          <w:szCs w:val="26"/>
          <w:lang w:val="uk-UA"/>
        </w:rPr>
        <w:t xml:space="preserve"> міської ради з питань </w:t>
      </w:r>
      <w:r>
        <w:rPr>
          <w:rFonts w:ascii="Times New Roman" w:hAnsi="Times New Roman"/>
          <w:sz w:val="26"/>
          <w:szCs w:val="26"/>
          <w:lang w:val="uk-UA"/>
        </w:rPr>
        <w:t xml:space="preserve">соціально-економічного і культурного розвитку, планування, обліку, бюджету, фінансів і цін та сприяння розвитку підприємництва, </w:t>
      </w:r>
      <w:r w:rsidRPr="00EE3F37">
        <w:rPr>
          <w:rFonts w:ascii="Times New Roman" w:hAnsi="Times New Roman"/>
          <w:sz w:val="26"/>
          <w:szCs w:val="26"/>
          <w:lang w:val="uk-UA"/>
        </w:rPr>
        <w:t>управління комунальною власністю, інвестиційною діяльністю, зовнішньо економічної діяльності та адміністративно-територіального устрою</w:t>
      </w:r>
      <w:r>
        <w:rPr>
          <w:rFonts w:ascii="Times New Roman" w:hAnsi="Times New Roman"/>
          <w:sz w:val="26"/>
          <w:szCs w:val="26"/>
          <w:lang w:val="uk-UA"/>
        </w:rPr>
        <w:t>.</w:t>
      </w:r>
    </w:p>
    <w:p w:rsidR="00D81961" w:rsidRPr="004B56DF" w:rsidRDefault="00D81961" w:rsidP="0087057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 w:eastAsia="ru-RU"/>
        </w:rPr>
      </w:pPr>
      <w:r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      </w:t>
      </w:r>
      <w:r w:rsidRPr="00E62394">
        <w:rPr>
          <w:rFonts w:ascii="Times New Roman" w:hAnsi="Times New Roman"/>
          <w:color w:val="000000"/>
          <w:sz w:val="26"/>
          <w:szCs w:val="26"/>
          <w:lang w:val="uk-UA" w:eastAsia="ru-RU"/>
        </w:rPr>
        <w:t>Протягом 202</w:t>
      </w:r>
      <w:r>
        <w:rPr>
          <w:rFonts w:ascii="Times New Roman" w:hAnsi="Times New Roman"/>
          <w:color w:val="000000"/>
          <w:sz w:val="26"/>
          <w:szCs w:val="26"/>
          <w:lang w:val="uk-UA" w:eastAsia="ru-RU"/>
        </w:rPr>
        <w:t>1</w:t>
      </w:r>
      <w:r w:rsidRPr="004B56DF"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 року прийнято 1 регуляторний акт:</w:t>
      </w:r>
      <w:r w:rsidRPr="00E62394"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val="uk-UA" w:eastAsia="ru-RU"/>
        </w:rPr>
        <w:t>р</w:t>
      </w:r>
      <w:r w:rsidRPr="004B56DF">
        <w:rPr>
          <w:rFonts w:ascii="Times New Roman" w:hAnsi="Times New Roman"/>
          <w:color w:val="000000"/>
          <w:sz w:val="26"/>
          <w:szCs w:val="26"/>
          <w:lang w:val="uk-UA" w:eastAsia="ru-RU"/>
        </w:rPr>
        <w:t>ішення</w:t>
      </w:r>
      <w:r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 11 сесії</w:t>
      </w:r>
      <w:r w:rsidRPr="004B56DF"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 Бериславсь</w:t>
      </w:r>
      <w:r w:rsidRPr="00E62394">
        <w:rPr>
          <w:rFonts w:ascii="Times New Roman" w:hAnsi="Times New Roman"/>
          <w:color w:val="000000"/>
          <w:sz w:val="26"/>
          <w:szCs w:val="26"/>
          <w:lang w:val="uk-UA" w:eastAsia="ru-RU"/>
        </w:rPr>
        <w:t>кої міської ради</w:t>
      </w:r>
      <w:r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val="en-US" w:eastAsia="ru-RU"/>
        </w:rPr>
        <w:t>V</w:t>
      </w:r>
      <w:r>
        <w:rPr>
          <w:rFonts w:ascii="Times New Roman" w:hAnsi="Times New Roman"/>
          <w:color w:val="000000"/>
          <w:sz w:val="26"/>
          <w:szCs w:val="26"/>
          <w:lang w:val="uk-UA" w:eastAsia="ru-RU"/>
        </w:rPr>
        <w:t>ІІІ скликання</w:t>
      </w:r>
      <w:r w:rsidRPr="00E62394"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 від</w:t>
      </w:r>
      <w:r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 24 червня 2021 року № 320 «Про встановлення місцевих податків  та</w:t>
      </w:r>
      <w:r w:rsidRPr="004B56DF"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 зборів </w:t>
      </w:r>
      <w:r>
        <w:rPr>
          <w:rFonts w:ascii="Times New Roman" w:hAnsi="Times New Roman"/>
          <w:color w:val="000000"/>
          <w:sz w:val="26"/>
          <w:szCs w:val="26"/>
          <w:lang w:val="uk-UA" w:eastAsia="ru-RU"/>
        </w:rPr>
        <w:t>на території Бериславської міської територіальної громади на 2022 рік»</w:t>
      </w:r>
    </w:p>
    <w:p w:rsidR="00D81961" w:rsidRPr="004B56DF" w:rsidRDefault="00D81961" w:rsidP="0087057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 w:eastAsia="ru-RU"/>
        </w:rPr>
      </w:pPr>
      <w:r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      </w:t>
      </w:r>
      <w:r w:rsidRPr="00E62394">
        <w:rPr>
          <w:rFonts w:ascii="Times New Roman" w:hAnsi="Times New Roman"/>
          <w:color w:val="000000"/>
          <w:sz w:val="26"/>
          <w:szCs w:val="26"/>
          <w:lang w:val="uk-UA" w:eastAsia="ru-RU"/>
        </w:rPr>
        <w:t>Проект рішення</w:t>
      </w:r>
      <w:r w:rsidRPr="004B56DF"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 обговорювався на робочих нарадах та зустрічах з суб’єктами господарювання.</w:t>
      </w:r>
      <w:r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 З метою прийняття зауважень та пропозицій, оприлюднювався в засобах масової інформації, а саме: в районній газеті «Маяк» (від 30 квітня 2021 року №17) та офіційному вебсайті міської рад </w:t>
      </w:r>
      <w:r w:rsidRPr="004B56DF">
        <w:rPr>
          <w:rFonts w:ascii="Times New Roman" w:hAnsi="Times New Roman"/>
          <w:color w:val="000000"/>
          <w:sz w:val="26"/>
          <w:szCs w:val="26"/>
          <w:lang w:val="uk-UA" w:eastAsia="ru-RU"/>
        </w:rPr>
        <w:t>Пропозиції, що надійшли від суб’єктів підприємницької діяльност</w:t>
      </w:r>
      <w:r>
        <w:rPr>
          <w:rFonts w:ascii="Times New Roman" w:hAnsi="Times New Roman"/>
          <w:color w:val="000000"/>
          <w:sz w:val="26"/>
          <w:szCs w:val="26"/>
          <w:lang w:val="uk-UA" w:eastAsia="ru-RU"/>
        </w:rPr>
        <w:t>і фізичних осіб враховані у проє</w:t>
      </w:r>
      <w:r w:rsidRPr="004B56DF">
        <w:rPr>
          <w:rFonts w:ascii="Times New Roman" w:hAnsi="Times New Roman"/>
          <w:color w:val="000000"/>
          <w:sz w:val="26"/>
          <w:szCs w:val="26"/>
          <w:lang w:val="uk-UA" w:eastAsia="ru-RU"/>
        </w:rPr>
        <w:t>кті регуляторного акту.</w:t>
      </w:r>
    </w:p>
    <w:p w:rsidR="00D81961" w:rsidRPr="004B56DF" w:rsidRDefault="00D81961" w:rsidP="00870574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      </w:t>
      </w:r>
      <w:r w:rsidRPr="004B56DF">
        <w:rPr>
          <w:rFonts w:ascii="Times New Roman" w:hAnsi="Times New Roman"/>
          <w:color w:val="000000"/>
          <w:sz w:val="26"/>
          <w:szCs w:val="26"/>
          <w:lang w:eastAsia="ru-RU"/>
        </w:rPr>
        <w:t>Впровадження на практиці прозорості, доцільності та ефективності під час розробки проекту регуляторного акту забезпечувалось шляхом підготовки розробником аналізу регуляторного впливу та відстежень його результативності.</w:t>
      </w:r>
    </w:p>
    <w:p w:rsidR="00D81961" w:rsidRDefault="00D81961" w:rsidP="0087057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 w:eastAsia="ru-RU"/>
        </w:rPr>
      </w:pPr>
      <w:r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        </w:t>
      </w:r>
      <w:r w:rsidRPr="004B56DF">
        <w:rPr>
          <w:rFonts w:ascii="Times New Roman" w:hAnsi="Times New Roman"/>
          <w:color w:val="000000"/>
          <w:sz w:val="26"/>
          <w:szCs w:val="26"/>
          <w:lang w:eastAsia="ru-RU"/>
        </w:rPr>
        <w:t>З метою дотримання вимог законодавства</w:t>
      </w:r>
      <w:r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, </w:t>
      </w:r>
      <w:r w:rsidRPr="004B56D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проект рішення «</w:t>
      </w:r>
      <w:r>
        <w:rPr>
          <w:rFonts w:ascii="Times New Roman" w:hAnsi="Times New Roman"/>
          <w:color w:val="000000"/>
          <w:sz w:val="26"/>
          <w:szCs w:val="26"/>
          <w:lang w:val="uk-UA" w:eastAsia="ru-RU"/>
        </w:rPr>
        <w:t>Про встановлення місцевих податків  та</w:t>
      </w:r>
      <w:r w:rsidRPr="004B56DF"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 зборів </w:t>
      </w:r>
      <w:r>
        <w:rPr>
          <w:rFonts w:ascii="Times New Roman" w:hAnsi="Times New Roman"/>
          <w:color w:val="000000"/>
          <w:sz w:val="26"/>
          <w:szCs w:val="26"/>
          <w:lang w:val="uk-UA" w:eastAsia="ru-RU"/>
        </w:rPr>
        <w:t>на території Бериславської міської територіальної громади на 2022 рік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» направлено </w:t>
      </w:r>
      <w:r w:rsidRPr="004B56DF">
        <w:rPr>
          <w:rFonts w:ascii="Times New Roman" w:hAnsi="Times New Roman"/>
          <w:color w:val="000000"/>
          <w:sz w:val="26"/>
          <w:szCs w:val="26"/>
          <w:lang w:eastAsia="ru-RU"/>
        </w:rPr>
        <w:t>до Державної  регуляторної   служби України</w:t>
      </w:r>
      <w:r>
        <w:rPr>
          <w:rFonts w:ascii="Times New Roman" w:hAnsi="Times New Roman"/>
          <w:color w:val="000000"/>
          <w:sz w:val="26"/>
          <w:szCs w:val="26"/>
          <w:lang w:val="uk-UA" w:eastAsia="ru-RU"/>
        </w:rPr>
        <w:t>, внаслідок чого отримано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пропозиції, які враховано при прийнятті регуляторного акту.        </w:t>
      </w:r>
    </w:p>
    <w:p w:rsidR="00D81961" w:rsidRPr="004B56DF" w:rsidRDefault="00D81961" w:rsidP="0087057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 w:eastAsia="ru-RU"/>
        </w:rPr>
      </w:pPr>
      <w:r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        </w:t>
      </w:r>
      <w:r w:rsidRPr="004B56D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Протягом звітного року відповідно </w:t>
      </w:r>
      <w:r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до плану-графіку проведення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результативності регуляторн</w:t>
      </w:r>
      <w:r>
        <w:rPr>
          <w:rFonts w:ascii="Times New Roman" w:hAnsi="Times New Roman"/>
          <w:color w:val="000000"/>
          <w:sz w:val="26"/>
          <w:szCs w:val="26"/>
          <w:lang w:val="uk-UA" w:eastAsia="ru-RU"/>
        </w:rPr>
        <w:t>их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акт</w:t>
      </w:r>
      <w:r>
        <w:rPr>
          <w:rFonts w:ascii="Times New Roman" w:hAnsi="Times New Roman"/>
          <w:color w:val="000000"/>
          <w:sz w:val="26"/>
          <w:szCs w:val="26"/>
          <w:lang w:val="uk-UA" w:eastAsia="ru-RU"/>
        </w:rPr>
        <w:t>ів на 2021 рік,</w:t>
      </w:r>
      <w:r w:rsidRPr="004B56D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розробником проведені заходи з </w:t>
      </w:r>
      <w:r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базового </w:t>
      </w:r>
      <w:r w:rsidRPr="004B56DF">
        <w:rPr>
          <w:rFonts w:ascii="Times New Roman" w:hAnsi="Times New Roman"/>
          <w:color w:val="000000"/>
          <w:sz w:val="26"/>
          <w:szCs w:val="26"/>
          <w:lang w:eastAsia="ru-RU"/>
        </w:rPr>
        <w:t>відстеження резул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ьтативності регуляторного акту </w:t>
      </w:r>
      <w:r w:rsidRPr="004B56DF">
        <w:rPr>
          <w:rFonts w:ascii="Times New Roman" w:hAnsi="Times New Roman"/>
          <w:color w:val="000000"/>
          <w:sz w:val="26"/>
          <w:szCs w:val="26"/>
          <w:lang w:eastAsia="ru-RU"/>
        </w:rPr>
        <w:t>«</w:t>
      </w:r>
      <w:r>
        <w:rPr>
          <w:rFonts w:ascii="Times New Roman" w:hAnsi="Times New Roman"/>
          <w:color w:val="000000"/>
          <w:sz w:val="26"/>
          <w:szCs w:val="26"/>
          <w:lang w:val="uk-UA" w:eastAsia="ru-RU"/>
        </w:rPr>
        <w:t>Про встановлення місцевих податків  та</w:t>
      </w:r>
      <w:r w:rsidRPr="004B56DF"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 зборів </w:t>
      </w:r>
      <w:r>
        <w:rPr>
          <w:rFonts w:ascii="Times New Roman" w:hAnsi="Times New Roman"/>
          <w:color w:val="000000"/>
          <w:sz w:val="26"/>
          <w:szCs w:val="26"/>
          <w:lang w:val="uk-UA" w:eastAsia="ru-RU"/>
        </w:rPr>
        <w:t>на території Бериславської міської територіальної громади на 2022 рік</w:t>
      </w:r>
      <w:r w:rsidRPr="004B56DF">
        <w:rPr>
          <w:rFonts w:ascii="Times New Roman" w:hAnsi="Times New Roman"/>
          <w:color w:val="000000"/>
          <w:sz w:val="26"/>
          <w:szCs w:val="26"/>
          <w:lang w:eastAsia="ru-RU"/>
        </w:rPr>
        <w:t>»</w:t>
      </w:r>
    </w:p>
    <w:p w:rsidR="00D81961" w:rsidRPr="004B56DF" w:rsidRDefault="00D81961" w:rsidP="0087057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 w:eastAsia="ru-RU"/>
        </w:rPr>
      </w:pPr>
      <w:r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         </w:t>
      </w:r>
      <w:r w:rsidRPr="004B56DF"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З метою послідовного впровадження державної регуляторної політики, відповідно до статті 7 Закону України «Про засади державної регуляторної політики у сфері господарської діяльності» </w:t>
      </w:r>
      <w:r>
        <w:rPr>
          <w:rFonts w:ascii="Times New Roman" w:hAnsi="Times New Roman"/>
          <w:color w:val="000000"/>
          <w:sz w:val="26"/>
          <w:szCs w:val="26"/>
          <w:lang w:val="uk-UA" w:eastAsia="ru-RU"/>
        </w:rPr>
        <w:t>рішенням міської ради від 24 листопада 2021 року № 466</w:t>
      </w:r>
      <w:r w:rsidRPr="004B56DF"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 було затверджено План діяльності з підготовки проектів регуляторних акт</w:t>
      </w:r>
      <w:r>
        <w:rPr>
          <w:rFonts w:ascii="Times New Roman" w:hAnsi="Times New Roman"/>
          <w:color w:val="000000"/>
          <w:sz w:val="26"/>
          <w:szCs w:val="26"/>
          <w:lang w:val="uk-UA" w:eastAsia="ru-RU"/>
        </w:rPr>
        <w:t>ів на 2022</w:t>
      </w:r>
      <w:r w:rsidRPr="004B56DF"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 рік.</w:t>
      </w:r>
    </w:p>
    <w:p w:rsidR="00D81961" w:rsidRPr="00394AA6" w:rsidRDefault="00D81961" w:rsidP="00870574">
      <w:pPr>
        <w:tabs>
          <w:tab w:val="left" w:pos="8475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         </w:t>
      </w:r>
      <w:r>
        <w:rPr>
          <w:rFonts w:ascii="Times New Roman" w:hAnsi="Times New Roman"/>
          <w:sz w:val="26"/>
          <w:szCs w:val="26"/>
          <w:lang w:val="uk-UA"/>
        </w:rPr>
        <w:t>Перелік діючих та прийнятих регуляторних актів Бериславської міської ради внесено до єдиного обласного реєстру в електронному вигляді (гул-форма).</w:t>
      </w:r>
    </w:p>
    <w:p w:rsidR="00D81961" w:rsidRPr="004B56DF" w:rsidRDefault="00D81961" w:rsidP="0087057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Н</w:t>
      </w:r>
      <w:r w:rsidRPr="00394AA6">
        <w:rPr>
          <w:rFonts w:ascii="Times New Roman" w:hAnsi="Times New Roman"/>
          <w:sz w:val="26"/>
          <w:szCs w:val="26"/>
          <w:lang w:val="uk-UA"/>
        </w:rPr>
        <w:t xml:space="preserve">а офіційному веб-сайті Бериславської міської ради функціонує розділ «Регуляторна діяльність» </w:t>
      </w:r>
      <w:hyperlink r:id="rId6" w:history="1">
        <w:r w:rsidRPr="00394AA6">
          <w:rPr>
            <w:rFonts w:ascii="Times New Roman" w:hAnsi="Times New Roman"/>
            <w:color w:val="0000FF"/>
            <w:sz w:val="26"/>
            <w:szCs w:val="26"/>
            <w:u w:val="single"/>
          </w:rPr>
          <w:t>https</w:t>
        </w:r>
        <w:r w:rsidRPr="00394AA6">
          <w:rPr>
            <w:rFonts w:ascii="Times New Roman" w:hAnsi="Times New Roman"/>
            <w:color w:val="0000FF"/>
            <w:sz w:val="26"/>
            <w:szCs w:val="26"/>
            <w:u w:val="single"/>
            <w:lang w:val="uk-UA"/>
          </w:rPr>
          <w:t>://</w:t>
        </w:r>
        <w:r w:rsidRPr="00394AA6">
          <w:rPr>
            <w:rFonts w:ascii="Times New Roman" w:hAnsi="Times New Roman"/>
            <w:color w:val="0000FF"/>
            <w:sz w:val="26"/>
            <w:szCs w:val="26"/>
            <w:u w:val="single"/>
          </w:rPr>
          <w:t>berislav</w:t>
        </w:r>
        <w:r w:rsidRPr="00394AA6">
          <w:rPr>
            <w:rFonts w:ascii="Times New Roman" w:hAnsi="Times New Roman"/>
            <w:color w:val="0000FF"/>
            <w:sz w:val="26"/>
            <w:szCs w:val="26"/>
            <w:u w:val="single"/>
            <w:lang w:val="uk-UA"/>
          </w:rPr>
          <w:t>-</w:t>
        </w:r>
        <w:r w:rsidRPr="00394AA6">
          <w:rPr>
            <w:rFonts w:ascii="Times New Roman" w:hAnsi="Times New Roman"/>
            <w:color w:val="0000FF"/>
            <w:sz w:val="26"/>
            <w:szCs w:val="26"/>
            <w:u w:val="single"/>
          </w:rPr>
          <w:t>mr</w:t>
        </w:r>
        <w:r w:rsidRPr="00394AA6">
          <w:rPr>
            <w:rFonts w:ascii="Times New Roman" w:hAnsi="Times New Roman"/>
            <w:color w:val="0000FF"/>
            <w:sz w:val="26"/>
            <w:szCs w:val="26"/>
            <w:u w:val="single"/>
            <w:lang w:val="uk-UA"/>
          </w:rPr>
          <w:t>.</w:t>
        </w:r>
        <w:r w:rsidRPr="00394AA6">
          <w:rPr>
            <w:rFonts w:ascii="Times New Roman" w:hAnsi="Times New Roman"/>
            <w:color w:val="0000FF"/>
            <w:sz w:val="26"/>
            <w:szCs w:val="26"/>
            <w:u w:val="single"/>
          </w:rPr>
          <w:t>gov</w:t>
        </w:r>
        <w:r w:rsidRPr="00394AA6">
          <w:rPr>
            <w:rFonts w:ascii="Times New Roman" w:hAnsi="Times New Roman"/>
            <w:color w:val="0000FF"/>
            <w:sz w:val="26"/>
            <w:szCs w:val="26"/>
            <w:u w:val="single"/>
            <w:lang w:val="uk-UA"/>
          </w:rPr>
          <w:t>.</w:t>
        </w:r>
        <w:r w:rsidRPr="00394AA6">
          <w:rPr>
            <w:rFonts w:ascii="Times New Roman" w:hAnsi="Times New Roman"/>
            <w:color w:val="0000FF"/>
            <w:sz w:val="26"/>
            <w:szCs w:val="26"/>
            <w:u w:val="single"/>
          </w:rPr>
          <w:t>ua</w:t>
        </w:r>
        <w:r w:rsidRPr="00394AA6">
          <w:rPr>
            <w:rFonts w:ascii="Times New Roman" w:hAnsi="Times New Roman"/>
            <w:color w:val="0000FF"/>
            <w:sz w:val="26"/>
            <w:szCs w:val="26"/>
            <w:u w:val="single"/>
            <w:lang w:val="uk-UA"/>
          </w:rPr>
          <w:t>/</w:t>
        </w:r>
      </w:hyperlink>
      <w:r w:rsidRPr="00394AA6">
        <w:rPr>
          <w:rFonts w:ascii="Times New Roman" w:hAnsi="Times New Roman"/>
          <w:sz w:val="26"/>
          <w:szCs w:val="26"/>
          <w:lang w:val="uk-UA"/>
        </w:rPr>
        <w:t xml:space="preserve">  (правий сайдба</w:t>
      </w:r>
      <w:r>
        <w:rPr>
          <w:rFonts w:ascii="Times New Roman" w:hAnsi="Times New Roman"/>
          <w:sz w:val="26"/>
          <w:szCs w:val="26"/>
          <w:lang w:val="uk-UA"/>
        </w:rPr>
        <w:t>р), який періодично оновлюється та доповнюється</w:t>
      </w:r>
      <w:r w:rsidRPr="00394AA6">
        <w:rPr>
          <w:rFonts w:ascii="Times New Roman" w:hAnsi="Times New Roman"/>
          <w:sz w:val="26"/>
          <w:szCs w:val="26"/>
          <w:lang w:val="uk-UA"/>
        </w:rPr>
        <w:t>.</w:t>
      </w:r>
      <w:r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 У цьому розділі знаходиться найактуальніша інформація стосовно регуляторної діяльності міської ради та виконавчого комітету у сфері господарської діяльності, зокрема, </w:t>
      </w:r>
      <w:r w:rsidRPr="004B56DF"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реєстр власних регуляторних </w:t>
      </w:r>
      <w:r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актів, план </w:t>
      </w:r>
      <w:r w:rsidRPr="004B56DF">
        <w:rPr>
          <w:rFonts w:ascii="Times New Roman" w:hAnsi="Times New Roman"/>
          <w:color w:val="000000"/>
          <w:sz w:val="26"/>
          <w:szCs w:val="26"/>
          <w:lang w:val="uk-UA" w:eastAsia="ru-RU"/>
        </w:rPr>
        <w:t>діяльності з підготовки проектів регуляторних акт</w:t>
      </w:r>
      <w:r>
        <w:rPr>
          <w:rFonts w:ascii="Times New Roman" w:hAnsi="Times New Roman"/>
          <w:color w:val="000000"/>
          <w:sz w:val="26"/>
          <w:szCs w:val="26"/>
          <w:lang w:val="uk-UA" w:eastAsia="ru-RU"/>
        </w:rPr>
        <w:t>ів та план-графік відстеження результативності регуляторних актів.</w:t>
      </w:r>
      <w:r w:rsidRPr="00870574"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Зазначена інформація також висвітлюється на порталі «Відкритих даних». </w:t>
      </w:r>
    </w:p>
    <w:p w:rsidR="00D81961" w:rsidRPr="004B56DF" w:rsidRDefault="00D81961" w:rsidP="00870574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 w:eastAsia="ru-RU"/>
        </w:rPr>
      </w:pPr>
      <w:r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        </w:t>
      </w:r>
      <w:r w:rsidRPr="004B56DF">
        <w:rPr>
          <w:rFonts w:ascii="Times New Roman" w:hAnsi="Times New Roman"/>
          <w:color w:val="000000"/>
          <w:sz w:val="26"/>
          <w:szCs w:val="26"/>
          <w:lang w:val="uk-UA" w:eastAsia="ru-RU"/>
        </w:rPr>
        <w:t>В цілому, стан реалізації державної регуляторної політики в сфері господарської діяльності визначив стійку тенденцію з впорядкування регуляторних процесів у відповідності до норм та вимог Закону, а упровадження принципів регуляторної політики в життя дозволило урахувати баланс інтересів влади та господарюючих суб’єктів.</w:t>
      </w:r>
    </w:p>
    <w:p w:rsidR="00D81961" w:rsidRDefault="00D81961" w:rsidP="00870574">
      <w:pPr>
        <w:rPr>
          <w:rFonts w:ascii="Times New Roman" w:hAnsi="Times New Roman"/>
          <w:sz w:val="26"/>
          <w:szCs w:val="26"/>
          <w:lang w:val="uk-UA"/>
        </w:rPr>
      </w:pPr>
    </w:p>
    <w:p w:rsidR="00D81961" w:rsidRPr="00445853" w:rsidRDefault="00D81961" w:rsidP="00870574">
      <w:pPr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Міський голова                                                                       Олександр ШАПОВАЛОВ</w:t>
      </w:r>
    </w:p>
    <w:p w:rsidR="00D81961" w:rsidRDefault="00D81961" w:rsidP="00D94B4C">
      <w:pPr>
        <w:pStyle w:val="NormalWeb"/>
        <w:spacing w:before="0" w:beforeAutospacing="0" w:after="0" w:afterAutospacing="0"/>
        <w:jc w:val="both"/>
        <w:rPr>
          <w:color w:val="303030"/>
          <w:sz w:val="26"/>
          <w:szCs w:val="26"/>
          <w:lang w:val="uk-UA"/>
        </w:rPr>
      </w:pPr>
    </w:p>
    <w:p w:rsidR="00D81961" w:rsidRDefault="00D81961" w:rsidP="00D94B4C">
      <w:pPr>
        <w:pStyle w:val="NormalWeb"/>
        <w:spacing w:before="0" w:beforeAutospacing="0" w:after="0" w:afterAutospacing="0"/>
        <w:jc w:val="both"/>
        <w:rPr>
          <w:color w:val="303030"/>
          <w:sz w:val="26"/>
          <w:szCs w:val="26"/>
          <w:lang w:val="uk-UA"/>
        </w:rPr>
      </w:pPr>
    </w:p>
    <w:p w:rsidR="00D81961" w:rsidRDefault="00D81961" w:rsidP="00D94B4C">
      <w:pPr>
        <w:pStyle w:val="NormalWeb"/>
        <w:spacing w:before="0" w:beforeAutospacing="0" w:after="0" w:afterAutospacing="0"/>
        <w:jc w:val="both"/>
        <w:rPr>
          <w:color w:val="303030"/>
          <w:sz w:val="26"/>
          <w:szCs w:val="26"/>
          <w:lang w:val="uk-UA"/>
        </w:rPr>
      </w:pPr>
    </w:p>
    <w:p w:rsidR="00D81961" w:rsidRDefault="00D81961" w:rsidP="00D94B4C">
      <w:pPr>
        <w:pStyle w:val="NormalWeb"/>
        <w:spacing w:before="0" w:beforeAutospacing="0" w:after="0" w:afterAutospacing="0"/>
        <w:jc w:val="both"/>
        <w:rPr>
          <w:color w:val="303030"/>
          <w:sz w:val="26"/>
          <w:szCs w:val="26"/>
          <w:lang w:val="uk-UA"/>
        </w:rPr>
      </w:pPr>
    </w:p>
    <w:p w:rsidR="00D81961" w:rsidRDefault="00D81961" w:rsidP="00D94B4C">
      <w:pPr>
        <w:pStyle w:val="NormalWeb"/>
        <w:spacing w:before="0" w:beforeAutospacing="0" w:after="0" w:afterAutospacing="0"/>
        <w:jc w:val="both"/>
        <w:rPr>
          <w:color w:val="303030"/>
          <w:sz w:val="26"/>
          <w:szCs w:val="26"/>
          <w:lang w:val="uk-UA"/>
        </w:rPr>
      </w:pPr>
    </w:p>
    <w:p w:rsidR="00D81961" w:rsidRDefault="00D81961" w:rsidP="00D94B4C">
      <w:pPr>
        <w:pStyle w:val="NormalWeb"/>
        <w:spacing w:before="0" w:beforeAutospacing="0" w:after="0" w:afterAutospacing="0"/>
        <w:jc w:val="both"/>
        <w:rPr>
          <w:color w:val="303030"/>
          <w:sz w:val="26"/>
          <w:szCs w:val="26"/>
          <w:lang w:val="uk-UA"/>
        </w:rPr>
      </w:pPr>
    </w:p>
    <w:p w:rsidR="00D81961" w:rsidRDefault="00D81961" w:rsidP="00D94B4C">
      <w:pPr>
        <w:pStyle w:val="NormalWeb"/>
        <w:spacing w:before="0" w:beforeAutospacing="0" w:after="0" w:afterAutospacing="0"/>
        <w:jc w:val="both"/>
        <w:rPr>
          <w:color w:val="303030"/>
          <w:sz w:val="26"/>
          <w:szCs w:val="26"/>
          <w:lang w:val="uk-UA"/>
        </w:rPr>
      </w:pPr>
    </w:p>
    <w:p w:rsidR="00D81961" w:rsidRDefault="00D81961" w:rsidP="00D94B4C">
      <w:pPr>
        <w:pStyle w:val="NormalWeb"/>
        <w:spacing w:before="0" w:beforeAutospacing="0" w:after="0" w:afterAutospacing="0"/>
        <w:jc w:val="both"/>
        <w:rPr>
          <w:color w:val="303030"/>
          <w:sz w:val="26"/>
          <w:szCs w:val="26"/>
          <w:lang w:val="uk-UA"/>
        </w:rPr>
      </w:pPr>
    </w:p>
    <w:p w:rsidR="00D81961" w:rsidRDefault="00D81961" w:rsidP="00D94B4C">
      <w:pPr>
        <w:pStyle w:val="NormalWeb"/>
        <w:spacing w:before="0" w:beforeAutospacing="0" w:after="0" w:afterAutospacing="0"/>
        <w:jc w:val="both"/>
        <w:rPr>
          <w:color w:val="303030"/>
          <w:sz w:val="26"/>
          <w:szCs w:val="26"/>
          <w:lang w:val="uk-UA"/>
        </w:rPr>
      </w:pPr>
    </w:p>
    <w:p w:rsidR="00D81961" w:rsidRDefault="00D81961" w:rsidP="00D94B4C">
      <w:pPr>
        <w:pStyle w:val="NormalWeb"/>
        <w:spacing w:before="0" w:beforeAutospacing="0" w:after="0" w:afterAutospacing="0"/>
        <w:jc w:val="both"/>
        <w:rPr>
          <w:color w:val="303030"/>
          <w:sz w:val="26"/>
          <w:szCs w:val="26"/>
          <w:lang w:val="uk-UA"/>
        </w:rPr>
      </w:pPr>
    </w:p>
    <w:p w:rsidR="00D81961" w:rsidRDefault="00D81961" w:rsidP="00D94B4C">
      <w:pPr>
        <w:pStyle w:val="NormalWeb"/>
        <w:spacing w:before="0" w:beforeAutospacing="0" w:after="0" w:afterAutospacing="0"/>
        <w:jc w:val="both"/>
        <w:rPr>
          <w:color w:val="303030"/>
          <w:sz w:val="26"/>
          <w:szCs w:val="26"/>
          <w:lang w:val="uk-UA"/>
        </w:rPr>
      </w:pPr>
    </w:p>
    <w:p w:rsidR="00D81961" w:rsidRDefault="00D81961" w:rsidP="00D94B4C">
      <w:pPr>
        <w:pStyle w:val="NormalWeb"/>
        <w:spacing w:before="0" w:beforeAutospacing="0" w:after="0" w:afterAutospacing="0"/>
        <w:jc w:val="both"/>
        <w:rPr>
          <w:color w:val="303030"/>
          <w:sz w:val="26"/>
          <w:szCs w:val="26"/>
          <w:lang w:val="uk-UA"/>
        </w:rPr>
      </w:pPr>
    </w:p>
    <w:p w:rsidR="00D81961" w:rsidRDefault="00D81961" w:rsidP="00D94B4C">
      <w:pPr>
        <w:pStyle w:val="NormalWeb"/>
        <w:spacing w:before="0" w:beforeAutospacing="0" w:after="0" w:afterAutospacing="0"/>
        <w:jc w:val="both"/>
        <w:rPr>
          <w:color w:val="303030"/>
          <w:sz w:val="26"/>
          <w:szCs w:val="26"/>
          <w:lang w:val="uk-UA"/>
        </w:rPr>
      </w:pPr>
    </w:p>
    <w:p w:rsidR="00D81961" w:rsidRDefault="00D81961" w:rsidP="00D94B4C">
      <w:pPr>
        <w:pStyle w:val="NormalWeb"/>
        <w:spacing w:before="0" w:beforeAutospacing="0" w:after="0" w:afterAutospacing="0"/>
        <w:jc w:val="both"/>
        <w:rPr>
          <w:color w:val="303030"/>
          <w:sz w:val="26"/>
          <w:szCs w:val="26"/>
          <w:lang w:val="uk-UA"/>
        </w:rPr>
      </w:pPr>
    </w:p>
    <w:p w:rsidR="00D81961" w:rsidRDefault="00D81961" w:rsidP="00D94B4C">
      <w:pPr>
        <w:pStyle w:val="NormalWeb"/>
        <w:spacing w:before="0" w:beforeAutospacing="0" w:after="0" w:afterAutospacing="0"/>
        <w:jc w:val="both"/>
        <w:rPr>
          <w:color w:val="303030"/>
          <w:sz w:val="26"/>
          <w:szCs w:val="26"/>
          <w:lang w:val="uk-UA"/>
        </w:rPr>
      </w:pPr>
    </w:p>
    <w:p w:rsidR="00D81961" w:rsidRDefault="00D81961" w:rsidP="00D94B4C">
      <w:pPr>
        <w:pStyle w:val="NormalWeb"/>
        <w:spacing w:before="0" w:beforeAutospacing="0" w:after="0" w:afterAutospacing="0"/>
        <w:jc w:val="both"/>
        <w:rPr>
          <w:color w:val="303030"/>
          <w:sz w:val="26"/>
          <w:szCs w:val="26"/>
          <w:lang w:val="uk-UA"/>
        </w:rPr>
      </w:pPr>
    </w:p>
    <w:p w:rsidR="00D81961" w:rsidRDefault="00D81961" w:rsidP="00D94B4C">
      <w:pPr>
        <w:pStyle w:val="NormalWeb"/>
        <w:spacing w:before="0" w:beforeAutospacing="0" w:after="0" w:afterAutospacing="0"/>
        <w:jc w:val="both"/>
        <w:rPr>
          <w:color w:val="303030"/>
          <w:sz w:val="26"/>
          <w:szCs w:val="26"/>
          <w:lang w:val="uk-UA"/>
        </w:rPr>
      </w:pPr>
    </w:p>
    <w:p w:rsidR="00D81961" w:rsidRDefault="00D81961" w:rsidP="00D94B4C">
      <w:pPr>
        <w:pStyle w:val="NormalWeb"/>
        <w:spacing w:before="0" w:beforeAutospacing="0" w:after="0" w:afterAutospacing="0"/>
        <w:jc w:val="both"/>
        <w:rPr>
          <w:color w:val="303030"/>
          <w:sz w:val="26"/>
          <w:szCs w:val="26"/>
          <w:lang w:val="uk-UA"/>
        </w:rPr>
      </w:pPr>
    </w:p>
    <w:p w:rsidR="00D81961" w:rsidRDefault="00D81961" w:rsidP="00D94B4C">
      <w:pPr>
        <w:pStyle w:val="NormalWeb"/>
        <w:spacing w:before="0" w:beforeAutospacing="0" w:after="0" w:afterAutospacing="0"/>
        <w:jc w:val="both"/>
        <w:rPr>
          <w:color w:val="303030"/>
          <w:sz w:val="26"/>
          <w:szCs w:val="26"/>
          <w:lang w:val="uk-UA"/>
        </w:rPr>
      </w:pPr>
    </w:p>
    <w:p w:rsidR="00D81961" w:rsidRDefault="00D81961" w:rsidP="00D94B4C">
      <w:pPr>
        <w:pStyle w:val="NormalWeb"/>
        <w:spacing w:before="0" w:beforeAutospacing="0" w:after="0" w:afterAutospacing="0"/>
        <w:jc w:val="both"/>
        <w:rPr>
          <w:color w:val="303030"/>
          <w:sz w:val="26"/>
          <w:szCs w:val="26"/>
          <w:lang w:val="uk-UA"/>
        </w:rPr>
      </w:pPr>
    </w:p>
    <w:p w:rsidR="00D81961" w:rsidRDefault="00D81961" w:rsidP="00D94B4C">
      <w:pPr>
        <w:pStyle w:val="NormalWeb"/>
        <w:spacing w:before="0" w:beforeAutospacing="0" w:after="0" w:afterAutospacing="0"/>
        <w:jc w:val="both"/>
        <w:rPr>
          <w:color w:val="303030"/>
          <w:sz w:val="26"/>
          <w:szCs w:val="26"/>
          <w:lang w:val="uk-UA"/>
        </w:rPr>
      </w:pPr>
    </w:p>
    <w:p w:rsidR="00D81961" w:rsidRDefault="00D81961" w:rsidP="00D94B4C">
      <w:pPr>
        <w:pStyle w:val="NormalWeb"/>
        <w:spacing w:before="0" w:beforeAutospacing="0" w:after="0" w:afterAutospacing="0"/>
        <w:jc w:val="both"/>
        <w:rPr>
          <w:color w:val="303030"/>
          <w:sz w:val="26"/>
          <w:szCs w:val="26"/>
          <w:lang w:val="uk-UA"/>
        </w:rPr>
      </w:pPr>
    </w:p>
    <w:p w:rsidR="00D81961" w:rsidRPr="00870574" w:rsidRDefault="00D81961" w:rsidP="00D94B4C">
      <w:pPr>
        <w:pStyle w:val="NormalWeb"/>
        <w:spacing w:before="0" w:beforeAutospacing="0" w:after="0" w:afterAutospacing="0"/>
        <w:jc w:val="both"/>
        <w:rPr>
          <w:color w:val="303030"/>
          <w:sz w:val="26"/>
          <w:szCs w:val="26"/>
          <w:lang w:val="uk-UA"/>
        </w:rPr>
      </w:pPr>
    </w:p>
    <w:p w:rsidR="00D81961" w:rsidRPr="00DF2519" w:rsidRDefault="00D81961">
      <w:pPr>
        <w:rPr>
          <w:sz w:val="26"/>
          <w:szCs w:val="26"/>
        </w:rPr>
      </w:pPr>
    </w:p>
    <w:sectPr w:rsidR="00D81961" w:rsidRPr="00DF2519" w:rsidSect="008E2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73829"/>
    <w:multiLevelType w:val="hybridMultilevel"/>
    <w:tmpl w:val="C034252C"/>
    <w:lvl w:ilvl="0" w:tplc="33CC8076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4B4C"/>
    <w:rsid w:val="00002350"/>
    <w:rsid w:val="00157E7B"/>
    <w:rsid w:val="00175311"/>
    <w:rsid w:val="001E5FF1"/>
    <w:rsid w:val="00275D2A"/>
    <w:rsid w:val="002C090E"/>
    <w:rsid w:val="002F40C5"/>
    <w:rsid w:val="00314CEE"/>
    <w:rsid w:val="00394AA6"/>
    <w:rsid w:val="00417929"/>
    <w:rsid w:val="00445853"/>
    <w:rsid w:val="00472ACE"/>
    <w:rsid w:val="004B56DF"/>
    <w:rsid w:val="00565037"/>
    <w:rsid w:val="005D775D"/>
    <w:rsid w:val="0078540C"/>
    <w:rsid w:val="007A04D8"/>
    <w:rsid w:val="00870574"/>
    <w:rsid w:val="00887FF1"/>
    <w:rsid w:val="008E2ABD"/>
    <w:rsid w:val="00924FB7"/>
    <w:rsid w:val="00970459"/>
    <w:rsid w:val="009C5C0F"/>
    <w:rsid w:val="00D81961"/>
    <w:rsid w:val="00D94B4C"/>
    <w:rsid w:val="00DF2519"/>
    <w:rsid w:val="00E5626F"/>
    <w:rsid w:val="00E62394"/>
    <w:rsid w:val="00EE3F37"/>
    <w:rsid w:val="00FF1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AB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D94B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D94B4C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970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70459"/>
    <w:rPr>
      <w:rFonts w:ascii="Tahoma" w:hAnsi="Tahoma" w:cs="Tahoma"/>
      <w:sz w:val="16"/>
      <w:szCs w:val="16"/>
    </w:rPr>
  </w:style>
  <w:style w:type="character" w:customStyle="1" w:styleId="a">
    <w:name w:val="Знак Знак Знак"/>
    <w:uiPriority w:val="99"/>
    <w:semiHidden/>
    <w:rsid w:val="00870574"/>
    <w:rPr>
      <w:rFonts w:ascii="Times New Roman" w:hAnsi="Times New Roman"/>
      <w:noProof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11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erislav-mr.gov.ua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121</TotalTime>
  <Pages>4</Pages>
  <Words>1114</Words>
  <Characters>6353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</dc:creator>
  <cp:keywords/>
  <dc:description/>
  <cp:lastModifiedBy>№1</cp:lastModifiedBy>
  <cp:revision>3</cp:revision>
  <cp:lastPrinted>2022-01-12T08:20:00Z</cp:lastPrinted>
  <dcterms:created xsi:type="dcterms:W3CDTF">2022-01-10T09:48:00Z</dcterms:created>
  <dcterms:modified xsi:type="dcterms:W3CDTF">2022-01-12T08:22:00Z</dcterms:modified>
</cp:coreProperties>
</file>