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0F" w:rsidRPr="00565037" w:rsidRDefault="009D020F" w:rsidP="00C0571A">
      <w:pPr>
        <w:jc w:val="center"/>
        <w:rPr>
          <w:noProof/>
          <w:sz w:val="26"/>
        </w:rPr>
      </w:pPr>
      <w:r w:rsidRPr="005937F1"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9D020F" w:rsidRPr="007A04D8" w:rsidRDefault="009D020F" w:rsidP="00C0571A">
      <w:pPr>
        <w:widowControl w:val="0"/>
        <w:jc w:val="center"/>
        <w:rPr>
          <w:b/>
          <w:sz w:val="26"/>
          <w:szCs w:val="26"/>
        </w:rPr>
      </w:pPr>
      <w:r w:rsidRPr="007A04D8">
        <w:rPr>
          <w:b/>
          <w:sz w:val="26"/>
          <w:szCs w:val="26"/>
        </w:rPr>
        <w:t>БЕРИСЛАВСЬКА  МІСЬКА  РАДА</w:t>
      </w:r>
    </w:p>
    <w:p w:rsidR="009D020F" w:rsidRPr="007A04D8" w:rsidRDefault="009D020F" w:rsidP="00C0571A">
      <w:pPr>
        <w:widowControl w:val="0"/>
        <w:jc w:val="center"/>
        <w:rPr>
          <w:b/>
          <w:sz w:val="26"/>
          <w:szCs w:val="26"/>
        </w:rPr>
      </w:pPr>
      <w:r w:rsidRPr="007A04D8">
        <w:rPr>
          <w:b/>
          <w:sz w:val="26"/>
          <w:szCs w:val="26"/>
        </w:rPr>
        <w:t>БЕРИСЛАВСЬКОГО РАЙОНУ ХЕРСОНСЬКОЇ ОБЛАСТІ</w:t>
      </w:r>
    </w:p>
    <w:p w:rsidR="009D020F" w:rsidRPr="007A04D8" w:rsidRDefault="009D020F" w:rsidP="00C0571A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7A04D8">
        <w:rPr>
          <w:b/>
          <w:sz w:val="28"/>
          <w:szCs w:val="28"/>
        </w:rPr>
        <w:t>Р І Ш Е Н Н Я</w:t>
      </w:r>
    </w:p>
    <w:p w:rsidR="009D020F" w:rsidRPr="00565037" w:rsidRDefault="009D020F" w:rsidP="00C0571A">
      <w:pPr>
        <w:rPr>
          <w:szCs w:val="24"/>
        </w:rPr>
      </w:pPr>
    </w:p>
    <w:p w:rsidR="009D020F" w:rsidRPr="003D2BD2" w:rsidRDefault="009D020F" w:rsidP="00C05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3D2BD2">
        <w:rPr>
          <w:b/>
          <w:sz w:val="22"/>
          <w:szCs w:val="22"/>
        </w:rPr>
        <w:t xml:space="preserve"> СЕСІЇ МІСЬКОЇ РАДИ</w:t>
      </w:r>
      <w:bookmarkStart w:id="0" w:name="_GoBack"/>
      <w:bookmarkEnd w:id="0"/>
      <w:r w:rsidRPr="003D2BD2">
        <w:rPr>
          <w:b/>
          <w:sz w:val="22"/>
          <w:szCs w:val="22"/>
        </w:rPr>
        <w:t xml:space="preserve"> VІІІ  СКЛИКАННЯ</w:t>
      </w:r>
    </w:p>
    <w:p w:rsidR="009D020F" w:rsidRDefault="009D020F" w:rsidP="00C0571A">
      <w:pPr>
        <w:rPr>
          <w:b/>
          <w:szCs w:val="24"/>
        </w:rPr>
      </w:pPr>
    </w:p>
    <w:p w:rsidR="009D020F" w:rsidRDefault="009D020F" w:rsidP="00C0571A">
      <w:pPr>
        <w:rPr>
          <w:b/>
          <w:szCs w:val="24"/>
        </w:rPr>
      </w:pPr>
    </w:p>
    <w:p w:rsidR="009D020F" w:rsidRPr="003143EE" w:rsidRDefault="009D020F" w:rsidP="00C0571A">
      <w:pPr>
        <w:rPr>
          <w:b/>
          <w:sz w:val="26"/>
          <w:szCs w:val="26"/>
        </w:rPr>
      </w:pPr>
      <w:r>
        <w:rPr>
          <w:b/>
          <w:sz w:val="26"/>
          <w:szCs w:val="26"/>
        </w:rPr>
        <w:t>від 17.02.2021</w:t>
      </w:r>
      <w:r w:rsidRPr="003143EE">
        <w:rPr>
          <w:b/>
          <w:sz w:val="26"/>
          <w:szCs w:val="26"/>
        </w:rPr>
        <w:t xml:space="preserve"> р.                                                                                                       №</w:t>
      </w:r>
      <w:r>
        <w:rPr>
          <w:b/>
          <w:sz w:val="26"/>
          <w:szCs w:val="26"/>
        </w:rPr>
        <w:t>172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9D020F" w:rsidRPr="00620373" w:rsidTr="002C0A13">
        <w:trPr>
          <w:trHeight w:val="720"/>
        </w:trPr>
        <w:tc>
          <w:tcPr>
            <w:tcW w:w="5317" w:type="dxa"/>
          </w:tcPr>
          <w:p w:rsidR="009D020F" w:rsidRPr="00620373" w:rsidRDefault="009D020F" w:rsidP="00F860B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020F" w:rsidRPr="00620373" w:rsidRDefault="009D020F" w:rsidP="00F860BE">
            <w:pPr>
              <w:pStyle w:val="BodyText2"/>
              <w:spacing w:after="0" w:line="240" w:lineRule="auto"/>
              <w:jc w:val="both"/>
            </w:pPr>
            <w:r w:rsidRPr="000A7346">
              <w:rPr>
                <w:sz w:val="26"/>
                <w:szCs w:val="26"/>
              </w:rPr>
              <w:t xml:space="preserve">Про внесення змін до договору оренди землі укладеного між Бериславською райдержадміністрацією та </w:t>
            </w:r>
            <w:r>
              <w:rPr>
                <w:sz w:val="26"/>
                <w:szCs w:val="26"/>
              </w:rPr>
              <w:t xml:space="preserve">ТОВ «ЮГТРАНЗИТСЕРВІС-АГРОПРОДУКТ» </w:t>
            </w:r>
            <w:r w:rsidRPr="000A7346">
              <w:rPr>
                <w:sz w:val="26"/>
                <w:szCs w:val="26"/>
              </w:rPr>
              <w:t xml:space="preserve">від </w:t>
            </w:r>
            <w:r>
              <w:rPr>
                <w:sz w:val="26"/>
                <w:szCs w:val="26"/>
              </w:rPr>
              <w:t>27.08.2012</w:t>
            </w:r>
            <w:r w:rsidRPr="000A7346">
              <w:rPr>
                <w:sz w:val="26"/>
                <w:szCs w:val="26"/>
              </w:rPr>
              <w:t xml:space="preserve"> року</w:t>
            </w:r>
          </w:p>
        </w:tc>
      </w:tr>
    </w:tbl>
    <w:p w:rsidR="009D020F" w:rsidRDefault="009D020F" w:rsidP="006C70EE">
      <w:pPr>
        <w:ind w:firstLine="708"/>
        <w:jc w:val="both"/>
        <w:rPr>
          <w:color w:val="000000"/>
          <w:sz w:val="26"/>
          <w:szCs w:val="26"/>
        </w:rPr>
      </w:pPr>
    </w:p>
    <w:p w:rsidR="009D020F" w:rsidRDefault="009D020F" w:rsidP="006C70EE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F6495E">
        <w:rPr>
          <w:color w:val="000000"/>
          <w:sz w:val="26"/>
          <w:szCs w:val="26"/>
        </w:rPr>
        <w:t xml:space="preserve">Розглянувши клопотання </w:t>
      </w:r>
      <w:r>
        <w:rPr>
          <w:color w:val="000000"/>
          <w:sz w:val="26"/>
          <w:szCs w:val="26"/>
        </w:rPr>
        <w:t>товариства з обмеженою відповідальністю</w:t>
      </w:r>
      <w:r w:rsidRPr="00F6495E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«ЮГТРАНЗИТСЕРВІС-АГРОПРОДУКТ» (код ЄДРПОУ 33731096)</w:t>
      </w:r>
      <w:r w:rsidRPr="00F6495E">
        <w:rPr>
          <w:color w:val="000000"/>
          <w:sz w:val="26"/>
          <w:szCs w:val="26"/>
        </w:rPr>
        <w:t xml:space="preserve"> від </w:t>
      </w:r>
      <w:r>
        <w:rPr>
          <w:color w:val="000000"/>
          <w:sz w:val="26"/>
          <w:szCs w:val="26"/>
        </w:rPr>
        <w:t>19.01.2021 р. №1, щодо</w:t>
      </w:r>
      <w:r w:rsidRPr="00F6495E">
        <w:rPr>
          <w:color w:val="000000"/>
          <w:sz w:val="26"/>
          <w:szCs w:val="26"/>
        </w:rPr>
        <w:t xml:space="preserve"> внесення змін до діючого </w:t>
      </w:r>
      <w:r>
        <w:rPr>
          <w:color w:val="000000"/>
          <w:sz w:val="26"/>
          <w:szCs w:val="26"/>
        </w:rPr>
        <w:t>Д</w:t>
      </w:r>
      <w:r w:rsidRPr="00F6495E">
        <w:rPr>
          <w:color w:val="000000"/>
          <w:sz w:val="26"/>
          <w:szCs w:val="26"/>
        </w:rPr>
        <w:t>оговору оренди землі</w:t>
      </w:r>
      <w:r>
        <w:rPr>
          <w:color w:val="000000"/>
          <w:sz w:val="26"/>
          <w:szCs w:val="26"/>
        </w:rPr>
        <w:t xml:space="preserve"> </w:t>
      </w:r>
      <w:r w:rsidRPr="00F6495E">
        <w:rPr>
          <w:color w:val="000000"/>
          <w:sz w:val="26"/>
          <w:szCs w:val="26"/>
        </w:rPr>
        <w:t xml:space="preserve">від </w:t>
      </w:r>
      <w:r>
        <w:rPr>
          <w:color w:val="000000"/>
          <w:sz w:val="26"/>
          <w:szCs w:val="26"/>
        </w:rPr>
        <w:t>27.08.2012</w:t>
      </w:r>
      <w:r>
        <w:rPr>
          <w:sz w:val="26"/>
          <w:szCs w:val="26"/>
        </w:rPr>
        <w:t xml:space="preserve"> </w:t>
      </w:r>
      <w:r w:rsidRPr="00F6495E">
        <w:rPr>
          <w:color w:val="000000"/>
          <w:sz w:val="26"/>
          <w:szCs w:val="26"/>
        </w:rPr>
        <w:t>року</w:t>
      </w:r>
      <w:r>
        <w:rPr>
          <w:color w:val="000000"/>
          <w:sz w:val="26"/>
          <w:szCs w:val="26"/>
        </w:rPr>
        <w:t xml:space="preserve"> укладеного між Бериславською районною державною адміністрацією та ТОВ </w:t>
      </w:r>
      <w:r>
        <w:rPr>
          <w:sz w:val="26"/>
          <w:szCs w:val="26"/>
        </w:rPr>
        <w:t xml:space="preserve">«ЮГТРАНЗИТСЕРВІС-АГРОПРОДУКТ» </w:t>
      </w:r>
      <w:r>
        <w:rPr>
          <w:color w:val="000000"/>
          <w:sz w:val="26"/>
          <w:szCs w:val="26"/>
        </w:rPr>
        <w:t xml:space="preserve">про встановлення орендної плати, продовження строку дії договору та заміни орендаря на </w:t>
      </w:r>
      <w:bookmarkStart w:id="1" w:name="OLE_LINK1"/>
      <w:bookmarkStart w:id="2" w:name="OLE_LINK2"/>
      <w:r>
        <w:rPr>
          <w:color w:val="000000"/>
          <w:sz w:val="26"/>
          <w:szCs w:val="26"/>
        </w:rPr>
        <w:t>товариство з обмеженою відповідальністю «ЮТС-Агропродукт»</w:t>
      </w:r>
      <w:bookmarkEnd w:id="1"/>
      <w:bookmarkEnd w:id="2"/>
      <w:r>
        <w:rPr>
          <w:color w:val="000000"/>
          <w:sz w:val="26"/>
          <w:szCs w:val="26"/>
        </w:rPr>
        <w:t xml:space="preserve"> (код ЄДРПОУ 41101589),</w:t>
      </w:r>
      <w:r w:rsidRPr="00F6495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відповідно до статей 12, 22, 122 Земельного кодексу України, статей 8</w:t>
      </w:r>
      <w:r>
        <w:rPr>
          <w:color w:val="000000"/>
          <w:sz w:val="26"/>
          <w:szCs w:val="26"/>
          <w:vertAlign w:val="superscript"/>
        </w:rPr>
        <w:t>1</w:t>
      </w:r>
      <w:r>
        <w:rPr>
          <w:color w:val="000000"/>
          <w:sz w:val="26"/>
          <w:szCs w:val="26"/>
        </w:rPr>
        <w:t xml:space="preserve">, 30 Закону України «Про оренду землі», статі 6, 8, 626-629, 631, 651, 654 Цивільного кодексу України, Закону України «Про оцінку земель», Закону України «Про державну реєстрацію речових прав на нерухоме майно та їх обтяжень», </w:t>
      </w:r>
      <w:r>
        <w:rPr>
          <w:bCs/>
          <w:spacing w:val="-6"/>
          <w:sz w:val="26"/>
          <w:szCs w:val="26"/>
        </w:rPr>
        <w:t xml:space="preserve">згідно вимог 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>
        <w:rPr>
          <w:sz w:val="26"/>
          <w:szCs w:val="26"/>
        </w:rPr>
        <w:t>керуючись пунктом 34 статті 26</w:t>
      </w:r>
      <w:r>
        <w:rPr>
          <w:color w:val="000000"/>
          <w:sz w:val="26"/>
          <w:szCs w:val="26"/>
        </w:rPr>
        <w:t xml:space="preserve"> Закону України «Про місцеве самоврядування в України»</w:t>
      </w:r>
      <w:r w:rsidRPr="00893602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міська</w:t>
      </w:r>
      <w:r w:rsidRPr="003A62E3">
        <w:rPr>
          <w:color w:val="000000"/>
          <w:sz w:val="26"/>
          <w:szCs w:val="26"/>
        </w:rPr>
        <w:t xml:space="preserve"> рада</w:t>
      </w:r>
      <w:r w:rsidRPr="00620373">
        <w:rPr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9D020F" w:rsidRPr="00620373" w:rsidRDefault="009D020F" w:rsidP="006C70EE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9D020F" w:rsidRPr="006767F3" w:rsidRDefault="009D020F" w:rsidP="006C70EE">
      <w:pPr>
        <w:jc w:val="center"/>
        <w:rPr>
          <w:b/>
          <w:color w:val="000000"/>
          <w:sz w:val="26"/>
          <w:szCs w:val="26"/>
        </w:rPr>
      </w:pPr>
      <w:r w:rsidRPr="006767F3">
        <w:rPr>
          <w:b/>
          <w:color w:val="000000"/>
          <w:sz w:val="26"/>
          <w:szCs w:val="26"/>
        </w:rPr>
        <w:t>ВИРІШИЛА:</w:t>
      </w:r>
    </w:p>
    <w:p w:rsidR="009D020F" w:rsidRPr="00620373" w:rsidRDefault="009D020F" w:rsidP="006C70EE">
      <w:pPr>
        <w:jc w:val="center"/>
        <w:rPr>
          <w:color w:val="000000"/>
          <w:sz w:val="26"/>
          <w:szCs w:val="26"/>
        </w:rPr>
      </w:pPr>
    </w:p>
    <w:p w:rsidR="009D020F" w:rsidRPr="00C27EA9" w:rsidRDefault="009D020F" w:rsidP="00206666">
      <w:pPr>
        <w:numPr>
          <w:ilvl w:val="0"/>
          <w:numId w:val="7"/>
        </w:numPr>
        <w:ind w:left="0" w:firstLine="840"/>
        <w:jc w:val="both"/>
        <w:rPr>
          <w:sz w:val="26"/>
          <w:szCs w:val="26"/>
        </w:rPr>
      </w:pPr>
      <w:r w:rsidRPr="00C27EA9">
        <w:rPr>
          <w:sz w:val="26"/>
          <w:szCs w:val="26"/>
        </w:rPr>
        <w:t xml:space="preserve">Надати згоду на внесення змін до </w:t>
      </w:r>
      <w:r>
        <w:rPr>
          <w:sz w:val="26"/>
          <w:szCs w:val="26"/>
        </w:rPr>
        <w:t>Д</w:t>
      </w:r>
      <w:r w:rsidRPr="00C27EA9">
        <w:rPr>
          <w:sz w:val="26"/>
          <w:szCs w:val="26"/>
        </w:rPr>
        <w:t>оговору о</w:t>
      </w:r>
      <w:r>
        <w:rPr>
          <w:sz w:val="26"/>
          <w:szCs w:val="26"/>
        </w:rPr>
        <w:t xml:space="preserve">ренди землі від 27.08.2012 року, зареєстрованого у Відділі Держкомзему у Бериславському районі Херсонської області за №652060004001848, на загальну площу земельних ділянок </w:t>
      </w:r>
      <w:smartTag w:uri="urn:schemas-microsoft-com:office:smarttags" w:element="metricconverter">
        <w:smartTagPr>
          <w:attr w:name="ProductID" w:val="23.1598 га"/>
        </w:smartTagPr>
        <w:r>
          <w:rPr>
            <w:sz w:val="26"/>
            <w:szCs w:val="26"/>
          </w:rPr>
          <w:t>23.1598 га</w:t>
        </w:r>
      </w:smartTag>
      <w:r>
        <w:rPr>
          <w:sz w:val="26"/>
          <w:szCs w:val="26"/>
        </w:rPr>
        <w:t xml:space="preserve">., </w:t>
      </w:r>
      <w:r w:rsidRPr="00C27EA9">
        <w:rPr>
          <w:sz w:val="26"/>
          <w:szCs w:val="26"/>
        </w:rPr>
        <w:t xml:space="preserve">укладеного між Бериславською районною державною адміністрацією Херсонської області з товариством з обмеженою відповідальністю «ЮГТРАНЗИТСЕРВІС-АГРОПРОДУКТ», стосовно проведення заміни сторони у зобов’язаннях шляхом передачі прав та зобов’язань належних орендарю товариству з обмеженою відповідальністю «ЮГТРАНЗИТСЕРВІС-АГРОПРОДУКТ» за </w:t>
      </w:r>
      <w:r>
        <w:rPr>
          <w:sz w:val="26"/>
          <w:szCs w:val="26"/>
        </w:rPr>
        <w:t>Д</w:t>
      </w:r>
      <w:r w:rsidRPr="00C27EA9">
        <w:rPr>
          <w:sz w:val="26"/>
          <w:szCs w:val="26"/>
        </w:rPr>
        <w:t>оговором оренди землі від 27.08.2012 року до товариства з обмеженою відповідальністю «ЮТС-Агропродукт» шляхом укладання тристоронньої додаткової угоди за взаємною згодою.</w:t>
      </w:r>
    </w:p>
    <w:p w:rsidR="009D020F" w:rsidRDefault="009D020F" w:rsidP="00206666">
      <w:pPr>
        <w:pStyle w:val="11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840"/>
      </w:pPr>
      <w:r w:rsidRPr="00C27EA9">
        <w:t>Вступну частину договору оренди землі викласти в такій редакції: «Орендодавець» - Зміївська сільська рада – в особі Бериславського міського голови Шаповалова Олександра Миколайовича, який діє на підставі Закону України «Про місцеве самоврядування в Україні» та відповідно до рішення 1 сесії восьмого скликання Бериславської міської ради від 27.12.2020 року за №19 «Про початок  реорганізації Шляхівської,  Новобериславської та Зміївської сільських рад шляхом приєднання до Бериславської міської ради» з однієї сторони, та «Орендар» - товариство з обмеженою відповідальністю «ЮТС-Агропродукт» (код ЄРДПОУ 41101589), в особі директора Тищенка Федора Олександровича, що діє на підставі Статуту, з другої сторони, керуючись Земельним кодексом України та Законом України «Про оренду землі», уклали цей договір про нижче наведене:».</w:t>
      </w:r>
    </w:p>
    <w:p w:rsidR="009D020F" w:rsidRPr="00C27EA9" w:rsidRDefault="009D020F" w:rsidP="00206666">
      <w:pPr>
        <w:pStyle w:val="11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840"/>
      </w:pPr>
      <w:r>
        <w:t>Продовжити дію Д</w:t>
      </w:r>
      <w:r w:rsidRPr="00C27EA9">
        <w:t>оговору о</w:t>
      </w:r>
      <w:r>
        <w:t>ренди землі від 27.08.2012 року, зареєстрованого у Відділі Держкомзему у Бериславському районі Херсонської області за №652060004001848, до 26.08.2029 року.</w:t>
      </w:r>
    </w:p>
    <w:p w:rsidR="009D020F" w:rsidRPr="00C27EA9" w:rsidRDefault="009D020F" w:rsidP="00206666">
      <w:pPr>
        <w:pStyle w:val="ListParagraph"/>
        <w:numPr>
          <w:ilvl w:val="0"/>
          <w:numId w:val="7"/>
        </w:numPr>
        <w:tabs>
          <w:tab w:val="left" w:pos="426"/>
        </w:tabs>
        <w:ind w:left="0" w:firstLine="840"/>
        <w:jc w:val="both"/>
        <w:rPr>
          <w:lang w:val="uk-UA"/>
        </w:rPr>
      </w:pPr>
      <w:r w:rsidRPr="00C27EA9">
        <w:rPr>
          <w:sz w:val="26"/>
          <w:szCs w:val="26"/>
          <w:lang w:val="uk-UA" w:eastAsia="uk-UA"/>
        </w:rPr>
        <w:t>Встановити орендну плату в розмірі</w:t>
      </w:r>
      <w:r>
        <w:rPr>
          <w:sz w:val="26"/>
          <w:szCs w:val="26"/>
          <w:lang w:val="uk-UA" w:eastAsia="uk-UA"/>
        </w:rPr>
        <w:t xml:space="preserve"> 8 (вісім) % </w:t>
      </w:r>
      <w:r w:rsidRPr="00C27EA9">
        <w:rPr>
          <w:sz w:val="26"/>
          <w:szCs w:val="26"/>
          <w:lang w:val="uk-UA" w:eastAsia="uk-UA"/>
        </w:rPr>
        <w:t xml:space="preserve">від нормативної грошової оцінки земельних ділянок на рік. </w:t>
      </w:r>
    </w:p>
    <w:p w:rsidR="009D020F" w:rsidRPr="00C27EA9" w:rsidRDefault="009D020F" w:rsidP="00206666">
      <w:pPr>
        <w:pStyle w:val="10"/>
        <w:numPr>
          <w:ilvl w:val="0"/>
          <w:numId w:val="7"/>
        </w:numPr>
        <w:tabs>
          <w:tab w:val="left" w:pos="426"/>
        </w:tabs>
        <w:ind w:left="0" w:firstLine="840"/>
        <w:jc w:val="both"/>
        <w:rPr>
          <w:sz w:val="26"/>
          <w:szCs w:val="26"/>
        </w:rPr>
      </w:pPr>
      <w:r w:rsidRPr="00C27EA9">
        <w:rPr>
          <w:sz w:val="26"/>
          <w:szCs w:val="26"/>
        </w:rPr>
        <w:t>Доручити Бериславському міському голові укласти тр</w:t>
      </w:r>
      <w:r>
        <w:rPr>
          <w:sz w:val="26"/>
          <w:szCs w:val="26"/>
        </w:rPr>
        <w:t>ис</w:t>
      </w:r>
      <w:r w:rsidRPr="00C27EA9">
        <w:rPr>
          <w:sz w:val="26"/>
          <w:szCs w:val="26"/>
        </w:rPr>
        <w:t>торонню додаткову угоду</w:t>
      </w:r>
      <w:r>
        <w:rPr>
          <w:sz w:val="26"/>
          <w:szCs w:val="26"/>
        </w:rPr>
        <w:t xml:space="preserve"> про внесення змін </w:t>
      </w:r>
      <w:r w:rsidRPr="00C27EA9">
        <w:rPr>
          <w:sz w:val="26"/>
          <w:szCs w:val="26"/>
        </w:rPr>
        <w:t>до Договору оренди землі від 27.08.2012 року з товариством з обмеженою відповідальністю «ЮГТРАНЗИТСЕРВІС-АГРОПРОДУКТ» та  товариством з обмеженою відповідальністю «ЮТС-Агропродукт».</w:t>
      </w:r>
    </w:p>
    <w:p w:rsidR="009D020F" w:rsidRPr="00C27EA9" w:rsidRDefault="009D020F" w:rsidP="00206666">
      <w:pPr>
        <w:pStyle w:val="11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840"/>
      </w:pPr>
      <w:r w:rsidRPr="00C27EA9">
        <w:t>Товариству з обмеженою відповідальністю «ЮТС-Агропродукт»</w:t>
      </w:r>
      <w:r>
        <w:t xml:space="preserve"> в місячний термін з моменту прийняття цього рішення, </w:t>
      </w:r>
      <w:r w:rsidRPr="00C27EA9">
        <w:t>вчинити дії щодо реєстрації укладеної додаткової угоди про внесення змін до Договору оренди землі від 27.08.2012 року</w:t>
      </w:r>
      <w:r>
        <w:t>,</w:t>
      </w:r>
      <w:r w:rsidRPr="00C27EA9">
        <w:t xml:space="preserve"> у Державному реєстрі речових прав на нерухоме майно</w:t>
      </w:r>
      <w:r>
        <w:t>.</w:t>
      </w:r>
    </w:p>
    <w:p w:rsidR="009D020F" w:rsidRPr="00C27EA9" w:rsidRDefault="009D020F" w:rsidP="00206666">
      <w:pPr>
        <w:numPr>
          <w:ilvl w:val="0"/>
          <w:numId w:val="7"/>
        </w:numPr>
        <w:ind w:left="0" w:firstLine="840"/>
        <w:jc w:val="both"/>
        <w:rPr>
          <w:sz w:val="26"/>
          <w:szCs w:val="26"/>
        </w:rPr>
      </w:pPr>
      <w:r w:rsidRPr="00C27EA9">
        <w:rPr>
          <w:sz w:val="26"/>
          <w:szCs w:val="26"/>
        </w:rPr>
        <w:t>Контроль за виконанням рішення покласти на постійну комісію міської 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9D020F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Pr="00C27EA9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Pr="00C27EA9" w:rsidRDefault="009D020F" w:rsidP="00C27EA9">
      <w:pPr>
        <w:jc w:val="both"/>
        <w:rPr>
          <w:sz w:val="26"/>
          <w:szCs w:val="26"/>
        </w:rPr>
      </w:pPr>
      <w:r w:rsidRPr="00C27EA9">
        <w:rPr>
          <w:sz w:val="26"/>
          <w:szCs w:val="26"/>
        </w:rPr>
        <w:t>Міський голова                                                                       Олександр ШАПОВАЛОВ</w:t>
      </w:r>
    </w:p>
    <w:p w:rsidR="009D020F" w:rsidRPr="00C27EA9" w:rsidRDefault="009D020F" w:rsidP="00DB40E9">
      <w:pPr>
        <w:jc w:val="both"/>
      </w:pPr>
    </w:p>
    <w:sectPr w:rsidR="009D020F" w:rsidRPr="00C27EA9" w:rsidSect="00D0281F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0F" w:rsidRDefault="009D020F" w:rsidP="00D0281F">
      <w:r>
        <w:separator/>
      </w:r>
    </w:p>
  </w:endnote>
  <w:endnote w:type="continuationSeparator" w:id="0">
    <w:p w:rsidR="009D020F" w:rsidRDefault="009D020F" w:rsidP="00D02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0F" w:rsidRDefault="009D020F" w:rsidP="00D0281F">
      <w:r>
        <w:separator/>
      </w:r>
    </w:p>
  </w:footnote>
  <w:footnote w:type="continuationSeparator" w:id="0">
    <w:p w:rsidR="009D020F" w:rsidRDefault="009D020F" w:rsidP="00D02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0F" w:rsidRDefault="009D020F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D020F" w:rsidRDefault="009D02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0F" w:rsidRDefault="009D020F" w:rsidP="00433015">
    <w:pPr>
      <w:pStyle w:val="Header"/>
      <w:tabs>
        <w:tab w:val="clear" w:pos="4819"/>
        <w:tab w:val="clear" w:pos="9639"/>
        <w:tab w:val="left" w:pos="735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16E10B1"/>
    <w:multiLevelType w:val="multilevel"/>
    <w:tmpl w:val="1F10F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00E261D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3043F25"/>
    <w:multiLevelType w:val="hybridMultilevel"/>
    <w:tmpl w:val="3DB231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D16975"/>
    <w:multiLevelType w:val="hybridMultilevel"/>
    <w:tmpl w:val="B34E3804"/>
    <w:lvl w:ilvl="0" w:tplc="BD82D0B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0E50CE4"/>
    <w:multiLevelType w:val="hybridMultilevel"/>
    <w:tmpl w:val="4D48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DB584B"/>
    <w:multiLevelType w:val="hybridMultilevel"/>
    <w:tmpl w:val="EA2C2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663"/>
    <w:rsid w:val="00001696"/>
    <w:rsid w:val="00012D41"/>
    <w:rsid w:val="00043568"/>
    <w:rsid w:val="00060009"/>
    <w:rsid w:val="000A7346"/>
    <w:rsid w:val="000B06F1"/>
    <w:rsid w:val="000D3AD2"/>
    <w:rsid w:val="000E5633"/>
    <w:rsid w:val="000E6D43"/>
    <w:rsid w:val="000E7065"/>
    <w:rsid w:val="0014464C"/>
    <w:rsid w:val="00154B8F"/>
    <w:rsid w:val="00172A70"/>
    <w:rsid w:val="001802EB"/>
    <w:rsid w:val="001879B0"/>
    <w:rsid w:val="001A2C02"/>
    <w:rsid w:val="001C586B"/>
    <w:rsid w:val="001C6B03"/>
    <w:rsid w:val="001E33EC"/>
    <w:rsid w:val="00206666"/>
    <w:rsid w:val="00215E73"/>
    <w:rsid w:val="0022219B"/>
    <w:rsid w:val="00225A7F"/>
    <w:rsid w:val="00274044"/>
    <w:rsid w:val="002A003C"/>
    <w:rsid w:val="002C01C1"/>
    <w:rsid w:val="002C0A13"/>
    <w:rsid w:val="002D087A"/>
    <w:rsid w:val="002F321C"/>
    <w:rsid w:val="0031075D"/>
    <w:rsid w:val="003143EE"/>
    <w:rsid w:val="00331D02"/>
    <w:rsid w:val="00350B6A"/>
    <w:rsid w:val="00361D09"/>
    <w:rsid w:val="003644E9"/>
    <w:rsid w:val="00366FD7"/>
    <w:rsid w:val="00375529"/>
    <w:rsid w:val="003804AA"/>
    <w:rsid w:val="0038645C"/>
    <w:rsid w:val="00396563"/>
    <w:rsid w:val="003A62E3"/>
    <w:rsid w:val="003A70A8"/>
    <w:rsid w:val="003B3BAA"/>
    <w:rsid w:val="003B5A27"/>
    <w:rsid w:val="003B5DFE"/>
    <w:rsid w:val="003D2BD2"/>
    <w:rsid w:val="003D6243"/>
    <w:rsid w:val="003E1799"/>
    <w:rsid w:val="00403D39"/>
    <w:rsid w:val="00432024"/>
    <w:rsid w:val="00433015"/>
    <w:rsid w:val="00442C93"/>
    <w:rsid w:val="00454430"/>
    <w:rsid w:val="00466737"/>
    <w:rsid w:val="00467162"/>
    <w:rsid w:val="00484FBE"/>
    <w:rsid w:val="00486C60"/>
    <w:rsid w:val="00492E52"/>
    <w:rsid w:val="004B588C"/>
    <w:rsid w:val="004C35A4"/>
    <w:rsid w:val="004F018F"/>
    <w:rsid w:val="004F6207"/>
    <w:rsid w:val="00527502"/>
    <w:rsid w:val="005567E3"/>
    <w:rsid w:val="00565037"/>
    <w:rsid w:val="005937F1"/>
    <w:rsid w:val="005A3AD4"/>
    <w:rsid w:val="005C6D92"/>
    <w:rsid w:val="005F7730"/>
    <w:rsid w:val="00620373"/>
    <w:rsid w:val="00656F34"/>
    <w:rsid w:val="00657A26"/>
    <w:rsid w:val="006604F7"/>
    <w:rsid w:val="006767F3"/>
    <w:rsid w:val="00676CCC"/>
    <w:rsid w:val="00682076"/>
    <w:rsid w:val="006863C5"/>
    <w:rsid w:val="00693803"/>
    <w:rsid w:val="00693F59"/>
    <w:rsid w:val="006A5BE9"/>
    <w:rsid w:val="006B39F9"/>
    <w:rsid w:val="006C70EE"/>
    <w:rsid w:val="006C7D00"/>
    <w:rsid w:val="007179F8"/>
    <w:rsid w:val="007465A8"/>
    <w:rsid w:val="00762B3A"/>
    <w:rsid w:val="007642C0"/>
    <w:rsid w:val="00770DE3"/>
    <w:rsid w:val="0078534A"/>
    <w:rsid w:val="007A04D8"/>
    <w:rsid w:val="007A2C27"/>
    <w:rsid w:val="007F6D3C"/>
    <w:rsid w:val="00811AA7"/>
    <w:rsid w:val="00815DFC"/>
    <w:rsid w:val="00851767"/>
    <w:rsid w:val="00874352"/>
    <w:rsid w:val="00875B49"/>
    <w:rsid w:val="0088174F"/>
    <w:rsid w:val="0088751F"/>
    <w:rsid w:val="00893602"/>
    <w:rsid w:val="008D1437"/>
    <w:rsid w:val="008D227E"/>
    <w:rsid w:val="008D637F"/>
    <w:rsid w:val="008E0A4D"/>
    <w:rsid w:val="008F1866"/>
    <w:rsid w:val="00911E1F"/>
    <w:rsid w:val="00931323"/>
    <w:rsid w:val="00947A32"/>
    <w:rsid w:val="00951290"/>
    <w:rsid w:val="00974ECB"/>
    <w:rsid w:val="00996400"/>
    <w:rsid w:val="009B2F5A"/>
    <w:rsid w:val="009B4B4A"/>
    <w:rsid w:val="009B61E8"/>
    <w:rsid w:val="009C5748"/>
    <w:rsid w:val="009D020F"/>
    <w:rsid w:val="009F410C"/>
    <w:rsid w:val="00A01F49"/>
    <w:rsid w:val="00A25DC6"/>
    <w:rsid w:val="00A743CE"/>
    <w:rsid w:val="00A948A5"/>
    <w:rsid w:val="00A956AF"/>
    <w:rsid w:val="00AB438E"/>
    <w:rsid w:val="00AF2A8A"/>
    <w:rsid w:val="00B01480"/>
    <w:rsid w:val="00B17743"/>
    <w:rsid w:val="00B40359"/>
    <w:rsid w:val="00B415AF"/>
    <w:rsid w:val="00B51214"/>
    <w:rsid w:val="00B61F1A"/>
    <w:rsid w:val="00B7638E"/>
    <w:rsid w:val="00BB4372"/>
    <w:rsid w:val="00BF14C0"/>
    <w:rsid w:val="00BF7543"/>
    <w:rsid w:val="00C0571A"/>
    <w:rsid w:val="00C2252B"/>
    <w:rsid w:val="00C27EA9"/>
    <w:rsid w:val="00C30C5A"/>
    <w:rsid w:val="00C3195C"/>
    <w:rsid w:val="00C54A55"/>
    <w:rsid w:val="00C54FB2"/>
    <w:rsid w:val="00C61D33"/>
    <w:rsid w:val="00C65501"/>
    <w:rsid w:val="00C73663"/>
    <w:rsid w:val="00CB776B"/>
    <w:rsid w:val="00CD1F1D"/>
    <w:rsid w:val="00CD341F"/>
    <w:rsid w:val="00D0281F"/>
    <w:rsid w:val="00D50B93"/>
    <w:rsid w:val="00D80565"/>
    <w:rsid w:val="00D91D79"/>
    <w:rsid w:val="00D97289"/>
    <w:rsid w:val="00DA797D"/>
    <w:rsid w:val="00DB40E9"/>
    <w:rsid w:val="00DD192D"/>
    <w:rsid w:val="00DD3073"/>
    <w:rsid w:val="00DE5323"/>
    <w:rsid w:val="00DE5E48"/>
    <w:rsid w:val="00DE69BF"/>
    <w:rsid w:val="00E11A81"/>
    <w:rsid w:val="00E92C7A"/>
    <w:rsid w:val="00EA09A4"/>
    <w:rsid w:val="00EA758A"/>
    <w:rsid w:val="00EE54B1"/>
    <w:rsid w:val="00EF63D7"/>
    <w:rsid w:val="00EF74FA"/>
    <w:rsid w:val="00F0655E"/>
    <w:rsid w:val="00F13BA0"/>
    <w:rsid w:val="00F31AA8"/>
    <w:rsid w:val="00F42AA9"/>
    <w:rsid w:val="00F53277"/>
    <w:rsid w:val="00F6495E"/>
    <w:rsid w:val="00F664CB"/>
    <w:rsid w:val="00F806C7"/>
    <w:rsid w:val="00F860BE"/>
    <w:rsid w:val="00FA69B9"/>
    <w:rsid w:val="00FB1D1A"/>
    <w:rsid w:val="00FB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26"/>
    <w:rPr>
      <w:sz w:val="24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663"/>
    <w:pPr>
      <w:keepNext/>
      <w:jc w:val="center"/>
      <w:outlineLvl w:val="0"/>
    </w:pPr>
    <w:rPr>
      <w:b/>
      <w:sz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6C60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customStyle="1" w:styleId="1">
    <w:name w:val="Знак Знак1"/>
    <w:basedOn w:val="Normal"/>
    <w:uiPriority w:val="99"/>
    <w:rsid w:val="00C73663"/>
    <w:rPr>
      <w:rFonts w:ascii="Verdana" w:hAnsi="Verdana" w:cs="Verdana"/>
      <w:sz w:val="20"/>
      <w:lang w:val="en-US" w:eastAsia="en-US"/>
    </w:rPr>
  </w:style>
  <w:style w:type="table" w:styleId="TableGrid">
    <w:name w:val="Table Grid"/>
    <w:basedOn w:val="TableNormal"/>
    <w:uiPriority w:val="99"/>
    <w:rsid w:val="00C736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3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C60"/>
    <w:rPr>
      <w:rFonts w:cs="Times New Roman"/>
      <w:sz w:val="2"/>
      <w:lang w:val="uk-UA"/>
    </w:rPr>
  </w:style>
  <w:style w:type="paragraph" w:styleId="BodyText2">
    <w:name w:val="Body Text 2"/>
    <w:basedOn w:val="Normal"/>
    <w:link w:val="BodyText2Char"/>
    <w:uiPriority w:val="99"/>
    <w:rsid w:val="00FB1D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B1D1A"/>
    <w:rPr>
      <w:rFonts w:eastAsia="Times New Roman" w:cs="Times New Roman"/>
      <w:sz w:val="24"/>
      <w:lang w:val="uk-UA" w:eastAsia="ru-RU" w:bidi="ar-SA"/>
    </w:rPr>
  </w:style>
  <w:style w:type="paragraph" w:customStyle="1" w:styleId="10">
    <w:name w:val="Абзац списка1"/>
    <w:basedOn w:val="Normal"/>
    <w:uiPriority w:val="99"/>
    <w:rsid w:val="00657A26"/>
    <w:pPr>
      <w:ind w:left="720"/>
      <w:contextualSpacing/>
    </w:pPr>
  </w:style>
  <w:style w:type="character" w:customStyle="1" w:styleId="a">
    <w:name w:val="Основной текст_"/>
    <w:basedOn w:val="DefaultParagraphFont"/>
    <w:link w:val="11"/>
    <w:uiPriority w:val="99"/>
    <w:locked/>
    <w:rsid w:val="00657A26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11">
    <w:name w:val="Основной текст1"/>
    <w:basedOn w:val="Normal"/>
    <w:link w:val="a"/>
    <w:uiPriority w:val="99"/>
    <w:rsid w:val="00657A26"/>
    <w:pPr>
      <w:widowControl w:val="0"/>
      <w:shd w:val="clear" w:color="auto" w:fill="FFFFFF"/>
      <w:ind w:firstLine="400"/>
      <w:jc w:val="both"/>
    </w:pPr>
    <w:rPr>
      <w:sz w:val="26"/>
      <w:szCs w:val="26"/>
      <w:shd w:val="clear" w:color="auto" w:fill="FFFFFF"/>
      <w:lang w:eastAsia="uk-UA"/>
    </w:rPr>
  </w:style>
  <w:style w:type="paragraph" w:styleId="Header">
    <w:name w:val="header"/>
    <w:basedOn w:val="Normal"/>
    <w:link w:val="HeaderChar"/>
    <w:uiPriority w:val="99"/>
    <w:rsid w:val="00D0281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281F"/>
    <w:rPr>
      <w:rFonts w:eastAsia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D0281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281F"/>
    <w:rPr>
      <w:rFonts w:eastAsia="Times New Roman" w:cs="Times New Roman"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6C70EE"/>
    <w:pPr>
      <w:ind w:left="720"/>
      <w:contextualSpacing/>
    </w:pPr>
    <w:rPr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E9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2C7A"/>
    <w:rPr>
      <w:rFonts w:ascii="Courier New" w:hAnsi="Courier New" w:cs="Courier New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61D09"/>
    <w:rPr>
      <w:rFonts w:ascii="Arial Narrow" w:hAnsi="Arial Narrow" w:cs="Times New Roman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61D09"/>
    <w:pPr>
      <w:widowControl w:val="0"/>
      <w:shd w:val="clear" w:color="auto" w:fill="FFFFFF"/>
      <w:spacing w:line="240" w:lineRule="atLeast"/>
    </w:pPr>
    <w:rPr>
      <w:rFonts w:ascii="Arial Narrow" w:hAnsi="Arial Narrow"/>
      <w:noProof/>
      <w:sz w:val="2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2</Pages>
  <Words>651</Words>
  <Characters>3713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№7</cp:lastModifiedBy>
  <cp:revision>17</cp:revision>
  <cp:lastPrinted>2021-02-17T12:40:00Z</cp:lastPrinted>
  <dcterms:created xsi:type="dcterms:W3CDTF">2019-11-06T08:44:00Z</dcterms:created>
  <dcterms:modified xsi:type="dcterms:W3CDTF">2021-02-17T15:38:00Z</dcterms:modified>
</cp:coreProperties>
</file>